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C2687" w14:textId="77777777" w:rsidR="006220EB" w:rsidRPr="00AE1571" w:rsidRDefault="006220EB">
      <w:pPr>
        <w:spacing w:after="200"/>
        <w:ind w:firstLineChars="0" w:firstLine="0"/>
        <w:jc w:val="center"/>
        <w:rPr>
          <w:rFonts w:cs="Times New Roman"/>
          <w:color w:val="000000" w:themeColor="text1"/>
          <w:sz w:val="48"/>
        </w:rPr>
      </w:pPr>
    </w:p>
    <w:p w14:paraId="1C2F00EE" w14:textId="77777777" w:rsidR="006220EB" w:rsidRPr="00AE1571" w:rsidRDefault="006220EB">
      <w:pPr>
        <w:spacing w:after="200"/>
        <w:ind w:firstLineChars="0" w:firstLine="0"/>
        <w:jc w:val="center"/>
        <w:rPr>
          <w:rFonts w:cs="Times New Roman"/>
          <w:color w:val="000000" w:themeColor="text1"/>
          <w:sz w:val="48"/>
        </w:rPr>
      </w:pPr>
    </w:p>
    <w:p w14:paraId="524375EA" w14:textId="77777777" w:rsidR="006220EB" w:rsidRPr="00AE1571" w:rsidRDefault="006220EB">
      <w:pPr>
        <w:pStyle w:val="afe"/>
        <w:ind w:firstLine="480"/>
        <w:rPr>
          <w:rFonts w:eastAsia="宋体" w:cs="Times New Roman"/>
          <w:b/>
          <w:bCs/>
          <w:color w:val="000000" w:themeColor="text1"/>
        </w:rPr>
      </w:pPr>
    </w:p>
    <w:p w14:paraId="010F687B" w14:textId="77777777" w:rsidR="006220EB" w:rsidRPr="00AE1571" w:rsidRDefault="00000000">
      <w:pPr>
        <w:pStyle w:val="afe"/>
        <w:spacing w:line="720" w:lineRule="auto"/>
        <w:rPr>
          <w:rFonts w:eastAsia="宋体" w:cs="Times New Roman"/>
          <w:b/>
          <w:bCs/>
          <w:color w:val="000000" w:themeColor="text1"/>
        </w:rPr>
      </w:pPr>
      <w:bookmarkStart w:id="0" w:name="_Hlk122526666"/>
      <w:r w:rsidRPr="00AE1571">
        <w:rPr>
          <w:rFonts w:eastAsia="宋体" w:cs="Times New Roman" w:hint="eastAsia"/>
          <w:b/>
          <w:bCs/>
          <w:color w:val="000000" w:themeColor="text1"/>
        </w:rPr>
        <w:t>广东福尔电线有限公司年产</w:t>
      </w:r>
      <w:r w:rsidRPr="00AE1571">
        <w:rPr>
          <w:rFonts w:eastAsia="宋体" w:cs="Times New Roman" w:hint="eastAsia"/>
          <w:b/>
          <w:bCs/>
          <w:color w:val="000000" w:themeColor="text1"/>
        </w:rPr>
        <w:t>7</w:t>
      </w:r>
      <w:r w:rsidRPr="00AE1571">
        <w:rPr>
          <w:rFonts w:eastAsia="宋体" w:cs="Times New Roman"/>
          <w:b/>
          <w:bCs/>
          <w:color w:val="000000" w:themeColor="text1"/>
        </w:rPr>
        <w:t>200</w:t>
      </w:r>
      <w:r w:rsidRPr="00AE1571">
        <w:rPr>
          <w:rFonts w:eastAsia="宋体" w:cs="Times New Roman" w:hint="eastAsia"/>
          <w:b/>
          <w:bCs/>
          <w:color w:val="000000" w:themeColor="text1"/>
        </w:rPr>
        <w:t>万米项目（一期项目）</w:t>
      </w:r>
      <w:r w:rsidRPr="00AE1571">
        <w:rPr>
          <w:rFonts w:eastAsia="宋体" w:cs="Times New Roman"/>
          <w:b/>
          <w:bCs/>
          <w:color w:val="000000" w:themeColor="text1"/>
        </w:rPr>
        <w:t>竣工环境保护验收监测报告表</w:t>
      </w:r>
      <w:bookmarkEnd w:id="0"/>
    </w:p>
    <w:p w14:paraId="4727DB53" w14:textId="77777777" w:rsidR="006220EB" w:rsidRPr="00AE1571" w:rsidRDefault="006220EB">
      <w:pPr>
        <w:spacing w:after="200"/>
        <w:ind w:firstLineChars="0" w:firstLine="0"/>
        <w:jc w:val="center"/>
        <w:rPr>
          <w:rFonts w:cs="Times New Roman"/>
          <w:b/>
          <w:bCs/>
          <w:color w:val="000000" w:themeColor="text1"/>
          <w:sz w:val="48"/>
        </w:rPr>
      </w:pPr>
    </w:p>
    <w:p w14:paraId="5F15D22C" w14:textId="77777777" w:rsidR="006220EB" w:rsidRPr="00AE1571" w:rsidRDefault="006220EB">
      <w:pPr>
        <w:spacing w:after="200"/>
        <w:ind w:firstLineChars="0" w:firstLine="0"/>
        <w:jc w:val="center"/>
        <w:rPr>
          <w:rFonts w:cs="Times New Roman"/>
          <w:b/>
          <w:bCs/>
          <w:color w:val="000000" w:themeColor="text1"/>
          <w:sz w:val="48"/>
        </w:rPr>
      </w:pPr>
    </w:p>
    <w:p w14:paraId="632CD12D" w14:textId="77777777" w:rsidR="006220EB" w:rsidRPr="00AE1571" w:rsidRDefault="006220EB">
      <w:pPr>
        <w:spacing w:after="200"/>
        <w:ind w:firstLineChars="0" w:firstLine="0"/>
        <w:jc w:val="center"/>
        <w:rPr>
          <w:rFonts w:cs="Times New Roman"/>
          <w:b/>
          <w:bCs/>
          <w:color w:val="000000" w:themeColor="text1"/>
          <w:sz w:val="48"/>
        </w:rPr>
      </w:pPr>
    </w:p>
    <w:p w14:paraId="49619A77" w14:textId="77777777" w:rsidR="006220EB" w:rsidRPr="00AE1571" w:rsidRDefault="006220EB">
      <w:pPr>
        <w:spacing w:after="200"/>
        <w:ind w:firstLineChars="0" w:firstLine="0"/>
        <w:jc w:val="center"/>
        <w:rPr>
          <w:rFonts w:cs="Times New Roman"/>
          <w:b/>
          <w:bCs/>
          <w:color w:val="000000" w:themeColor="text1"/>
          <w:sz w:val="48"/>
        </w:rPr>
      </w:pPr>
    </w:p>
    <w:p w14:paraId="406FAF62" w14:textId="77777777" w:rsidR="006220EB" w:rsidRPr="00AE1571" w:rsidRDefault="00000000">
      <w:pPr>
        <w:pStyle w:val="aff0"/>
        <w:ind w:leftChars="800" w:left="1920"/>
        <w:rPr>
          <w:rFonts w:eastAsia="宋体" w:cs="Times New Roman"/>
          <w:b/>
          <w:bCs/>
          <w:color w:val="000000" w:themeColor="text1"/>
          <w:sz w:val="32"/>
          <w:szCs w:val="28"/>
        </w:rPr>
      </w:pPr>
      <w:r w:rsidRPr="00AE1571">
        <w:rPr>
          <w:rFonts w:eastAsia="宋体" w:cs="Times New Roman"/>
          <w:b/>
          <w:bCs/>
          <w:color w:val="000000" w:themeColor="text1"/>
          <w:sz w:val="32"/>
          <w:szCs w:val="28"/>
        </w:rPr>
        <w:t>建设单位：</w:t>
      </w:r>
      <w:r w:rsidRPr="00AE1571">
        <w:rPr>
          <w:rFonts w:eastAsia="宋体" w:cs="Times New Roman" w:hint="eastAsia"/>
          <w:b/>
          <w:bCs/>
          <w:color w:val="000000" w:themeColor="text1"/>
          <w:sz w:val="32"/>
          <w:szCs w:val="28"/>
        </w:rPr>
        <w:t>广东福尔电线有限公司</w:t>
      </w:r>
    </w:p>
    <w:p w14:paraId="17A80883" w14:textId="77777777" w:rsidR="006220EB" w:rsidRPr="00AE1571" w:rsidRDefault="00000000">
      <w:pPr>
        <w:pStyle w:val="aff0"/>
        <w:ind w:leftChars="800" w:left="1920"/>
        <w:rPr>
          <w:rFonts w:eastAsia="宋体" w:cs="Times New Roman"/>
          <w:b/>
          <w:bCs/>
          <w:color w:val="000000" w:themeColor="text1"/>
          <w:sz w:val="32"/>
          <w:szCs w:val="28"/>
        </w:rPr>
      </w:pPr>
      <w:r w:rsidRPr="00AE1571">
        <w:rPr>
          <w:rFonts w:eastAsia="宋体" w:cs="Times New Roman"/>
          <w:b/>
          <w:bCs/>
          <w:color w:val="000000" w:themeColor="text1"/>
          <w:sz w:val="32"/>
          <w:szCs w:val="28"/>
        </w:rPr>
        <w:t>编制单位：广东环科技术咨询有限公司</w:t>
      </w:r>
    </w:p>
    <w:p w14:paraId="245B4F20" w14:textId="77777777" w:rsidR="006220EB" w:rsidRPr="00AE1571" w:rsidRDefault="006220EB">
      <w:pPr>
        <w:spacing w:after="200"/>
        <w:ind w:firstLineChars="0" w:firstLine="0"/>
        <w:jc w:val="center"/>
        <w:rPr>
          <w:rFonts w:cs="Times New Roman"/>
          <w:b/>
          <w:bCs/>
          <w:color w:val="000000" w:themeColor="text1"/>
          <w:szCs w:val="24"/>
        </w:rPr>
      </w:pPr>
    </w:p>
    <w:p w14:paraId="5DF747AE" w14:textId="77777777" w:rsidR="006220EB" w:rsidRPr="00AE1571" w:rsidRDefault="006220EB">
      <w:pPr>
        <w:spacing w:after="200"/>
        <w:ind w:firstLineChars="0" w:firstLine="0"/>
        <w:jc w:val="center"/>
        <w:rPr>
          <w:rFonts w:cs="Times New Roman"/>
          <w:b/>
          <w:bCs/>
          <w:color w:val="000000" w:themeColor="text1"/>
          <w:szCs w:val="24"/>
        </w:rPr>
      </w:pPr>
    </w:p>
    <w:p w14:paraId="7285BBDE" w14:textId="77777777" w:rsidR="006220EB" w:rsidRPr="00AE1571" w:rsidRDefault="006220EB">
      <w:pPr>
        <w:spacing w:after="200"/>
        <w:ind w:firstLineChars="0" w:firstLine="0"/>
        <w:jc w:val="center"/>
        <w:rPr>
          <w:rFonts w:cs="Times New Roman"/>
          <w:b/>
          <w:bCs/>
          <w:color w:val="000000" w:themeColor="text1"/>
          <w:szCs w:val="24"/>
        </w:rPr>
      </w:pPr>
    </w:p>
    <w:p w14:paraId="0F8535CD" w14:textId="77777777" w:rsidR="006220EB" w:rsidRPr="00AE1571" w:rsidRDefault="006220EB">
      <w:pPr>
        <w:spacing w:after="200"/>
        <w:ind w:firstLineChars="0" w:firstLine="0"/>
        <w:jc w:val="center"/>
        <w:rPr>
          <w:rFonts w:cs="Times New Roman"/>
          <w:b/>
          <w:bCs/>
          <w:color w:val="000000" w:themeColor="text1"/>
          <w:szCs w:val="24"/>
        </w:rPr>
      </w:pPr>
    </w:p>
    <w:p w14:paraId="046DC095" w14:textId="77777777" w:rsidR="006220EB" w:rsidRPr="00AE1571" w:rsidRDefault="00000000">
      <w:pPr>
        <w:pStyle w:val="aff0"/>
        <w:ind w:leftChars="0" w:left="0"/>
        <w:jc w:val="center"/>
        <w:rPr>
          <w:rFonts w:eastAsia="宋体" w:cs="Times New Roman"/>
          <w:b/>
          <w:bCs/>
          <w:color w:val="000000" w:themeColor="text1"/>
        </w:rPr>
      </w:pPr>
      <w:r w:rsidRPr="00AE1571">
        <w:rPr>
          <w:rFonts w:eastAsia="宋体" w:cs="Times New Roman"/>
          <w:b/>
          <w:bCs/>
          <w:color w:val="000000" w:themeColor="text1"/>
          <w:sz w:val="32"/>
          <w:szCs w:val="28"/>
        </w:rPr>
        <w:t>二〇二</w:t>
      </w:r>
      <w:r w:rsidRPr="00AE1571">
        <w:rPr>
          <w:rFonts w:eastAsia="宋体" w:cs="Times New Roman" w:hint="eastAsia"/>
          <w:b/>
          <w:bCs/>
          <w:color w:val="000000" w:themeColor="text1"/>
          <w:sz w:val="32"/>
          <w:szCs w:val="28"/>
        </w:rPr>
        <w:t>五</w:t>
      </w:r>
      <w:r w:rsidRPr="00AE1571">
        <w:rPr>
          <w:rFonts w:eastAsia="宋体" w:cs="Times New Roman"/>
          <w:b/>
          <w:bCs/>
          <w:color w:val="000000" w:themeColor="text1"/>
          <w:sz w:val="32"/>
          <w:szCs w:val="28"/>
        </w:rPr>
        <w:t>年</w:t>
      </w:r>
      <w:r w:rsidRPr="00AE1571">
        <w:rPr>
          <w:rFonts w:eastAsia="宋体" w:cs="Times New Roman" w:hint="eastAsia"/>
          <w:b/>
          <w:bCs/>
          <w:color w:val="000000" w:themeColor="text1"/>
          <w:sz w:val="32"/>
          <w:szCs w:val="28"/>
        </w:rPr>
        <w:t>八</w:t>
      </w:r>
      <w:r w:rsidRPr="00AE1571">
        <w:rPr>
          <w:rFonts w:eastAsia="宋体" w:cs="Times New Roman"/>
          <w:b/>
          <w:bCs/>
          <w:color w:val="000000" w:themeColor="text1"/>
          <w:sz w:val="32"/>
          <w:szCs w:val="28"/>
        </w:rPr>
        <w:t>月</w:t>
      </w:r>
    </w:p>
    <w:p w14:paraId="0181D612" w14:textId="77777777" w:rsidR="006220EB" w:rsidRPr="00AE1571" w:rsidRDefault="006220EB">
      <w:pPr>
        <w:pStyle w:val="aff0"/>
        <w:ind w:leftChars="0" w:left="0"/>
        <w:jc w:val="center"/>
        <w:rPr>
          <w:rFonts w:eastAsia="宋体" w:cs="Times New Roman"/>
          <w:b/>
          <w:bCs/>
          <w:color w:val="000000" w:themeColor="text1"/>
        </w:rPr>
        <w:sectPr w:rsidR="006220EB" w:rsidRPr="00AE1571">
          <w:headerReference w:type="even" r:id="rId7"/>
          <w:headerReference w:type="default" r:id="rId8"/>
          <w:footerReference w:type="even" r:id="rId9"/>
          <w:footerReference w:type="default" r:id="rId10"/>
          <w:headerReference w:type="first" r:id="rId11"/>
          <w:footerReference w:type="first" r:id="rId12"/>
          <w:pgSz w:w="11906" w:h="16838"/>
          <w:pgMar w:top="1440" w:right="1418" w:bottom="1440" w:left="1418" w:header="851" w:footer="992" w:gutter="0"/>
          <w:cols w:space="425"/>
          <w:docGrid w:type="lines" w:linePitch="312"/>
        </w:sectPr>
      </w:pPr>
    </w:p>
    <w:p w14:paraId="6CFE1E05" w14:textId="77777777" w:rsidR="006220EB" w:rsidRPr="00AE1571" w:rsidRDefault="006220EB">
      <w:pPr>
        <w:spacing w:after="200"/>
        <w:ind w:firstLine="562"/>
        <w:rPr>
          <w:rFonts w:cs="Times New Roman"/>
          <w:b/>
          <w:bCs/>
          <w:color w:val="000000" w:themeColor="text1"/>
          <w:sz w:val="28"/>
          <w:szCs w:val="28"/>
        </w:rPr>
      </w:pPr>
    </w:p>
    <w:p w14:paraId="6BD28978"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建设单位法人代表：（签字）</w:t>
      </w:r>
    </w:p>
    <w:p w14:paraId="06F0BC4E"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编制单位法人代表：（签字）</w:t>
      </w:r>
    </w:p>
    <w:p w14:paraId="5C74AB9D"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项</w:t>
      </w:r>
      <w:r w:rsidRPr="00AE1571">
        <w:rPr>
          <w:rFonts w:cs="Times New Roman"/>
          <w:b/>
          <w:bCs/>
          <w:color w:val="000000" w:themeColor="text1"/>
          <w:sz w:val="28"/>
          <w:szCs w:val="28"/>
        </w:rPr>
        <w:t xml:space="preserve"> </w:t>
      </w:r>
      <w:r w:rsidRPr="00AE1571">
        <w:rPr>
          <w:rFonts w:cs="Times New Roman"/>
          <w:b/>
          <w:bCs/>
          <w:color w:val="000000" w:themeColor="text1"/>
          <w:sz w:val="28"/>
          <w:szCs w:val="28"/>
        </w:rPr>
        <w:t>目</w:t>
      </w:r>
      <w:r w:rsidRPr="00AE1571">
        <w:rPr>
          <w:rFonts w:cs="Times New Roman"/>
          <w:b/>
          <w:bCs/>
          <w:color w:val="000000" w:themeColor="text1"/>
          <w:sz w:val="28"/>
          <w:szCs w:val="28"/>
        </w:rPr>
        <w:t xml:space="preserve"> </w:t>
      </w:r>
      <w:r w:rsidRPr="00AE1571">
        <w:rPr>
          <w:rFonts w:cs="Times New Roman"/>
          <w:b/>
          <w:bCs/>
          <w:color w:val="000000" w:themeColor="text1"/>
          <w:sz w:val="28"/>
          <w:szCs w:val="28"/>
        </w:rPr>
        <w:t>负</w:t>
      </w:r>
      <w:r w:rsidRPr="00AE1571">
        <w:rPr>
          <w:rFonts w:cs="Times New Roman"/>
          <w:b/>
          <w:bCs/>
          <w:color w:val="000000" w:themeColor="text1"/>
          <w:sz w:val="28"/>
          <w:szCs w:val="28"/>
        </w:rPr>
        <w:t xml:space="preserve"> </w:t>
      </w:r>
      <w:r w:rsidRPr="00AE1571">
        <w:rPr>
          <w:rFonts w:cs="Times New Roman"/>
          <w:b/>
          <w:bCs/>
          <w:color w:val="000000" w:themeColor="text1"/>
          <w:sz w:val="28"/>
          <w:szCs w:val="28"/>
        </w:rPr>
        <w:t>责</w:t>
      </w:r>
      <w:r w:rsidRPr="00AE1571">
        <w:rPr>
          <w:rFonts w:cs="Times New Roman"/>
          <w:b/>
          <w:bCs/>
          <w:color w:val="000000" w:themeColor="text1"/>
          <w:sz w:val="28"/>
          <w:szCs w:val="28"/>
        </w:rPr>
        <w:t xml:space="preserve"> </w:t>
      </w:r>
      <w:r w:rsidRPr="00AE1571">
        <w:rPr>
          <w:rFonts w:cs="Times New Roman"/>
          <w:b/>
          <w:bCs/>
          <w:color w:val="000000" w:themeColor="text1"/>
          <w:sz w:val="28"/>
          <w:szCs w:val="28"/>
        </w:rPr>
        <w:t>人：</w:t>
      </w:r>
    </w:p>
    <w:p w14:paraId="02E8977B"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填</w:t>
      </w:r>
      <w:r w:rsidRPr="00AE1571">
        <w:rPr>
          <w:rFonts w:cs="Times New Roman"/>
          <w:b/>
          <w:bCs/>
          <w:color w:val="000000" w:themeColor="text1"/>
          <w:sz w:val="28"/>
          <w:szCs w:val="28"/>
        </w:rPr>
        <w:t xml:space="preserve">    </w:t>
      </w:r>
      <w:r w:rsidRPr="00AE1571">
        <w:rPr>
          <w:rFonts w:cs="Times New Roman"/>
          <w:b/>
          <w:bCs/>
          <w:color w:val="000000" w:themeColor="text1"/>
          <w:sz w:val="28"/>
          <w:szCs w:val="28"/>
        </w:rPr>
        <w:t>表</w:t>
      </w:r>
      <w:r w:rsidRPr="00AE1571">
        <w:rPr>
          <w:rFonts w:cs="Times New Roman"/>
          <w:b/>
          <w:bCs/>
          <w:color w:val="000000" w:themeColor="text1"/>
          <w:sz w:val="28"/>
          <w:szCs w:val="28"/>
        </w:rPr>
        <w:t xml:space="preserve">    </w:t>
      </w:r>
      <w:r w:rsidRPr="00AE1571">
        <w:rPr>
          <w:rFonts w:cs="Times New Roman"/>
          <w:b/>
          <w:bCs/>
          <w:color w:val="000000" w:themeColor="text1"/>
          <w:sz w:val="28"/>
          <w:szCs w:val="28"/>
        </w:rPr>
        <w:t>人：</w:t>
      </w:r>
    </w:p>
    <w:p w14:paraId="3007FD4F" w14:textId="77777777" w:rsidR="006220EB" w:rsidRPr="00AE1571" w:rsidRDefault="006220EB">
      <w:pPr>
        <w:spacing w:after="200"/>
        <w:ind w:firstLine="562"/>
        <w:rPr>
          <w:rFonts w:cs="Times New Roman"/>
          <w:b/>
          <w:bCs/>
          <w:color w:val="000000" w:themeColor="text1"/>
          <w:sz w:val="28"/>
          <w:szCs w:val="28"/>
        </w:rPr>
      </w:pPr>
    </w:p>
    <w:p w14:paraId="3D8D9F4F" w14:textId="77777777" w:rsidR="006220EB" w:rsidRPr="00AE1571" w:rsidRDefault="006220EB">
      <w:pPr>
        <w:spacing w:after="200"/>
        <w:ind w:firstLine="562"/>
        <w:rPr>
          <w:rFonts w:cs="Times New Roman"/>
          <w:b/>
          <w:bCs/>
          <w:color w:val="000000" w:themeColor="text1"/>
          <w:sz w:val="28"/>
          <w:szCs w:val="28"/>
        </w:rPr>
      </w:pPr>
    </w:p>
    <w:p w14:paraId="7D2581D9" w14:textId="77777777" w:rsidR="006220EB" w:rsidRPr="00AE1571" w:rsidRDefault="006220EB">
      <w:pPr>
        <w:spacing w:after="200"/>
        <w:ind w:firstLine="562"/>
        <w:rPr>
          <w:rFonts w:cs="Times New Roman"/>
          <w:b/>
          <w:bCs/>
          <w:color w:val="000000" w:themeColor="text1"/>
          <w:sz w:val="28"/>
          <w:szCs w:val="28"/>
        </w:rPr>
      </w:pPr>
    </w:p>
    <w:p w14:paraId="22F34E1B" w14:textId="77777777" w:rsidR="006220EB" w:rsidRPr="00AE1571" w:rsidRDefault="006220EB">
      <w:pPr>
        <w:spacing w:after="200"/>
        <w:ind w:firstLine="562"/>
        <w:rPr>
          <w:rFonts w:cs="Times New Roman"/>
          <w:b/>
          <w:bCs/>
          <w:color w:val="000000" w:themeColor="text1"/>
          <w:sz w:val="28"/>
          <w:szCs w:val="28"/>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E1571" w:rsidRPr="00AE1571" w14:paraId="63EB41BB" w14:textId="77777777">
        <w:tc>
          <w:tcPr>
            <w:tcW w:w="4530" w:type="dxa"/>
          </w:tcPr>
          <w:p w14:paraId="6B08276A"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建设单位：</w:t>
            </w:r>
            <w:r w:rsidRPr="00AE1571">
              <w:rPr>
                <w:rFonts w:cs="Times New Roman"/>
                <w:color w:val="000000" w:themeColor="text1"/>
                <w:sz w:val="28"/>
                <w:szCs w:val="28"/>
              </w:rPr>
              <w:t xml:space="preserve">   </w:t>
            </w:r>
            <w:r w:rsidRPr="00AE1571">
              <w:rPr>
                <w:rFonts w:cs="Times New Roman"/>
                <w:color w:val="000000" w:themeColor="text1"/>
                <w:sz w:val="28"/>
                <w:szCs w:val="28"/>
              </w:rPr>
              <w:t>（盖章）</w:t>
            </w:r>
          </w:p>
        </w:tc>
        <w:tc>
          <w:tcPr>
            <w:tcW w:w="4530" w:type="dxa"/>
          </w:tcPr>
          <w:p w14:paraId="32DD03E5"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编制单位：</w:t>
            </w:r>
            <w:r w:rsidRPr="00AE1571">
              <w:rPr>
                <w:rFonts w:cs="Times New Roman"/>
                <w:color w:val="000000" w:themeColor="text1"/>
                <w:sz w:val="28"/>
                <w:szCs w:val="28"/>
              </w:rPr>
              <w:t xml:space="preserve">   </w:t>
            </w:r>
            <w:r w:rsidRPr="00AE1571">
              <w:rPr>
                <w:rFonts w:cs="Times New Roman"/>
                <w:color w:val="000000" w:themeColor="text1"/>
                <w:sz w:val="28"/>
                <w:szCs w:val="28"/>
              </w:rPr>
              <w:t>（盖章）</w:t>
            </w:r>
          </w:p>
        </w:tc>
      </w:tr>
      <w:tr w:rsidR="00AE1571" w:rsidRPr="00AE1571" w14:paraId="54C284F2" w14:textId="77777777">
        <w:tc>
          <w:tcPr>
            <w:tcW w:w="4530" w:type="dxa"/>
          </w:tcPr>
          <w:p w14:paraId="53457F18"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电话：</w:t>
            </w:r>
            <w:r w:rsidRPr="00AE1571">
              <w:rPr>
                <w:rFonts w:cs="Times New Roman"/>
                <w:color w:val="000000" w:themeColor="text1"/>
                <w:sz w:val="28"/>
                <w:szCs w:val="28"/>
              </w:rPr>
              <w:t>0668-8859702</w:t>
            </w:r>
          </w:p>
        </w:tc>
        <w:tc>
          <w:tcPr>
            <w:tcW w:w="4530" w:type="dxa"/>
          </w:tcPr>
          <w:p w14:paraId="2C29A598"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电话：</w:t>
            </w:r>
            <w:r w:rsidRPr="00AE1571">
              <w:rPr>
                <w:rFonts w:cs="Times New Roman"/>
                <w:color w:val="000000" w:themeColor="text1"/>
                <w:sz w:val="28"/>
                <w:szCs w:val="28"/>
              </w:rPr>
              <w:t>0668-2969883</w:t>
            </w:r>
          </w:p>
        </w:tc>
      </w:tr>
      <w:tr w:rsidR="00AE1571" w:rsidRPr="00AE1571" w14:paraId="5547FA68" w14:textId="77777777">
        <w:tc>
          <w:tcPr>
            <w:tcW w:w="4530" w:type="dxa"/>
          </w:tcPr>
          <w:p w14:paraId="457311C1"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传真：</w:t>
            </w:r>
            <w:r w:rsidRPr="00AE1571">
              <w:rPr>
                <w:rFonts w:cs="Times New Roman"/>
                <w:color w:val="000000" w:themeColor="text1"/>
                <w:sz w:val="28"/>
                <w:szCs w:val="28"/>
              </w:rPr>
              <w:t>/</w:t>
            </w:r>
          </w:p>
        </w:tc>
        <w:tc>
          <w:tcPr>
            <w:tcW w:w="4530" w:type="dxa"/>
          </w:tcPr>
          <w:p w14:paraId="6A7CEAC8"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传真：</w:t>
            </w:r>
            <w:r w:rsidRPr="00AE1571">
              <w:rPr>
                <w:rFonts w:cs="Times New Roman"/>
                <w:color w:val="000000" w:themeColor="text1"/>
                <w:sz w:val="28"/>
                <w:szCs w:val="28"/>
              </w:rPr>
              <w:t>/</w:t>
            </w:r>
          </w:p>
        </w:tc>
      </w:tr>
      <w:tr w:rsidR="00AE1571" w:rsidRPr="00AE1571" w14:paraId="3C1B20AE" w14:textId="77777777">
        <w:tc>
          <w:tcPr>
            <w:tcW w:w="4530" w:type="dxa"/>
          </w:tcPr>
          <w:p w14:paraId="455E5C5F"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邮编：</w:t>
            </w:r>
            <w:r w:rsidRPr="00AE1571">
              <w:rPr>
                <w:rFonts w:cs="Times New Roman"/>
                <w:color w:val="000000" w:themeColor="text1"/>
                <w:sz w:val="28"/>
                <w:szCs w:val="28"/>
              </w:rPr>
              <w:t>525000</w:t>
            </w:r>
          </w:p>
        </w:tc>
        <w:tc>
          <w:tcPr>
            <w:tcW w:w="4530" w:type="dxa"/>
          </w:tcPr>
          <w:p w14:paraId="500A7443"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邮编：</w:t>
            </w:r>
            <w:r w:rsidRPr="00AE1571">
              <w:rPr>
                <w:rFonts w:cs="Times New Roman"/>
                <w:color w:val="000000" w:themeColor="text1"/>
                <w:sz w:val="28"/>
                <w:szCs w:val="28"/>
              </w:rPr>
              <w:t>525000</w:t>
            </w:r>
          </w:p>
        </w:tc>
      </w:tr>
      <w:tr w:rsidR="006220EB" w:rsidRPr="00AE1571" w14:paraId="3D7CC6CE" w14:textId="77777777">
        <w:tc>
          <w:tcPr>
            <w:tcW w:w="4530" w:type="dxa"/>
          </w:tcPr>
          <w:p w14:paraId="77C19417"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color w:val="000000" w:themeColor="text1"/>
                <w:sz w:val="28"/>
                <w:szCs w:val="28"/>
              </w:rPr>
              <w:t>地址：</w:t>
            </w:r>
            <w:r w:rsidRPr="00AE1571">
              <w:rPr>
                <w:rFonts w:cs="Times New Roman" w:hint="eastAsia"/>
                <w:color w:val="000000" w:themeColor="text1"/>
                <w:sz w:val="28"/>
                <w:szCs w:val="28"/>
              </w:rPr>
              <w:t>信宜市东镇街道办六运社区信宜产业转移工业园园东路</w:t>
            </w:r>
            <w:r w:rsidRPr="00AE1571">
              <w:rPr>
                <w:rFonts w:cs="Times New Roman" w:hint="eastAsia"/>
                <w:color w:val="000000" w:themeColor="text1"/>
                <w:sz w:val="28"/>
                <w:szCs w:val="28"/>
              </w:rPr>
              <w:t>9</w:t>
            </w:r>
            <w:r w:rsidRPr="00AE1571">
              <w:rPr>
                <w:rFonts w:cs="Times New Roman" w:hint="eastAsia"/>
                <w:color w:val="000000" w:themeColor="text1"/>
                <w:sz w:val="28"/>
                <w:szCs w:val="28"/>
              </w:rPr>
              <w:t>号</w:t>
            </w:r>
            <w:r w:rsidRPr="00AE1571">
              <w:rPr>
                <w:rFonts w:cs="Times New Roman" w:hint="eastAsia"/>
                <w:color w:val="000000" w:themeColor="text1"/>
                <w:sz w:val="28"/>
                <w:szCs w:val="28"/>
              </w:rPr>
              <w:t>F</w:t>
            </w:r>
            <w:r w:rsidRPr="00AE1571">
              <w:rPr>
                <w:rFonts w:cs="Times New Roman" w:hint="eastAsia"/>
                <w:color w:val="000000" w:themeColor="text1"/>
                <w:sz w:val="28"/>
                <w:szCs w:val="28"/>
              </w:rPr>
              <w:t>幢</w:t>
            </w:r>
            <w:r w:rsidRPr="00AE1571">
              <w:rPr>
                <w:rFonts w:cs="Times New Roman" w:hint="eastAsia"/>
                <w:color w:val="000000" w:themeColor="text1"/>
                <w:sz w:val="28"/>
                <w:szCs w:val="28"/>
              </w:rPr>
              <w:t>1</w:t>
            </w:r>
            <w:r w:rsidRPr="00AE1571">
              <w:rPr>
                <w:rFonts w:cs="Times New Roman" w:hint="eastAsia"/>
                <w:color w:val="000000" w:themeColor="text1"/>
                <w:sz w:val="28"/>
                <w:szCs w:val="28"/>
              </w:rPr>
              <w:t>、</w:t>
            </w:r>
            <w:r w:rsidRPr="00AE1571">
              <w:rPr>
                <w:rFonts w:cs="Times New Roman" w:hint="eastAsia"/>
                <w:color w:val="000000" w:themeColor="text1"/>
                <w:sz w:val="28"/>
                <w:szCs w:val="28"/>
              </w:rPr>
              <w:t>2</w:t>
            </w:r>
            <w:r w:rsidRPr="00AE1571">
              <w:rPr>
                <w:rFonts w:cs="Times New Roman" w:hint="eastAsia"/>
                <w:color w:val="000000" w:themeColor="text1"/>
                <w:sz w:val="28"/>
                <w:szCs w:val="28"/>
              </w:rPr>
              <w:t>、</w:t>
            </w:r>
            <w:r w:rsidRPr="00AE1571">
              <w:rPr>
                <w:rFonts w:cs="Times New Roman" w:hint="eastAsia"/>
                <w:color w:val="000000" w:themeColor="text1"/>
                <w:sz w:val="28"/>
                <w:szCs w:val="28"/>
              </w:rPr>
              <w:t>3</w:t>
            </w:r>
            <w:r w:rsidRPr="00AE1571">
              <w:rPr>
                <w:rFonts w:cs="Times New Roman" w:hint="eastAsia"/>
                <w:color w:val="000000" w:themeColor="text1"/>
                <w:sz w:val="28"/>
                <w:szCs w:val="28"/>
              </w:rPr>
              <w:t>层、</w:t>
            </w:r>
            <w:r w:rsidRPr="00AE1571">
              <w:rPr>
                <w:rFonts w:cs="Times New Roman" w:hint="eastAsia"/>
                <w:color w:val="000000" w:themeColor="text1"/>
                <w:sz w:val="28"/>
                <w:szCs w:val="28"/>
              </w:rPr>
              <w:t>E</w:t>
            </w:r>
            <w:r w:rsidRPr="00AE1571">
              <w:rPr>
                <w:rFonts w:cs="Times New Roman" w:hint="eastAsia"/>
                <w:color w:val="000000" w:themeColor="text1"/>
                <w:sz w:val="28"/>
                <w:szCs w:val="28"/>
              </w:rPr>
              <w:t>幢</w:t>
            </w:r>
            <w:r w:rsidRPr="00AE1571">
              <w:rPr>
                <w:rFonts w:cs="Times New Roman" w:hint="eastAsia"/>
                <w:color w:val="000000" w:themeColor="text1"/>
                <w:sz w:val="28"/>
                <w:szCs w:val="28"/>
              </w:rPr>
              <w:t>2</w:t>
            </w:r>
            <w:r w:rsidRPr="00AE1571">
              <w:rPr>
                <w:rFonts w:cs="Times New Roman" w:hint="eastAsia"/>
                <w:color w:val="000000" w:themeColor="text1"/>
                <w:sz w:val="28"/>
                <w:szCs w:val="28"/>
              </w:rPr>
              <w:t>、</w:t>
            </w:r>
            <w:r w:rsidRPr="00AE1571">
              <w:rPr>
                <w:rFonts w:cs="Times New Roman" w:hint="eastAsia"/>
                <w:color w:val="000000" w:themeColor="text1"/>
                <w:sz w:val="28"/>
                <w:szCs w:val="28"/>
              </w:rPr>
              <w:t>3</w:t>
            </w:r>
            <w:r w:rsidRPr="00AE1571">
              <w:rPr>
                <w:rFonts w:cs="Times New Roman" w:hint="eastAsia"/>
                <w:color w:val="000000" w:themeColor="text1"/>
                <w:sz w:val="28"/>
                <w:szCs w:val="28"/>
              </w:rPr>
              <w:t>楼（东镇街道办</w:t>
            </w:r>
            <w:r w:rsidRPr="00AE1571">
              <w:rPr>
                <w:rFonts w:cs="Times New Roman" w:hint="eastAsia"/>
                <w:color w:val="000000" w:themeColor="text1"/>
                <w:sz w:val="28"/>
                <w:szCs w:val="28"/>
              </w:rPr>
              <w:t>207</w:t>
            </w:r>
            <w:r w:rsidRPr="00AE1571">
              <w:rPr>
                <w:rFonts w:cs="Times New Roman" w:hint="eastAsia"/>
                <w:color w:val="000000" w:themeColor="text1"/>
                <w:sz w:val="28"/>
                <w:szCs w:val="28"/>
              </w:rPr>
              <w:t>国道）</w:t>
            </w:r>
          </w:p>
        </w:tc>
        <w:tc>
          <w:tcPr>
            <w:tcW w:w="4530" w:type="dxa"/>
          </w:tcPr>
          <w:p w14:paraId="585B313D" w14:textId="77777777" w:rsidR="006220EB" w:rsidRPr="00AE1571" w:rsidRDefault="00000000">
            <w:pPr>
              <w:spacing w:after="200"/>
              <w:ind w:firstLineChars="0" w:firstLine="1"/>
              <w:rPr>
                <w:rFonts w:cs="Times New Roman"/>
                <w:b/>
                <w:bCs/>
                <w:color w:val="000000" w:themeColor="text1"/>
                <w:sz w:val="28"/>
                <w:szCs w:val="28"/>
              </w:rPr>
            </w:pPr>
            <w:r w:rsidRPr="00AE1571">
              <w:rPr>
                <w:rFonts w:cs="Times New Roman"/>
                <w:b/>
                <w:bCs/>
                <w:color w:val="000000" w:themeColor="text1"/>
                <w:sz w:val="28"/>
                <w:szCs w:val="28"/>
              </w:rPr>
              <w:t>地址：</w:t>
            </w:r>
            <w:r w:rsidRPr="00AE1571">
              <w:rPr>
                <w:rFonts w:cs="Times New Roman"/>
                <w:color w:val="000000" w:themeColor="text1"/>
                <w:sz w:val="28"/>
                <w:szCs w:val="28"/>
              </w:rPr>
              <w:t>茂名市厂前东路</w:t>
            </w:r>
            <w:r w:rsidRPr="00AE1571">
              <w:rPr>
                <w:rFonts w:cs="Times New Roman"/>
                <w:color w:val="000000" w:themeColor="text1"/>
                <w:sz w:val="28"/>
                <w:szCs w:val="28"/>
              </w:rPr>
              <w:t>163</w:t>
            </w:r>
            <w:r w:rsidRPr="00AE1571">
              <w:rPr>
                <w:rFonts w:cs="Times New Roman"/>
                <w:color w:val="000000" w:themeColor="text1"/>
                <w:sz w:val="28"/>
                <w:szCs w:val="28"/>
              </w:rPr>
              <w:t>号大院</w:t>
            </w:r>
            <w:r w:rsidRPr="00AE1571">
              <w:rPr>
                <w:rFonts w:cs="Times New Roman"/>
                <w:color w:val="000000" w:themeColor="text1"/>
                <w:sz w:val="28"/>
                <w:szCs w:val="28"/>
              </w:rPr>
              <w:t>1</w:t>
            </w:r>
            <w:r w:rsidRPr="00AE1571">
              <w:rPr>
                <w:rFonts w:cs="Times New Roman"/>
                <w:color w:val="000000" w:themeColor="text1"/>
                <w:sz w:val="28"/>
                <w:szCs w:val="28"/>
              </w:rPr>
              <w:t>号楼</w:t>
            </w:r>
            <w:r w:rsidRPr="00AE1571">
              <w:rPr>
                <w:rFonts w:cs="Times New Roman"/>
                <w:color w:val="000000" w:themeColor="text1"/>
                <w:sz w:val="28"/>
                <w:szCs w:val="28"/>
              </w:rPr>
              <w:t>3</w:t>
            </w:r>
            <w:r w:rsidRPr="00AE1571">
              <w:rPr>
                <w:rFonts w:cs="Times New Roman"/>
                <w:color w:val="000000" w:themeColor="text1"/>
                <w:sz w:val="28"/>
                <w:szCs w:val="28"/>
              </w:rPr>
              <w:t>楼</w:t>
            </w:r>
          </w:p>
        </w:tc>
      </w:tr>
    </w:tbl>
    <w:p w14:paraId="76E397E9" w14:textId="77777777" w:rsidR="006220EB" w:rsidRPr="00AE1571" w:rsidRDefault="006220EB">
      <w:pPr>
        <w:spacing w:after="200"/>
        <w:ind w:firstLineChars="0" w:firstLine="0"/>
        <w:rPr>
          <w:rFonts w:cs="Times New Roman"/>
          <w:b/>
          <w:bCs/>
          <w:color w:val="000000" w:themeColor="text1"/>
          <w:sz w:val="28"/>
          <w:szCs w:val="28"/>
        </w:rPr>
      </w:pPr>
    </w:p>
    <w:p w14:paraId="1447C600" w14:textId="77777777" w:rsidR="006220EB" w:rsidRPr="00AE1571" w:rsidRDefault="006220EB">
      <w:pPr>
        <w:spacing w:after="200"/>
        <w:ind w:firstLineChars="0" w:firstLine="0"/>
        <w:rPr>
          <w:rFonts w:cs="Times New Roman"/>
          <w:color w:val="000000" w:themeColor="text1"/>
          <w:sz w:val="28"/>
          <w:szCs w:val="28"/>
        </w:rPr>
        <w:sectPr w:rsidR="006220EB" w:rsidRPr="00AE1571">
          <w:headerReference w:type="default" r:id="rId13"/>
          <w:footerReference w:type="default" r:id="rId14"/>
          <w:pgSz w:w="11906" w:h="16838"/>
          <w:pgMar w:top="1440" w:right="1418" w:bottom="1440" w:left="1418" w:header="851" w:footer="992" w:gutter="0"/>
          <w:cols w:space="425"/>
          <w:docGrid w:type="lines" w:linePitch="312"/>
        </w:sectPr>
      </w:pPr>
    </w:p>
    <w:p w14:paraId="2083A753" w14:textId="77777777" w:rsidR="006220EB" w:rsidRPr="00AE1571" w:rsidRDefault="00000000">
      <w:pPr>
        <w:spacing w:after="200"/>
        <w:ind w:firstLineChars="0" w:firstLine="0"/>
        <w:rPr>
          <w:rFonts w:cs="Times New Roman"/>
          <w:b/>
          <w:bCs/>
          <w:color w:val="000000" w:themeColor="text1"/>
          <w:sz w:val="28"/>
          <w:szCs w:val="28"/>
        </w:rPr>
      </w:pPr>
      <w:r w:rsidRPr="00AE1571">
        <w:rPr>
          <w:rFonts w:cs="Times New Roman"/>
          <w:b/>
          <w:bCs/>
          <w:noProof/>
          <w:color w:val="000000" w:themeColor="text1"/>
          <w:sz w:val="28"/>
          <w:szCs w:val="28"/>
        </w:rPr>
        <w:lastRenderedPageBreak/>
        <w:drawing>
          <wp:inline distT="0" distB="0" distL="0" distR="0" wp14:anchorId="767E1146" wp14:editId="5D69931A">
            <wp:extent cx="5759450" cy="81559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srcRect/>
                    <a:stretch>
                      <a:fillRect/>
                    </a:stretch>
                  </pic:blipFill>
                  <pic:spPr>
                    <a:xfrm>
                      <a:off x="0" y="0"/>
                      <a:ext cx="5759450" cy="8155940"/>
                    </a:xfrm>
                    <a:prstGeom prst="rect">
                      <a:avLst/>
                    </a:prstGeom>
                    <a:noFill/>
                    <a:ln>
                      <a:noFill/>
                    </a:ln>
                  </pic:spPr>
                </pic:pic>
              </a:graphicData>
            </a:graphic>
          </wp:inline>
        </w:drawing>
      </w:r>
    </w:p>
    <w:p w14:paraId="75B6CCE7" w14:textId="77777777" w:rsidR="006220EB" w:rsidRPr="00AE1571" w:rsidRDefault="006220EB">
      <w:pPr>
        <w:spacing w:after="200"/>
        <w:ind w:firstLine="562"/>
        <w:rPr>
          <w:rFonts w:cs="Times New Roman"/>
          <w:b/>
          <w:bCs/>
          <w:color w:val="000000" w:themeColor="text1"/>
          <w:sz w:val="28"/>
          <w:szCs w:val="28"/>
        </w:rPr>
        <w:sectPr w:rsidR="006220EB" w:rsidRPr="00AE1571">
          <w:headerReference w:type="default" r:id="rId16"/>
          <w:footerReference w:type="default" r:id="rId17"/>
          <w:pgSz w:w="11906" w:h="16838"/>
          <w:pgMar w:top="1440" w:right="1418" w:bottom="1440" w:left="1418" w:header="851" w:footer="992" w:gutter="0"/>
          <w:cols w:space="425"/>
          <w:docGrid w:type="lines" w:linePitch="312"/>
        </w:sectPr>
      </w:pPr>
    </w:p>
    <w:p w14:paraId="00DFAB24" w14:textId="77777777" w:rsidR="006220EB" w:rsidRPr="00AE1571" w:rsidRDefault="00000000">
      <w:pPr>
        <w:spacing w:after="200"/>
        <w:ind w:firstLineChars="0" w:firstLine="0"/>
        <w:jc w:val="center"/>
        <w:rPr>
          <w:rFonts w:cs="Times New Roman"/>
          <w:b/>
          <w:bCs/>
          <w:color w:val="000000" w:themeColor="text1"/>
          <w:sz w:val="32"/>
          <w:szCs w:val="32"/>
        </w:rPr>
      </w:pPr>
      <w:r w:rsidRPr="00AE1571">
        <w:rPr>
          <w:rFonts w:cs="Times New Roman"/>
          <w:b/>
          <w:bCs/>
          <w:color w:val="000000" w:themeColor="text1"/>
          <w:sz w:val="32"/>
          <w:szCs w:val="32"/>
        </w:rPr>
        <w:lastRenderedPageBreak/>
        <w:t>目录</w:t>
      </w:r>
    </w:p>
    <w:p w14:paraId="1FB522E0" w14:textId="77777777" w:rsidR="006220EB" w:rsidRPr="00AE1571" w:rsidRDefault="00000000">
      <w:pPr>
        <w:pStyle w:val="TOC1"/>
        <w:tabs>
          <w:tab w:val="right" w:leader="dot" w:pos="9070"/>
        </w:tabs>
        <w:rPr>
          <w:color w:val="000000" w:themeColor="text1"/>
        </w:rPr>
      </w:pPr>
      <w:r w:rsidRPr="00AE1571">
        <w:rPr>
          <w:rFonts w:cs="Times New Roman"/>
          <w:color w:val="000000" w:themeColor="text1"/>
        </w:rPr>
        <w:fldChar w:fldCharType="begin"/>
      </w:r>
      <w:r w:rsidRPr="00AE1571">
        <w:rPr>
          <w:rFonts w:cs="Times New Roman"/>
          <w:color w:val="000000" w:themeColor="text1"/>
        </w:rPr>
        <w:instrText xml:space="preserve"> TOC \o "1-2" \h \z \u </w:instrText>
      </w:r>
      <w:r w:rsidRPr="00AE1571">
        <w:rPr>
          <w:rFonts w:cs="Times New Roman"/>
          <w:color w:val="000000" w:themeColor="text1"/>
        </w:rPr>
        <w:fldChar w:fldCharType="separate"/>
      </w:r>
      <w:hyperlink w:anchor="_Toc8546" w:history="1">
        <w:r w:rsidR="006220EB" w:rsidRPr="00AE1571">
          <w:rPr>
            <w:rFonts w:cs="Times New Roman"/>
            <w:color w:val="000000" w:themeColor="text1"/>
          </w:rPr>
          <w:t>表一</w:t>
        </w:r>
        <w:r w:rsidR="006220EB" w:rsidRPr="00AE1571">
          <w:rPr>
            <w:color w:val="000000" w:themeColor="text1"/>
          </w:rPr>
          <w:tab/>
        </w:r>
        <w:r w:rsidR="006220EB" w:rsidRPr="00AE1571">
          <w:rPr>
            <w:color w:val="000000" w:themeColor="text1"/>
          </w:rPr>
          <w:fldChar w:fldCharType="begin"/>
        </w:r>
        <w:r w:rsidR="006220EB" w:rsidRPr="00AE1571">
          <w:rPr>
            <w:color w:val="000000" w:themeColor="text1"/>
          </w:rPr>
          <w:instrText xml:space="preserve"> PAGEREF _Toc8546 \h </w:instrText>
        </w:r>
        <w:r w:rsidR="006220EB" w:rsidRPr="00AE1571">
          <w:rPr>
            <w:color w:val="000000" w:themeColor="text1"/>
          </w:rPr>
        </w:r>
        <w:r w:rsidR="006220EB" w:rsidRPr="00AE1571">
          <w:rPr>
            <w:color w:val="000000" w:themeColor="text1"/>
          </w:rPr>
          <w:fldChar w:fldCharType="separate"/>
        </w:r>
        <w:r w:rsidR="006220EB" w:rsidRPr="00AE1571">
          <w:rPr>
            <w:color w:val="000000" w:themeColor="text1"/>
          </w:rPr>
          <w:t>1</w:t>
        </w:r>
        <w:r w:rsidR="006220EB" w:rsidRPr="00AE1571">
          <w:rPr>
            <w:color w:val="000000" w:themeColor="text1"/>
          </w:rPr>
          <w:fldChar w:fldCharType="end"/>
        </w:r>
      </w:hyperlink>
    </w:p>
    <w:p w14:paraId="0307B7F5" w14:textId="77777777" w:rsidR="006220EB" w:rsidRPr="00AE1571" w:rsidRDefault="006220EB">
      <w:pPr>
        <w:pStyle w:val="TOC1"/>
        <w:tabs>
          <w:tab w:val="right" w:leader="dot" w:pos="9070"/>
        </w:tabs>
        <w:rPr>
          <w:color w:val="000000" w:themeColor="text1"/>
        </w:rPr>
      </w:pPr>
      <w:hyperlink w:anchor="_Toc15430" w:history="1">
        <w:r w:rsidRPr="00AE1571">
          <w:rPr>
            <w:rFonts w:cs="Times New Roman"/>
            <w:color w:val="000000" w:themeColor="text1"/>
          </w:rPr>
          <w:t>表二</w:t>
        </w:r>
        <w:r w:rsidRPr="00AE1571">
          <w:rPr>
            <w:color w:val="000000" w:themeColor="text1"/>
          </w:rPr>
          <w:tab/>
        </w:r>
        <w:r w:rsidRPr="00AE1571">
          <w:rPr>
            <w:color w:val="000000" w:themeColor="text1"/>
          </w:rPr>
          <w:fldChar w:fldCharType="begin"/>
        </w:r>
        <w:r w:rsidRPr="00AE1571">
          <w:rPr>
            <w:color w:val="000000" w:themeColor="text1"/>
          </w:rPr>
          <w:instrText xml:space="preserve"> PAGEREF _Toc15430 \h </w:instrText>
        </w:r>
        <w:r w:rsidRPr="00AE1571">
          <w:rPr>
            <w:color w:val="000000" w:themeColor="text1"/>
          </w:rPr>
        </w:r>
        <w:r w:rsidRPr="00AE1571">
          <w:rPr>
            <w:color w:val="000000" w:themeColor="text1"/>
          </w:rPr>
          <w:fldChar w:fldCharType="separate"/>
        </w:r>
        <w:r w:rsidRPr="00AE1571">
          <w:rPr>
            <w:color w:val="000000" w:themeColor="text1"/>
          </w:rPr>
          <w:t>7</w:t>
        </w:r>
        <w:r w:rsidRPr="00AE1571">
          <w:rPr>
            <w:color w:val="000000" w:themeColor="text1"/>
          </w:rPr>
          <w:fldChar w:fldCharType="end"/>
        </w:r>
      </w:hyperlink>
    </w:p>
    <w:p w14:paraId="5A28E30B" w14:textId="77777777" w:rsidR="006220EB" w:rsidRPr="00AE1571" w:rsidRDefault="006220EB">
      <w:pPr>
        <w:pStyle w:val="TOC1"/>
        <w:tabs>
          <w:tab w:val="right" w:leader="dot" w:pos="9070"/>
        </w:tabs>
        <w:rPr>
          <w:color w:val="000000" w:themeColor="text1"/>
        </w:rPr>
      </w:pPr>
      <w:hyperlink w:anchor="_Toc29885" w:history="1">
        <w:r w:rsidRPr="00AE1571">
          <w:rPr>
            <w:rFonts w:cs="Times New Roman"/>
            <w:color w:val="000000" w:themeColor="text1"/>
          </w:rPr>
          <w:t>表三</w:t>
        </w:r>
        <w:r w:rsidRPr="00AE1571">
          <w:rPr>
            <w:color w:val="000000" w:themeColor="text1"/>
          </w:rPr>
          <w:tab/>
        </w:r>
        <w:r w:rsidRPr="00AE1571">
          <w:rPr>
            <w:color w:val="000000" w:themeColor="text1"/>
          </w:rPr>
          <w:fldChar w:fldCharType="begin"/>
        </w:r>
        <w:r w:rsidRPr="00AE1571">
          <w:rPr>
            <w:color w:val="000000" w:themeColor="text1"/>
          </w:rPr>
          <w:instrText xml:space="preserve"> PAGEREF _Toc29885 \h </w:instrText>
        </w:r>
        <w:r w:rsidRPr="00AE1571">
          <w:rPr>
            <w:color w:val="000000" w:themeColor="text1"/>
          </w:rPr>
        </w:r>
        <w:r w:rsidRPr="00AE1571">
          <w:rPr>
            <w:color w:val="000000" w:themeColor="text1"/>
          </w:rPr>
          <w:fldChar w:fldCharType="separate"/>
        </w:r>
        <w:r w:rsidRPr="00AE1571">
          <w:rPr>
            <w:color w:val="000000" w:themeColor="text1"/>
          </w:rPr>
          <w:t>22</w:t>
        </w:r>
        <w:r w:rsidRPr="00AE1571">
          <w:rPr>
            <w:color w:val="000000" w:themeColor="text1"/>
          </w:rPr>
          <w:fldChar w:fldCharType="end"/>
        </w:r>
      </w:hyperlink>
    </w:p>
    <w:p w14:paraId="6D9B058F" w14:textId="77777777" w:rsidR="006220EB" w:rsidRPr="00AE1571" w:rsidRDefault="006220EB">
      <w:pPr>
        <w:pStyle w:val="TOC1"/>
        <w:tabs>
          <w:tab w:val="right" w:leader="dot" w:pos="9070"/>
        </w:tabs>
        <w:rPr>
          <w:color w:val="000000" w:themeColor="text1"/>
        </w:rPr>
      </w:pPr>
      <w:hyperlink w:anchor="_Toc10977" w:history="1">
        <w:r w:rsidRPr="00AE1571">
          <w:rPr>
            <w:rFonts w:cs="Times New Roman"/>
            <w:color w:val="000000" w:themeColor="text1"/>
          </w:rPr>
          <w:t>表四</w:t>
        </w:r>
        <w:r w:rsidRPr="00AE1571">
          <w:rPr>
            <w:color w:val="000000" w:themeColor="text1"/>
          </w:rPr>
          <w:tab/>
        </w:r>
        <w:r w:rsidRPr="00AE1571">
          <w:rPr>
            <w:color w:val="000000" w:themeColor="text1"/>
          </w:rPr>
          <w:fldChar w:fldCharType="begin"/>
        </w:r>
        <w:r w:rsidRPr="00AE1571">
          <w:rPr>
            <w:color w:val="000000" w:themeColor="text1"/>
          </w:rPr>
          <w:instrText xml:space="preserve"> PAGEREF _Toc10977 \h </w:instrText>
        </w:r>
        <w:r w:rsidRPr="00AE1571">
          <w:rPr>
            <w:color w:val="000000" w:themeColor="text1"/>
          </w:rPr>
        </w:r>
        <w:r w:rsidRPr="00AE1571">
          <w:rPr>
            <w:color w:val="000000" w:themeColor="text1"/>
          </w:rPr>
          <w:fldChar w:fldCharType="separate"/>
        </w:r>
        <w:r w:rsidRPr="00AE1571">
          <w:rPr>
            <w:color w:val="000000" w:themeColor="text1"/>
          </w:rPr>
          <w:t>25</w:t>
        </w:r>
        <w:r w:rsidRPr="00AE1571">
          <w:rPr>
            <w:color w:val="000000" w:themeColor="text1"/>
          </w:rPr>
          <w:fldChar w:fldCharType="end"/>
        </w:r>
      </w:hyperlink>
    </w:p>
    <w:p w14:paraId="6F312EF7" w14:textId="77777777" w:rsidR="006220EB" w:rsidRPr="00AE1571" w:rsidRDefault="006220EB">
      <w:pPr>
        <w:pStyle w:val="TOC1"/>
        <w:tabs>
          <w:tab w:val="right" w:leader="dot" w:pos="9070"/>
        </w:tabs>
        <w:rPr>
          <w:color w:val="000000" w:themeColor="text1"/>
        </w:rPr>
      </w:pPr>
      <w:hyperlink w:anchor="_Toc14599" w:history="1">
        <w:r w:rsidRPr="00AE1571">
          <w:rPr>
            <w:rFonts w:cs="Times New Roman"/>
            <w:color w:val="000000" w:themeColor="text1"/>
          </w:rPr>
          <w:t>表五</w:t>
        </w:r>
        <w:r w:rsidRPr="00AE1571">
          <w:rPr>
            <w:color w:val="000000" w:themeColor="text1"/>
          </w:rPr>
          <w:tab/>
        </w:r>
        <w:r w:rsidRPr="00AE1571">
          <w:rPr>
            <w:color w:val="000000" w:themeColor="text1"/>
          </w:rPr>
          <w:fldChar w:fldCharType="begin"/>
        </w:r>
        <w:r w:rsidRPr="00AE1571">
          <w:rPr>
            <w:color w:val="000000" w:themeColor="text1"/>
          </w:rPr>
          <w:instrText xml:space="preserve"> PAGEREF _Toc14599 \h </w:instrText>
        </w:r>
        <w:r w:rsidRPr="00AE1571">
          <w:rPr>
            <w:color w:val="000000" w:themeColor="text1"/>
          </w:rPr>
        </w:r>
        <w:r w:rsidRPr="00AE1571">
          <w:rPr>
            <w:color w:val="000000" w:themeColor="text1"/>
          </w:rPr>
          <w:fldChar w:fldCharType="separate"/>
        </w:r>
        <w:r w:rsidRPr="00AE1571">
          <w:rPr>
            <w:color w:val="000000" w:themeColor="text1"/>
          </w:rPr>
          <w:t>29</w:t>
        </w:r>
        <w:r w:rsidRPr="00AE1571">
          <w:rPr>
            <w:color w:val="000000" w:themeColor="text1"/>
          </w:rPr>
          <w:fldChar w:fldCharType="end"/>
        </w:r>
      </w:hyperlink>
    </w:p>
    <w:p w14:paraId="4CE3A8D9" w14:textId="77777777" w:rsidR="006220EB" w:rsidRPr="00AE1571" w:rsidRDefault="006220EB">
      <w:pPr>
        <w:pStyle w:val="TOC1"/>
        <w:tabs>
          <w:tab w:val="right" w:leader="dot" w:pos="9070"/>
        </w:tabs>
        <w:rPr>
          <w:color w:val="000000" w:themeColor="text1"/>
        </w:rPr>
      </w:pPr>
      <w:hyperlink w:anchor="_Toc20303" w:history="1">
        <w:r w:rsidRPr="00AE1571">
          <w:rPr>
            <w:rFonts w:cs="Times New Roman"/>
            <w:color w:val="000000" w:themeColor="text1"/>
          </w:rPr>
          <w:t>表六</w:t>
        </w:r>
        <w:r w:rsidRPr="00AE1571">
          <w:rPr>
            <w:color w:val="000000" w:themeColor="text1"/>
          </w:rPr>
          <w:tab/>
        </w:r>
        <w:r w:rsidRPr="00AE1571">
          <w:rPr>
            <w:color w:val="000000" w:themeColor="text1"/>
          </w:rPr>
          <w:fldChar w:fldCharType="begin"/>
        </w:r>
        <w:r w:rsidRPr="00AE1571">
          <w:rPr>
            <w:color w:val="000000" w:themeColor="text1"/>
          </w:rPr>
          <w:instrText xml:space="preserve"> PAGEREF _Toc20303 \h </w:instrText>
        </w:r>
        <w:r w:rsidRPr="00AE1571">
          <w:rPr>
            <w:color w:val="000000" w:themeColor="text1"/>
          </w:rPr>
        </w:r>
        <w:r w:rsidRPr="00AE1571">
          <w:rPr>
            <w:color w:val="000000" w:themeColor="text1"/>
          </w:rPr>
          <w:fldChar w:fldCharType="separate"/>
        </w:r>
        <w:r w:rsidRPr="00AE1571">
          <w:rPr>
            <w:color w:val="000000" w:themeColor="text1"/>
          </w:rPr>
          <w:t>36</w:t>
        </w:r>
        <w:r w:rsidRPr="00AE1571">
          <w:rPr>
            <w:color w:val="000000" w:themeColor="text1"/>
          </w:rPr>
          <w:fldChar w:fldCharType="end"/>
        </w:r>
      </w:hyperlink>
    </w:p>
    <w:p w14:paraId="54D1750E" w14:textId="77777777" w:rsidR="006220EB" w:rsidRPr="00AE1571" w:rsidRDefault="006220EB">
      <w:pPr>
        <w:pStyle w:val="TOC1"/>
        <w:tabs>
          <w:tab w:val="right" w:leader="dot" w:pos="9070"/>
        </w:tabs>
        <w:rPr>
          <w:color w:val="000000" w:themeColor="text1"/>
        </w:rPr>
      </w:pPr>
      <w:hyperlink w:anchor="_Toc4857" w:history="1">
        <w:r w:rsidRPr="00AE1571">
          <w:rPr>
            <w:rFonts w:cs="Times New Roman"/>
            <w:color w:val="000000" w:themeColor="text1"/>
          </w:rPr>
          <w:t>表七</w:t>
        </w:r>
        <w:r w:rsidRPr="00AE1571">
          <w:rPr>
            <w:color w:val="000000" w:themeColor="text1"/>
          </w:rPr>
          <w:tab/>
        </w:r>
        <w:r w:rsidRPr="00AE1571">
          <w:rPr>
            <w:color w:val="000000" w:themeColor="text1"/>
          </w:rPr>
          <w:fldChar w:fldCharType="begin"/>
        </w:r>
        <w:r w:rsidRPr="00AE1571">
          <w:rPr>
            <w:color w:val="000000" w:themeColor="text1"/>
          </w:rPr>
          <w:instrText xml:space="preserve"> PAGEREF _Toc4857 \h </w:instrText>
        </w:r>
        <w:r w:rsidRPr="00AE1571">
          <w:rPr>
            <w:color w:val="000000" w:themeColor="text1"/>
          </w:rPr>
        </w:r>
        <w:r w:rsidRPr="00AE1571">
          <w:rPr>
            <w:color w:val="000000" w:themeColor="text1"/>
          </w:rPr>
          <w:fldChar w:fldCharType="separate"/>
        </w:r>
        <w:r w:rsidRPr="00AE1571">
          <w:rPr>
            <w:color w:val="000000" w:themeColor="text1"/>
          </w:rPr>
          <w:t>38</w:t>
        </w:r>
        <w:r w:rsidRPr="00AE1571">
          <w:rPr>
            <w:color w:val="000000" w:themeColor="text1"/>
          </w:rPr>
          <w:fldChar w:fldCharType="end"/>
        </w:r>
      </w:hyperlink>
    </w:p>
    <w:p w14:paraId="02848D54" w14:textId="77777777" w:rsidR="006220EB" w:rsidRPr="00AE1571" w:rsidRDefault="006220EB">
      <w:pPr>
        <w:pStyle w:val="TOC1"/>
        <w:tabs>
          <w:tab w:val="right" w:leader="dot" w:pos="9070"/>
        </w:tabs>
        <w:rPr>
          <w:color w:val="000000" w:themeColor="text1"/>
        </w:rPr>
      </w:pPr>
      <w:hyperlink w:anchor="_Toc6762" w:history="1">
        <w:r w:rsidRPr="00AE1571">
          <w:rPr>
            <w:rFonts w:cs="Times New Roman"/>
            <w:color w:val="000000" w:themeColor="text1"/>
          </w:rPr>
          <w:t>表八</w:t>
        </w:r>
        <w:r w:rsidRPr="00AE1571">
          <w:rPr>
            <w:color w:val="000000" w:themeColor="text1"/>
          </w:rPr>
          <w:tab/>
        </w:r>
        <w:r w:rsidRPr="00AE1571">
          <w:rPr>
            <w:color w:val="000000" w:themeColor="text1"/>
          </w:rPr>
          <w:fldChar w:fldCharType="begin"/>
        </w:r>
        <w:r w:rsidRPr="00AE1571">
          <w:rPr>
            <w:color w:val="000000" w:themeColor="text1"/>
          </w:rPr>
          <w:instrText xml:space="preserve"> PAGEREF _Toc6762 \h </w:instrText>
        </w:r>
        <w:r w:rsidRPr="00AE1571">
          <w:rPr>
            <w:color w:val="000000" w:themeColor="text1"/>
          </w:rPr>
        </w:r>
        <w:r w:rsidRPr="00AE1571">
          <w:rPr>
            <w:color w:val="000000" w:themeColor="text1"/>
          </w:rPr>
          <w:fldChar w:fldCharType="separate"/>
        </w:r>
        <w:r w:rsidRPr="00AE1571">
          <w:rPr>
            <w:color w:val="000000" w:themeColor="text1"/>
          </w:rPr>
          <w:t>47</w:t>
        </w:r>
        <w:r w:rsidRPr="00AE1571">
          <w:rPr>
            <w:color w:val="000000" w:themeColor="text1"/>
          </w:rPr>
          <w:fldChar w:fldCharType="end"/>
        </w:r>
      </w:hyperlink>
    </w:p>
    <w:p w14:paraId="322E90EE" w14:textId="77777777" w:rsidR="006220EB" w:rsidRPr="00AE1571" w:rsidRDefault="006220EB">
      <w:pPr>
        <w:pStyle w:val="TOC1"/>
        <w:tabs>
          <w:tab w:val="right" w:leader="dot" w:pos="9070"/>
        </w:tabs>
        <w:rPr>
          <w:color w:val="000000" w:themeColor="text1"/>
        </w:rPr>
      </w:pPr>
      <w:hyperlink w:anchor="_Toc6907" w:history="1">
        <w:r w:rsidRPr="00AE1571">
          <w:rPr>
            <w:rFonts w:cs="Times New Roman"/>
            <w:color w:val="000000" w:themeColor="text1"/>
          </w:rPr>
          <w:t>附件</w:t>
        </w:r>
        <w:r w:rsidRPr="00AE1571">
          <w:rPr>
            <w:color w:val="000000" w:themeColor="text1"/>
          </w:rPr>
          <w:tab/>
        </w:r>
        <w:r w:rsidRPr="00AE1571">
          <w:rPr>
            <w:color w:val="000000" w:themeColor="text1"/>
          </w:rPr>
          <w:fldChar w:fldCharType="begin"/>
        </w:r>
        <w:r w:rsidRPr="00AE1571">
          <w:rPr>
            <w:color w:val="000000" w:themeColor="text1"/>
          </w:rPr>
          <w:instrText xml:space="preserve"> PAGEREF _Toc6907 \h </w:instrText>
        </w:r>
        <w:r w:rsidRPr="00AE1571">
          <w:rPr>
            <w:color w:val="000000" w:themeColor="text1"/>
          </w:rPr>
        </w:r>
        <w:r w:rsidRPr="00AE1571">
          <w:rPr>
            <w:color w:val="000000" w:themeColor="text1"/>
          </w:rPr>
          <w:fldChar w:fldCharType="separate"/>
        </w:r>
        <w:r w:rsidRPr="00AE1571">
          <w:rPr>
            <w:color w:val="000000" w:themeColor="text1"/>
          </w:rPr>
          <w:t>51</w:t>
        </w:r>
        <w:r w:rsidRPr="00AE1571">
          <w:rPr>
            <w:color w:val="000000" w:themeColor="text1"/>
          </w:rPr>
          <w:fldChar w:fldCharType="end"/>
        </w:r>
      </w:hyperlink>
    </w:p>
    <w:p w14:paraId="3F7AC3E5" w14:textId="77777777" w:rsidR="006220EB" w:rsidRPr="00AE1571" w:rsidRDefault="006220EB">
      <w:pPr>
        <w:pStyle w:val="TOC2"/>
        <w:tabs>
          <w:tab w:val="clear" w:pos="9060"/>
          <w:tab w:val="right" w:leader="dot" w:pos="9070"/>
        </w:tabs>
        <w:ind w:firstLine="480"/>
        <w:rPr>
          <w:color w:val="000000" w:themeColor="text1"/>
        </w:rPr>
      </w:pPr>
      <w:hyperlink w:anchor="_Toc27141" w:history="1">
        <w:r w:rsidRPr="00AE1571">
          <w:rPr>
            <w:rFonts w:cs="Times New Roman"/>
            <w:color w:val="000000" w:themeColor="text1"/>
          </w:rPr>
          <w:t>附件</w:t>
        </w:r>
        <w:r w:rsidRPr="00AE1571">
          <w:rPr>
            <w:rFonts w:cs="Times New Roman"/>
            <w:color w:val="000000" w:themeColor="text1"/>
          </w:rPr>
          <w:t xml:space="preserve"> 1  </w:t>
        </w:r>
        <w:r w:rsidRPr="00AE1571">
          <w:rPr>
            <w:rFonts w:cs="Times New Roman"/>
            <w:color w:val="000000" w:themeColor="text1"/>
          </w:rPr>
          <w:t>建设项目竣工环境保护</w:t>
        </w:r>
        <w:r w:rsidRPr="00AE1571">
          <w:rPr>
            <w:rFonts w:cs="Times New Roman"/>
            <w:color w:val="000000" w:themeColor="text1"/>
          </w:rPr>
          <w:t>“</w:t>
        </w:r>
        <w:r w:rsidRPr="00AE1571">
          <w:rPr>
            <w:rFonts w:cs="Times New Roman"/>
            <w:color w:val="000000" w:themeColor="text1"/>
          </w:rPr>
          <w:t>三同时</w:t>
        </w:r>
        <w:r w:rsidRPr="00AE1571">
          <w:rPr>
            <w:rFonts w:cs="Times New Roman"/>
            <w:color w:val="000000" w:themeColor="text1"/>
          </w:rPr>
          <w:t>”</w:t>
        </w:r>
        <w:r w:rsidRPr="00AE1571">
          <w:rPr>
            <w:rFonts w:cs="Times New Roman"/>
            <w:color w:val="000000" w:themeColor="text1"/>
          </w:rPr>
          <w:t>验收登记表</w:t>
        </w:r>
        <w:r w:rsidRPr="00AE1571">
          <w:rPr>
            <w:color w:val="000000" w:themeColor="text1"/>
          </w:rPr>
          <w:tab/>
        </w:r>
        <w:r w:rsidRPr="00AE1571">
          <w:rPr>
            <w:color w:val="000000" w:themeColor="text1"/>
          </w:rPr>
          <w:fldChar w:fldCharType="begin"/>
        </w:r>
        <w:r w:rsidRPr="00AE1571">
          <w:rPr>
            <w:color w:val="000000" w:themeColor="text1"/>
          </w:rPr>
          <w:instrText xml:space="preserve"> PAGEREF _Toc27141 \h </w:instrText>
        </w:r>
        <w:r w:rsidRPr="00AE1571">
          <w:rPr>
            <w:color w:val="000000" w:themeColor="text1"/>
          </w:rPr>
        </w:r>
        <w:r w:rsidRPr="00AE1571">
          <w:rPr>
            <w:color w:val="000000" w:themeColor="text1"/>
          </w:rPr>
          <w:fldChar w:fldCharType="separate"/>
        </w:r>
        <w:r w:rsidRPr="00AE1571">
          <w:rPr>
            <w:color w:val="000000" w:themeColor="text1"/>
          </w:rPr>
          <w:t>51</w:t>
        </w:r>
        <w:r w:rsidRPr="00AE1571">
          <w:rPr>
            <w:color w:val="000000" w:themeColor="text1"/>
          </w:rPr>
          <w:fldChar w:fldCharType="end"/>
        </w:r>
      </w:hyperlink>
    </w:p>
    <w:p w14:paraId="63B9F2F8" w14:textId="77777777" w:rsidR="006220EB" w:rsidRPr="00AE1571" w:rsidRDefault="006220EB">
      <w:pPr>
        <w:pStyle w:val="TOC2"/>
        <w:tabs>
          <w:tab w:val="clear" w:pos="9060"/>
          <w:tab w:val="right" w:leader="dot" w:pos="9070"/>
        </w:tabs>
        <w:ind w:firstLine="480"/>
        <w:rPr>
          <w:color w:val="000000" w:themeColor="text1"/>
        </w:rPr>
      </w:pPr>
      <w:hyperlink w:anchor="_Toc2659" w:history="1">
        <w:r w:rsidRPr="00AE1571">
          <w:rPr>
            <w:rFonts w:cs="Times New Roman"/>
            <w:color w:val="000000" w:themeColor="text1"/>
          </w:rPr>
          <w:t>附件</w:t>
        </w:r>
        <w:r w:rsidRPr="00AE1571">
          <w:rPr>
            <w:rFonts w:cs="Times New Roman"/>
            <w:color w:val="000000" w:themeColor="text1"/>
          </w:rPr>
          <w:t xml:space="preserve"> 2  </w:t>
        </w:r>
        <w:r w:rsidRPr="00AE1571">
          <w:rPr>
            <w:rFonts w:cs="Times New Roman"/>
            <w:color w:val="000000" w:themeColor="text1"/>
          </w:rPr>
          <w:t>环评批复</w:t>
        </w:r>
        <w:r w:rsidRPr="00AE1571">
          <w:rPr>
            <w:color w:val="000000" w:themeColor="text1"/>
          </w:rPr>
          <w:tab/>
        </w:r>
        <w:r w:rsidRPr="00AE1571">
          <w:rPr>
            <w:color w:val="000000" w:themeColor="text1"/>
          </w:rPr>
          <w:fldChar w:fldCharType="begin"/>
        </w:r>
        <w:r w:rsidRPr="00AE1571">
          <w:rPr>
            <w:color w:val="000000" w:themeColor="text1"/>
          </w:rPr>
          <w:instrText xml:space="preserve"> PAGEREF _Toc2659 \h </w:instrText>
        </w:r>
        <w:r w:rsidRPr="00AE1571">
          <w:rPr>
            <w:color w:val="000000" w:themeColor="text1"/>
          </w:rPr>
        </w:r>
        <w:r w:rsidRPr="00AE1571">
          <w:rPr>
            <w:color w:val="000000" w:themeColor="text1"/>
          </w:rPr>
          <w:fldChar w:fldCharType="separate"/>
        </w:r>
        <w:r w:rsidRPr="00AE1571">
          <w:rPr>
            <w:color w:val="000000" w:themeColor="text1"/>
          </w:rPr>
          <w:t>53</w:t>
        </w:r>
        <w:r w:rsidRPr="00AE1571">
          <w:rPr>
            <w:color w:val="000000" w:themeColor="text1"/>
          </w:rPr>
          <w:fldChar w:fldCharType="end"/>
        </w:r>
      </w:hyperlink>
    </w:p>
    <w:p w14:paraId="6FAAF892" w14:textId="77777777" w:rsidR="006220EB" w:rsidRPr="00AE1571" w:rsidRDefault="006220EB">
      <w:pPr>
        <w:pStyle w:val="TOC2"/>
        <w:tabs>
          <w:tab w:val="clear" w:pos="9060"/>
          <w:tab w:val="right" w:leader="dot" w:pos="9070"/>
        </w:tabs>
        <w:ind w:firstLine="480"/>
        <w:rPr>
          <w:color w:val="000000" w:themeColor="text1"/>
        </w:rPr>
      </w:pPr>
      <w:hyperlink w:anchor="_Toc16839" w:history="1">
        <w:r w:rsidRPr="00AE1571">
          <w:rPr>
            <w:rFonts w:cs="Times New Roman"/>
            <w:color w:val="000000" w:themeColor="text1"/>
          </w:rPr>
          <w:t>附件</w:t>
        </w:r>
        <w:r w:rsidRPr="00AE1571">
          <w:rPr>
            <w:rFonts w:cs="Times New Roman"/>
            <w:color w:val="000000" w:themeColor="text1"/>
          </w:rPr>
          <w:t xml:space="preserve"> 3  </w:t>
        </w:r>
        <w:r w:rsidRPr="00AE1571">
          <w:rPr>
            <w:rFonts w:cs="Times New Roman" w:hint="eastAsia"/>
            <w:color w:val="000000" w:themeColor="text1"/>
          </w:rPr>
          <w:t>变更后的营业执照</w:t>
        </w:r>
        <w:r w:rsidRPr="00AE1571">
          <w:rPr>
            <w:color w:val="000000" w:themeColor="text1"/>
          </w:rPr>
          <w:tab/>
        </w:r>
        <w:r w:rsidRPr="00AE1571">
          <w:rPr>
            <w:color w:val="000000" w:themeColor="text1"/>
          </w:rPr>
          <w:fldChar w:fldCharType="begin"/>
        </w:r>
        <w:r w:rsidRPr="00AE1571">
          <w:rPr>
            <w:color w:val="000000" w:themeColor="text1"/>
          </w:rPr>
          <w:instrText xml:space="preserve"> PAGEREF _Toc16839 \h </w:instrText>
        </w:r>
        <w:r w:rsidRPr="00AE1571">
          <w:rPr>
            <w:color w:val="000000" w:themeColor="text1"/>
          </w:rPr>
        </w:r>
        <w:r w:rsidRPr="00AE1571">
          <w:rPr>
            <w:color w:val="000000" w:themeColor="text1"/>
          </w:rPr>
          <w:fldChar w:fldCharType="separate"/>
        </w:r>
        <w:r w:rsidRPr="00AE1571">
          <w:rPr>
            <w:color w:val="000000" w:themeColor="text1"/>
          </w:rPr>
          <w:t>58</w:t>
        </w:r>
        <w:r w:rsidRPr="00AE1571">
          <w:rPr>
            <w:color w:val="000000" w:themeColor="text1"/>
          </w:rPr>
          <w:fldChar w:fldCharType="end"/>
        </w:r>
      </w:hyperlink>
    </w:p>
    <w:p w14:paraId="0D0EE923" w14:textId="77777777" w:rsidR="006220EB" w:rsidRPr="00AE1571" w:rsidRDefault="006220EB">
      <w:pPr>
        <w:pStyle w:val="TOC2"/>
        <w:tabs>
          <w:tab w:val="clear" w:pos="9060"/>
          <w:tab w:val="right" w:leader="dot" w:pos="9070"/>
        </w:tabs>
        <w:ind w:firstLine="480"/>
        <w:rPr>
          <w:color w:val="000000" w:themeColor="text1"/>
        </w:rPr>
      </w:pPr>
      <w:hyperlink w:anchor="_Toc20308" w:history="1">
        <w:r w:rsidRPr="00AE1571">
          <w:rPr>
            <w:rFonts w:cs="Times New Roman"/>
            <w:color w:val="000000" w:themeColor="text1"/>
          </w:rPr>
          <w:t>附件</w:t>
        </w:r>
        <w:r w:rsidRPr="00AE1571">
          <w:rPr>
            <w:rFonts w:cs="Times New Roman"/>
            <w:color w:val="000000" w:themeColor="text1"/>
          </w:rPr>
          <w:t xml:space="preserve"> 4  </w:t>
        </w:r>
        <w:r w:rsidRPr="00AE1571">
          <w:rPr>
            <w:rFonts w:cs="Times New Roman"/>
            <w:color w:val="000000" w:themeColor="text1"/>
          </w:rPr>
          <w:t>应急预案备案表</w:t>
        </w:r>
        <w:r w:rsidRPr="00AE1571">
          <w:rPr>
            <w:color w:val="000000" w:themeColor="text1"/>
          </w:rPr>
          <w:tab/>
        </w:r>
        <w:r w:rsidRPr="00AE1571">
          <w:rPr>
            <w:color w:val="000000" w:themeColor="text1"/>
          </w:rPr>
          <w:fldChar w:fldCharType="begin"/>
        </w:r>
        <w:r w:rsidRPr="00AE1571">
          <w:rPr>
            <w:color w:val="000000" w:themeColor="text1"/>
          </w:rPr>
          <w:instrText xml:space="preserve"> PAGEREF _Toc20308 \h </w:instrText>
        </w:r>
        <w:r w:rsidRPr="00AE1571">
          <w:rPr>
            <w:color w:val="000000" w:themeColor="text1"/>
          </w:rPr>
        </w:r>
        <w:r w:rsidRPr="00AE1571">
          <w:rPr>
            <w:color w:val="000000" w:themeColor="text1"/>
          </w:rPr>
          <w:fldChar w:fldCharType="separate"/>
        </w:r>
        <w:r w:rsidRPr="00AE1571">
          <w:rPr>
            <w:color w:val="000000" w:themeColor="text1"/>
          </w:rPr>
          <w:t>59</w:t>
        </w:r>
        <w:r w:rsidRPr="00AE1571">
          <w:rPr>
            <w:color w:val="000000" w:themeColor="text1"/>
          </w:rPr>
          <w:fldChar w:fldCharType="end"/>
        </w:r>
      </w:hyperlink>
    </w:p>
    <w:p w14:paraId="10128D01" w14:textId="77777777" w:rsidR="006220EB" w:rsidRPr="00AE1571" w:rsidRDefault="006220EB">
      <w:pPr>
        <w:pStyle w:val="TOC2"/>
        <w:tabs>
          <w:tab w:val="clear" w:pos="9060"/>
          <w:tab w:val="right" w:leader="dot" w:pos="9070"/>
        </w:tabs>
        <w:ind w:firstLine="480"/>
        <w:rPr>
          <w:color w:val="000000" w:themeColor="text1"/>
        </w:rPr>
      </w:pPr>
      <w:hyperlink w:anchor="_Toc21494" w:history="1">
        <w:r w:rsidRPr="00AE1571">
          <w:rPr>
            <w:rFonts w:cs="Times New Roman"/>
            <w:color w:val="000000" w:themeColor="text1"/>
          </w:rPr>
          <w:t>附件</w:t>
        </w:r>
        <w:r w:rsidRPr="00AE1571">
          <w:rPr>
            <w:rFonts w:cs="Times New Roman"/>
            <w:color w:val="000000" w:themeColor="text1"/>
          </w:rPr>
          <w:t xml:space="preserve"> 5  </w:t>
        </w:r>
        <w:r w:rsidRPr="00AE1571">
          <w:rPr>
            <w:rFonts w:cs="Times New Roman"/>
            <w:color w:val="000000" w:themeColor="text1"/>
          </w:rPr>
          <w:t>排污许可</w:t>
        </w:r>
        <w:r w:rsidRPr="00AE1571">
          <w:rPr>
            <w:rFonts w:cs="Times New Roman" w:hint="eastAsia"/>
            <w:color w:val="000000" w:themeColor="text1"/>
          </w:rPr>
          <w:t>登记表</w:t>
        </w:r>
        <w:r w:rsidRPr="00AE1571">
          <w:rPr>
            <w:color w:val="000000" w:themeColor="text1"/>
          </w:rPr>
          <w:tab/>
        </w:r>
        <w:r w:rsidRPr="00AE1571">
          <w:rPr>
            <w:color w:val="000000" w:themeColor="text1"/>
          </w:rPr>
          <w:fldChar w:fldCharType="begin"/>
        </w:r>
        <w:r w:rsidRPr="00AE1571">
          <w:rPr>
            <w:color w:val="000000" w:themeColor="text1"/>
          </w:rPr>
          <w:instrText xml:space="preserve"> PAGEREF _Toc21494 \h </w:instrText>
        </w:r>
        <w:r w:rsidRPr="00AE1571">
          <w:rPr>
            <w:color w:val="000000" w:themeColor="text1"/>
          </w:rPr>
        </w:r>
        <w:r w:rsidRPr="00AE1571">
          <w:rPr>
            <w:color w:val="000000" w:themeColor="text1"/>
          </w:rPr>
          <w:fldChar w:fldCharType="separate"/>
        </w:r>
        <w:r w:rsidRPr="00AE1571">
          <w:rPr>
            <w:color w:val="000000" w:themeColor="text1"/>
          </w:rPr>
          <w:t>61</w:t>
        </w:r>
        <w:r w:rsidRPr="00AE1571">
          <w:rPr>
            <w:color w:val="000000" w:themeColor="text1"/>
          </w:rPr>
          <w:fldChar w:fldCharType="end"/>
        </w:r>
      </w:hyperlink>
    </w:p>
    <w:p w14:paraId="32B81610" w14:textId="77777777" w:rsidR="006220EB" w:rsidRPr="00AE1571" w:rsidRDefault="006220EB">
      <w:pPr>
        <w:pStyle w:val="TOC2"/>
        <w:tabs>
          <w:tab w:val="clear" w:pos="9060"/>
          <w:tab w:val="right" w:leader="dot" w:pos="9070"/>
        </w:tabs>
        <w:ind w:firstLine="480"/>
        <w:rPr>
          <w:color w:val="000000" w:themeColor="text1"/>
        </w:rPr>
      </w:pPr>
      <w:hyperlink w:anchor="_Toc9440" w:history="1">
        <w:r w:rsidRPr="00AE1571">
          <w:rPr>
            <w:rFonts w:cs="Times New Roman"/>
            <w:color w:val="000000" w:themeColor="text1"/>
          </w:rPr>
          <w:t>附件</w:t>
        </w:r>
        <w:r w:rsidRPr="00AE1571">
          <w:rPr>
            <w:rFonts w:cs="Times New Roman"/>
            <w:color w:val="000000" w:themeColor="text1"/>
          </w:rPr>
          <w:t xml:space="preserve"> 6  </w:t>
        </w:r>
        <w:r w:rsidRPr="00AE1571">
          <w:rPr>
            <w:rFonts w:cs="Times New Roman" w:hint="eastAsia"/>
            <w:color w:val="000000" w:themeColor="text1"/>
          </w:rPr>
          <w:t>危废处置协议</w:t>
        </w:r>
        <w:r w:rsidRPr="00AE1571">
          <w:rPr>
            <w:color w:val="000000" w:themeColor="text1"/>
          </w:rPr>
          <w:tab/>
        </w:r>
        <w:r w:rsidRPr="00AE1571">
          <w:rPr>
            <w:color w:val="000000" w:themeColor="text1"/>
          </w:rPr>
          <w:fldChar w:fldCharType="begin"/>
        </w:r>
        <w:r w:rsidRPr="00AE1571">
          <w:rPr>
            <w:color w:val="000000" w:themeColor="text1"/>
          </w:rPr>
          <w:instrText xml:space="preserve"> PAGEREF _Toc9440 \h </w:instrText>
        </w:r>
        <w:r w:rsidRPr="00AE1571">
          <w:rPr>
            <w:color w:val="000000" w:themeColor="text1"/>
          </w:rPr>
        </w:r>
        <w:r w:rsidRPr="00AE1571">
          <w:rPr>
            <w:color w:val="000000" w:themeColor="text1"/>
          </w:rPr>
          <w:fldChar w:fldCharType="separate"/>
        </w:r>
        <w:r w:rsidRPr="00AE1571">
          <w:rPr>
            <w:color w:val="000000" w:themeColor="text1"/>
          </w:rPr>
          <w:t>62</w:t>
        </w:r>
        <w:r w:rsidRPr="00AE1571">
          <w:rPr>
            <w:color w:val="000000" w:themeColor="text1"/>
          </w:rPr>
          <w:fldChar w:fldCharType="end"/>
        </w:r>
      </w:hyperlink>
    </w:p>
    <w:p w14:paraId="5B332E37" w14:textId="77777777" w:rsidR="006220EB" w:rsidRPr="00AE1571" w:rsidRDefault="006220EB">
      <w:pPr>
        <w:pStyle w:val="TOC2"/>
        <w:tabs>
          <w:tab w:val="clear" w:pos="9060"/>
          <w:tab w:val="right" w:leader="dot" w:pos="9070"/>
        </w:tabs>
        <w:ind w:firstLine="480"/>
        <w:rPr>
          <w:color w:val="000000" w:themeColor="text1"/>
        </w:rPr>
      </w:pPr>
      <w:hyperlink w:anchor="_Toc8603" w:history="1">
        <w:r w:rsidRPr="00AE1571">
          <w:rPr>
            <w:rFonts w:cs="Times New Roman"/>
            <w:color w:val="000000" w:themeColor="text1"/>
          </w:rPr>
          <w:t>附件</w:t>
        </w:r>
        <w:r w:rsidRPr="00AE1571">
          <w:rPr>
            <w:rFonts w:cs="Times New Roman"/>
            <w:color w:val="000000" w:themeColor="text1"/>
          </w:rPr>
          <w:t xml:space="preserve"> 7  </w:t>
        </w:r>
        <w:r w:rsidRPr="00AE1571">
          <w:rPr>
            <w:rFonts w:cs="Times New Roman"/>
            <w:color w:val="000000" w:themeColor="text1"/>
          </w:rPr>
          <w:t>检测报告</w:t>
        </w:r>
        <w:r w:rsidRPr="00AE1571">
          <w:rPr>
            <w:rFonts w:cs="Times New Roman" w:hint="eastAsia"/>
            <w:color w:val="000000" w:themeColor="text1"/>
          </w:rPr>
          <w:t>（废水、无组织废气、噪声）</w:t>
        </w:r>
        <w:r w:rsidRPr="00AE1571">
          <w:rPr>
            <w:color w:val="000000" w:themeColor="text1"/>
          </w:rPr>
          <w:tab/>
        </w:r>
        <w:r w:rsidRPr="00AE1571">
          <w:rPr>
            <w:color w:val="000000" w:themeColor="text1"/>
          </w:rPr>
          <w:fldChar w:fldCharType="begin"/>
        </w:r>
        <w:r w:rsidRPr="00AE1571">
          <w:rPr>
            <w:color w:val="000000" w:themeColor="text1"/>
          </w:rPr>
          <w:instrText xml:space="preserve"> PAGEREF _Toc8603 \h </w:instrText>
        </w:r>
        <w:r w:rsidRPr="00AE1571">
          <w:rPr>
            <w:color w:val="000000" w:themeColor="text1"/>
          </w:rPr>
        </w:r>
        <w:r w:rsidRPr="00AE1571">
          <w:rPr>
            <w:color w:val="000000" w:themeColor="text1"/>
          </w:rPr>
          <w:fldChar w:fldCharType="separate"/>
        </w:r>
        <w:r w:rsidRPr="00AE1571">
          <w:rPr>
            <w:color w:val="000000" w:themeColor="text1"/>
          </w:rPr>
          <w:t>71</w:t>
        </w:r>
        <w:r w:rsidRPr="00AE1571">
          <w:rPr>
            <w:color w:val="000000" w:themeColor="text1"/>
          </w:rPr>
          <w:fldChar w:fldCharType="end"/>
        </w:r>
      </w:hyperlink>
    </w:p>
    <w:p w14:paraId="5580DBFB" w14:textId="77777777" w:rsidR="006220EB" w:rsidRPr="00AE1571" w:rsidRDefault="006220EB">
      <w:pPr>
        <w:pStyle w:val="TOC2"/>
        <w:tabs>
          <w:tab w:val="clear" w:pos="9060"/>
          <w:tab w:val="right" w:leader="dot" w:pos="9070"/>
        </w:tabs>
        <w:ind w:firstLine="480"/>
        <w:rPr>
          <w:color w:val="000000" w:themeColor="text1"/>
        </w:rPr>
      </w:pPr>
      <w:hyperlink w:anchor="_Toc31022" w:history="1">
        <w:r w:rsidRPr="00AE1571">
          <w:rPr>
            <w:rFonts w:cs="Times New Roman"/>
            <w:color w:val="000000" w:themeColor="text1"/>
          </w:rPr>
          <w:t>附件</w:t>
        </w:r>
        <w:r w:rsidRPr="00AE1571">
          <w:rPr>
            <w:rFonts w:cs="Times New Roman"/>
            <w:color w:val="000000" w:themeColor="text1"/>
          </w:rPr>
          <w:t xml:space="preserve"> 8  </w:t>
        </w:r>
        <w:r w:rsidRPr="00AE1571">
          <w:rPr>
            <w:rFonts w:cs="Times New Roman"/>
            <w:color w:val="000000" w:themeColor="text1"/>
          </w:rPr>
          <w:t>检测报告</w:t>
        </w:r>
        <w:r w:rsidRPr="00AE1571">
          <w:rPr>
            <w:rFonts w:cs="Times New Roman" w:hint="eastAsia"/>
            <w:color w:val="000000" w:themeColor="text1"/>
          </w:rPr>
          <w:t>（有组织废气）</w:t>
        </w:r>
        <w:r w:rsidRPr="00AE1571">
          <w:rPr>
            <w:color w:val="000000" w:themeColor="text1"/>
          </w:rPr>
          <w:tab/>
        </w:r>
        <w:r w:rsidRPr="00AE1571">
          <w:rPr>
            <w:color w:val="000000" w:themeColor="text1"/>
          </w:rPr>
          <w:fldChar w:fldCharType="begin"/>
        </w:r>
        <w:r w:rsidRPr="00AE1571">
          <w:rPr>
            <w:color w:val="000000" w:themeColor="text1"/>
          </w:rPr>
          <w:instrText xml:space="preserve"> PAGEREF _Toc31022 \h </w:instrText>
        </w:r>
        <w:r w:rsidRPr="00AE1571">
          <w:rPr>
            <w:color w:val="000000" w:themeColor="text1"/>
          </w:rPr>
        </w:r>
        <w:r w:rsidRPr="00AE1571">
          <w:rPr>
            <w:color w:val="000000" w:themeColor="text1"/>
          </w:rPr>
          <w:fldChar w:fldCharType="separate"/>
        </w:r>
        <w:r w:rsidRPr="00AE1571">
          <w:rPr>
            <w:color w:val="000000" w:themeColor="text1"/>
          </w:rPr>
          <w:t>83</w:t>
        </w:r>
        <w:r w:rsidRPr="00AE1571">
          <w:rPr>
            <w:color w:val="000000" w:themeColor="text1"/>
          </w:rPr>
          <w:fldChar w:fldCharType="end"/>
        </w:r>
      </w:hyperlink>
    </w:p>
    <w:p w14:paraId="4B840A85" w14:textId="77777777" w:rsidR="006220EB" w:rsidRPr="00AE1571" w:rsidRDefault="006220EB">
      <w:pPr>
        <w:pStyle w:val="TOC2"/>
        <w:tabs>
          <w:tab w:val="clear" w:pos="9060"/>
          <w:tab w:val="right" w:leader="dot" w:pos="9070"/>
        </w:tabs>
        <w:ind w:firstLine="480"/>
        <w:rPr>
          <w:color w:val="000000" w:themeColor="text1"/>
        </w:rPr>
      </w:pPr>
      <w:hyperlink w:anchor="_Toc29849" w:history="1">
        <w:r w:rsidRPr="00AE1571">
          <w:rPr>
            <w:rFonts w:cs="Times New Roman"/>
            <w:color w:val="000000" w:themeColor="text1"/>
          </w:rPr>
          <w:t>附件</w:t>
        </w:r>
        <w:r w:rsidRPr="00AE1571">
          <w:rPr>
            <w:rFonts w:cs="Times New Roman"/>
            <w:color w:val="000000" w:themeColor="text1"/>
          </w:rPr>
          <w:t xml:space="preserve"> 9  </w:t>
        </w:r>
        <w:r w:rsidRPr="00AE1571">
          <w:rPr>
            <w:rFonts w:cs="Times New Roman" w:hint="eastAsia"/>
            <w:color w:val="000000" w:themeColor="text1"/>
          </w:rPr>
          <w:t>现场环保设施</w:t>
        </w:r>
        <w:r w:rsidRPr="00AE1571">
          <w:rPr>
            <w:color w:val="000000" w:themeColor="text1"/>
          </w:rPr>
          <w:tab/>
        </w:r>
        <w:r w:rsidRPr="00AE1571">
          <w:rPr>
            <w:color w:val="000000" w:themeColor="text1"/>
          </w:rPr>
          <w:fldChar w:fldCharType="begin"/>
        </w:r>
        <w:r w:rsidRPr="00AE1571">
          <w:rPr>
            <w:color w:val="000000" w:themeColor="text1"/>
          </w:rPr>
          <w:instrText xml:space="preserve"> PAGEREF _Toc29849 \h </w:instrText>
        </w:r>
        <w:r w:rsidRPr="00AE1571">
          <w:rPr>
            <w:color w:val="000000" w:themeColor="text1"/>
          </w:rPr>
        </w:r>
        <w:r w:rsidRPr="00AE1571">
          <w:rPr>
            <w:color w:val="000000" w:themeColor="text1"/>
          </w:rPr>
          <w:fldChar w:fldCharType="separate"/>
        </w:r>
        <w:r w:rsidRPr="00AE1571">
          <w:rPr>
            <w:color w:val="000000" w:themeColor="text1"/>
          </w:rPr>
          <w:t>92</w:t>
        </w:r>
        <w:r w:rsidRPr="00AE1571">
          <w:rPr>
            <w:color w:val="000000" w:themeColor="text1"/>
          </w:rPr>
          <w:fldChar w:fldCharType="end"/>
        </w:r>
      </w:hyperlink>
    </w:p>
    <w:p w14:paraId="23945E18" w14:textId="77777777" w:rsidR="006220EB" w:rsidRPr="00AE1571" w:rsidRDefault="006220EB">
      <w:pPr>
        <w:pStyle w:val="TOC2"/>
        <w:tabs>
          <w:tab w:val="clear" w:pos="9060"/>
          <w:tab w:val="right" w:leader="dot" w:pos="9070"/>
        </w:tabs>
        <w:ind w:firstLine="480"/>
        <w:rPr>
          <w:color w:val="000000" w:themeColor="text1"/>
        </w:rPr>
      </w:pPr>
      <w:hyperlink w:anchor="_Toc31134" w:history="1">
        <w:r w:rsidRPr="00AE1571">
          <w:rPr>
            <w:rFonts w:cs="Times New Roman"/>
            <w:color w:val="000000" w:themeColor="text1"/>
          </w:rPr>
          <w:t>附件</w:t>
        </w:r>
        <w:r w:rsidRPr="00AE1571">
          <w:rPr>
            <w:rFonts w:cs="Times New Roman"/>
            <w:color w:val="000000" w:themeColor="text1"/>
          </w:rPr>
          <w:t xml:space="preserve"> 10  </w:t>
        </w:r>
        <w:r w:rsidRPr="00AE1571">
          <w:rPr>
            <w:rFonts w:cs="Times New Roman" w:hint="eastAsia"/>
            <w:color w:val="000000" w:themeColor="text1"/>
          </w:rPr>
          <w:t>现场采样照片</w:t>
        </w:r>
        <w:r w:rsidRPr="00AE1571">
          <w:rPr>
            <w:color w:val="000000" w:themeColor="text1"/>
          </w:rPr>
          <w:tab/>
        </w:r>
        <w:r w:rsidRPr="00AE1571">
          <w:rPr>
            <w:color w:val="000000" w:themeColor="text1"/>
          </w:rPr>
          <w:fldChar w:fldCharType="begin"/>
        </w:r>
        <w:r w:rsidRPr="00AE1571">
          <w:rPr>
            <w:color w:val="000000" w:themeColor="text1"/>
          </w:rPr>
          <w:instrText xml:space="preserve"> PAGEREF _Toc31134 \h </w:instrText>
        </w:r>
        <w:r w:rsidRPr="00AE1571">
          <w:rPr>
            <w:color w:val="000000" w:themeColor="text1"/>
          </w:rPr>
        </w:r>
        <w:r w:rsidRPr="00AE1571">
          <w:rPr>
            <w:color w:val="000000" w:themeColor="text1"/>
          </w:rPr>
          <w:fldChar w:fldCharType="separate"/>
        </w:r>
        <w:r w:rsidRPr="00AE1571">
          <w:rPr>
            <w:color w:val="000000" w:themeColor="text1"/>
          </w:rPr>
          <w:t>95</w:t>
        </w:r>
        <w:r w:rsidRPr="00AE1571">
          <w:rPr>
            <w:color w:val="000000" w:themeColor="text1"/>
          </w:rPr>
          <w:fldChar w:fldCharType="end"/>
        </w:r>
      </w:hyperlink>
    </w:p>
    <w:p w14:paraId="0DEA8707" w14:textId="77777777" w:rsidR="006220EB" w:rsidRPr="00AE1571" w:rsidRDefault="006220EB">
      <w:pPr>
        <w:pStyle w:val="TOC2"/>
        <w:tabs>
          <w:tab w:val="clear" w:pos="9060"/>
          <w:tab w:val="right" w:leader="dot" w:pos="9070"/>
        </w:tabs>
        <w:ind w:firstLine="480"/>
        <w:rPr>
          <w:color w:val="000000" w:themeColor="text1"/>
        </w:rPr>
      </w:pPr>
      <w:hyperlink w:anchor="_Toc19376" w:history="1">
        <w:r w:rsidRPr="00AE1571">
          <w:rPr>
            <w:rFonts w:cs="Times New Roman"/>
            <w:color w:val="000000" w:themeColor="text1"/>
          </w:rPr>
          <w:t>附件</w:t>
        </w:r>
        <w:r w:rsidRPr="00AE1571">
          <w:rPr>
            <w:rFonts w:cs="Times New Roman"/>
            <w:color w:val="000000" w:themeColor="text1"/>
          </w:rPr>
          <w:t xml:space="preserve"> 11  </w:t>
        </w:r>
        <w:r w:rsidRPr="00AE1571">
          <w:rPr>
            <w:rFonts w:cs="Times New Roman" w:hint="eastAsia"/>
            <w:color w:val="000000" w:themeColor="text1"/>
          </w:rPr>
          <w:t>生产设备停用暂存承诺书</w:t>
        </w:r>
        <w:r w:rsidRPr="00AE1571">
          <w:rPr>
            <w:color w:val="000000" w:themeColor="text1"/>
          </w:rPr>
          <w:tab/>
        </w:r>
        <w:r w:rsidRPr="00AE1571">
          <w:rPr>
            <w:color w:val="000000" w:themeColor="text1"/>
          </w:rPr>
          <w:fldChar w:fldCharType="begin"/>
        </w:r>
        <w:r w:rsidRPr="00AE1571">
          <w:rPr>
            <w:color w:val="000000" w:themeColor="text1"/>
          </w:rPr>
          <w:instrText xml:space="preserve"> PAGEREF _Toc19376 \h </w:instrText>
        </w:r>
        <w:r w:rsidRPr="00AE1571">
          <w:rPr>
            <w:color w:val="000000" w:themeColor="text1"/>
          </w:rPr>
        </w:r>
        <w:r w:rsidRPr="00AE1571">
          <w:rPr>
            <w:color w:val="000000" w:themeColor="text1"/>
          </w:rPr>
          <w:fldChar w:fldCharType="separate"/>
        </w:r>
        <w:r w:rsidRPr="00AE1571">
          <w:rPr>
            <w:color w:val="000000" w:themeColor="text1"/>
          </w:rPr>
          <w:t>97</w:t>
        </w:r>
        <w:r w:rsidRPr="00AE1571">
          <w:rPr>
            <w:color w:val="000000" w:themeColor="text1"/>
          </w:rPr>
          <w:fldChar w:fldCharType="end"/>
        </w:r>
      </w:hyperlink>
    </w:p>
    <w:p w14:paraId="794AD5E1" w14:textId="77777777" w:rsidR="006220EB" w:rsidRPr="00AE1571" w:rsidRDefault="00000000">
      <w:pPr>
        <w:ind w:firstLine="480"/>
        <w:rPr>
          <w:rFonts w:cs="Times New Roman"/>
          <w:color w:val="000000" w:themeColor="text1"/>
        </w:rPr>
      </w:pPr>
      <w:r w:rsidRPr="00AE1571">
        <w:rPr>
          <w:rFonts w:cs="Times New Roman"/>
          <w:color w:val="000000" w:themeColor="text1"/>
        </w:rPr>
        <w:fldChar w:fldCharType="end"/>
      </w:r>
    </w:p>
    <w:p w14:paraId="46FC1DBC" w14:textId="77777777" w:rsidR="006220EB" w:rsidRPr="00AE1571" w:rsidRDefault="006220EB">
      <w:pPr>
        <w:ind w:firstLine="480"/>
        <w:rPr>
          <w:rFonts w:cs="Times New Roman"/>
          <w:color w:val="000000" w:themeColor="text1"/>
        </w:rPr>
        <w:sectPr w:rsidR="006220EB" w:rsidRPr="00AE1571">
          <w:pgSz w:w="11906" w:h="16838"/>
          <w:pgMar w:top="1440" w:right="1418" w:bottom="1440" w:left="1418" w:header="851" w:footer="992" w:gutter="0"/>
          <w:cols w:space="425"/>
          <w:docGrid w:type="lines" w:linePitch="312"/>
        </w:sectPr>
      </w:pPr>
    </w:p>
    <w:p w14:paraId="510D9F05" w14:textId="77777777" w:rsidR="006220EB" w:rsidRPr="00AE1571" w:rsidRDefault="00000000">
      <w:pPr>
        <w:pStyle w:val="1"/>
        <w:rPr>
          <w:rFonts w:cs="Times New Roman"/>
          <w:color w:val="000000" w:themeColor="text1"/>
        </w:rPr>
      </w:pPr>
      <w:bookmarkStart w:id="1" w:name="_Toc122766486"/>
      <w:bookmarkStart w:id="2" w:name="_Toc122770509"/>
      <w:bookmarkStart w:id="3" w:name="_Toc8546"/>
      <w:r w:rsidRPr="00AE1571">
        <w:rPr>
          <w:rFonts w:cs="Times New Roman"/>
          <w:color w:val="000000" w:themeColor="text1"/>
        </w:rPr>
        <w:lastRenderedPageBreak/>
        <w:t>表一</w:t>
      </w:r>
      <w:bookmarkEnd w:id="1"/>
      <w:bookmarkEnd w:id="2"/>
      <w:bookmarkEnd w:id="3"/>
    </w:p>
    <w:tbl>
      <w:tblPr>
        <w:tblStyle w:val="afa"/>
        <w:tblW w:w="5000" w:type="pct"/>
        <w:tblLayout w:type="fixed"/>
        <w:tblLook w:val="04A0" w:firstRow="1" w:lastRow="0" w:firstColumn="1" w:lastColumn="0" w:noHBand="0" w:noVBand="1"/>
      </w:tblPr>
      <w:tblGrid>
        <w:gridCol w:w="1693"/>
        <w:gridCol w:w="2129"/>
        <w:gridCol w:w="1984"/>
        <w:gridCol w:w="1277"/>
        <w:gridCol w:w="846"/>
        <w:gridCol w:w="1131"/>
      </w:tblGrid>
      <w:tr w:rsidR="00AE1571" w:rsidRPr="00AE1571" w14:paraId="5C4FCA45" w14:textId="77777777">
        <w:trPr>
          <w:trHeight w:val="499"/>
        </w:trPr>
        <w:tc>
          <w:tcPr>
            <w:tcW w:w="934" w:type="pct"/>
            <w:vAlign w:val="center"/>
          </w:tcPr>
          <w:p w14:paraId="129A67F9" w14:textId="77777777" w:rsidR="006220EB" w:rsidRPr="00AE1571" w:rsidRDefault="00000000">
            <w:pPr>
              <w:pStyle w:val="aff6"/>
              <w:rPr>
                <w:rFonts w:cs="Times New Roman"/>
                <w:color w:val="000000" w:themeColor="text1"/>
              </w:rPr>
            </w:pPr>
            <w:r w:rsidRPr="00AE1571">
              <w:rPr>
                <w:rFonts w:cs="Times New Roman"/>
                <w:color w:val="000000" w:themeColor="text1"/>
              </w:rPr>
              <w:t>建设项目名称</w:t>
            </w:r>
          </w:p>
        </w:tc>
        <w:tc>
          <w:tcPr>
            <w:tcW w:w="4066" w:type="pct"/>
            <w:gridSpan w:val="5"/>
            <w:vAlign w:val="center"/>
          </w:tcPr>
          <w:p w14:paraId="4893772D" w14:textId="77777777" w:rsidR="006220EB" w:rsidRPr="00AE1571" w:rsidRDefault="00000000">
            <w:pPr>
              <w:pStyle w:val="aff6"/>
              <w:jc w:val="both"/>
              <w:rPr>
                <w:rFonts w:cs="Times New Roman"/>
                <w:color w:val="000000" w:themeColor="text1"/>
              </w:rPr>
            </w:pPr>
            <w:r w:rsidRPr="00AE1571">
              <w:rPr>
                <w:rFonts w:cs="Times New Roman" w:hint="eastAsia"/>
                <w:color w:val="000000" w:themeColor="text1"/>
              </w:rPr>
              <w:t>广东福尔电线有限公司年产</w:t>
            </w:r>
            <w:r w:rsidRPr="00AE1571">
              <w:rPr>
                <w:rFonts w:cs="Times New Roman" w:hint="eastAsia"/>
                <w:color w:val="000000" w:themeColor="text1"/>
              </w:rPr>
              <w:t>7200</w:t>
            </w:r>
            <w:r w:rsidRPr="00AE1571">
              <w:rPr>
                <w:rFonts w:cs="Times New Roman" w:hint="eastAsia"/>
                <w:color w:val="000000" w:themeColor="text1"/>
              </w:rPr>
              <w:t>万米项目（一期项目）</w:t>
            </w:r>
          </w:p>
        </w:tc>
      </w:tr>
      <w:tr w:rsidR="00AE1571" w:rsidRPr="00AE1571" w14:paraId="48D0938F" w14:textId="77777777">
        <w:trPr>
          <w:trHeight w:val="499"/>
        </w:trPr>
        <w:tc>
          <w:tcPr>
            <w:tcW w:w="934" w:type="pct"/>
            <w:vAlign w:val="center"/>
          </w:tcPr>
          <w:p w14:paraId="7C0F997F" w14:textId="77777777" w:rsidR="006220EB" w:rsidRPr="00AE1571" w:rsidRDefault="00000000">
            <w:pPr>
              <w:pStyle w:val="aff6"/>
              <w:rPr>
                <w:rFonts w:cs="Times New Roman"/>
                <w:color w:val="000000" w:themeColor="text1"/>
              </w:rPr>
            </w:pPr>
            <w:r w:rsidRPr="00AE1571">
              <w:rPr>
                <w:rFonts w:cs="Times New Roman"/>
                <w:color w:val="000000" w:themeColor="text1"/>
              </w:rPr>
              <w:t>建设单位名称</w:t>
            </w:r>
          </w:p>
        </w:tc>
        <w:tc>
          <w:tcPr>
            <w:tcW w:w="4066" w:type="pct"/>
            <w:gridSpan w:val="5"/>
            <w:vAlign w:val="center"/>
          </w:tcPr>
          <w:p w14:paraId="7D809492" w14:textId="77777777" w:rsidR="006220EB" w:rsidRPr="00AE1571" w:rsidRDefault="00000000">
            <w:pPr>
              <w:pStyle w:val="aff6"/>
              <w:jc w:val="both"/>
              <w:rPr>
                <w:rFonts w:cs="Times New Roman"/>
                <w:color w:val="000000" w:themeColor="text1"/>
              </w:rPr>
            </w:pPr>
            <w:r w:rsidRPr="00AE1571">
              <w:rPr>
                <w:rFonts w:cs="Times New Roman" w:hint="eastAsia"/>
                <w:color w:val="000000" w:themeColor="text1"/>
              </w:rPr>
              <w:t>广东福尔电线有限公司</w:t>
            </w:r>
          </w:p>
        </w:tc>
      </w:tr>
      <w:tr w:rsidR="00AE1571" w:rsidRPr="00AE1571" w14:paraId="415F5FD9" w14:textId="77777777">
        <w:trPr>
          <w:trHeight w:val="499"/>
        </w:trPr>
        <w:tc>
          <w:tcPr>
            <w:tcW w:w="934" w:type="pct"/>
            <w:vAlign w:val="center"/>
          </w:tcPr>
          <w:p w14:paraId="04B9ABCC" w14:textId="77777777" w:rsidR="006220EB" w:rsidRPr="00AE1571" w:rsidRDefault="00000000">
            <w:pPr>
              <w:pStyle w:val="aff6"/>
              <w:rPr>
                <w:rFonts w:cs="Times New Roman"/>
                <w:color w:val="000000" w:themeColor="text1"/>
              </w:rPr>
            </w:pPr>
            <w:r w:rsidRPr="00AE1571">
              <w:rPr>
                <w:rFonts w:cs="Times New Roman"/>
                <w:color w:val="000000" w:themeColor="text1"/>
              </w:rPr>
              <w:t>建设项目性质</w:t>
            </w:r>
          </w:p>
        </w:tc>
        <w:tc>
          <w:tcPr>
            <w:tcW w:w="4066" w:type="pct"/>
            <w:gridSpan w:val="5"/>
            <w:vAlign w:val="center"/>
          </w:tcPr>
          <w:p w14:paraId="6200523A" w14:textId="77777777" w:rsidR="006220EB" w:rsidRPr="00AE1571" w:rsidRDefault="00000000">
            <w:pPr>
              <w:pStyle w:val="aff6"/>
              <w:jc w:val="both"/>
              <w:rPr>
                <w:rFonts w:cs="Times New Roman"/>
                <w:color w:val="000000" w:themeColor="text1"/>
              </w:rPr>
            </w:pPr>
            <w:r w:rsidRPr="00AE1571">
              <w:rPr>
                <w:rFonts w:cs="Times New Roman" w:hint="eastAsia"/>
                <w:color w:val="000000" w:themeColor="text1"/>
              </w:rPr>
              <w:t>新建</w:t>
            </w:r>
          </w:p>
        </w:tc>
      </w:tr>
      <w:tr w:rsidR="00AE1571" w:rsidRPr="00AE1571" w14:paraId="60F0A9C1" w14:textId="77777777">
        <w:trPr>
          <w:trHeight w:val="499"/>
        </w:trPr>
        <w:tc>
          <w:tcPr>
            <w:tcW w:w="934" w:type="pct"/>
            <w:vAlign w:val="center"/>
          </w:tcPr>
          <w:p w14:paraId="02ECED70" w14:textId="77777777" w:rsidR="006220EB" w:rsidRPr="00AE1571" w:rsidRDefault="00000000">
            <w:pPr>
              <w:pStyle w:val="aff6"/>
              <w:rPr>
                <w:rFonts w:cs="Times New Roman"/>
                <w:color w:val="000000" w:themeColor="text1"/>
              </w:rPr>
            </w:pPr>
            <w:bookmarkStart w:id="4" w:name="_Hlk146393705"/>
            <w:r w:rsidRPr="00AE1571">
              <w:rPr>
                <w:rFonts w:cs="Times New Roman"/>
                <w:color w:val="000000" w:themeColor="text1"/>
              </w:rPr>
              <w:t>建设地点</w:t>
            </w:r>
          </w:p>
        </w:tc>
        <w:tc>
          <w:tcPr>
            <w:tcW w:w="4066" w:type="pct"/>
            <w:gridSpan w:val="5"/>
            <w:vAlign w:val="center"/>
          </w:tcPr>
          <w:p w14:paraId="565DA0DA" w14:textId="77777777" w:rsidR="006220EB" w:rsidRPr="00AE1571" w:rsidRDefault="00000000">
            <w:pPr>
              <w:pStyle w:val="aff6"/>
              <w:jc w:val="both"/>
              <w:rPr>
                <w:rFonts w:cs="Times New Roman"/>
                <w:color w:val="000000" w:themeColor="text1"/>
              </w:rPr>
            </w:pPr>
            <w:r w:rsidRPr="00AE1571">
              <w:rPr>
                <w:rFonts w:hint="eastAsia"/>
                <w:color w:val="000000" w:themeColor="text1"/>
              </w:rPr>
              <w:t>信宜市东镇街道办六运社区信宜产业转移工业园园东路</w:t>
            </w:r>
            <w:r w:rsidRPr="00AE1571">
              <w:rPr>
                <w:rFonts w:hint="eastAsia"/>
                <w:color w:val="000000" w:themeColor="text1"/>
              </w:rPr>
              <w:t>9</w:t>
            </w:r>
            <w:r w:rsidRPr="00AE1571">
              <w:rPr>
                <w:rFonts w:hint="eastAsia"/>
                <w:color w:val="000000" w:themeColor="text1"/>
              </w:rPr>
              <w:t>号</w:t>
            </w:r>
            <w:r w:rsidRPr="00AE1571">
              <w:rPr>
                <w:rFonts w:hint="eastAsia"/>
                <w:color w:val="000000" w:themeColor="text1"/>
              </w:rPr>
              <w:t>F</w:t>
            </w:r>
            <w:r w:rsidRPr="00AE1571">
              <w:rPr>
                <w:rFonts w:hint="eastAsia"/>
                <w:color w:val="000000" w:themeColor="text1"/>
              </w:rPr>
              <w:t>幢</w:t>
            </w:r>
            <w:r w:rsidRPr="00AE1571">
              <w:rPr>
                <w:rFonts w:hint="eastAsia"/>
                <w:color w:val="000000" w:themeColor="text1"/>
              </w:rPr>
              <w:t>1</w:t>
            </w:r>
            <w:r w:rsidRPr="00AE1571">
              <w:rPr>
                <w:rFonts w:hint="eastAsia"/>
                <w:color w:val="000000" w:themeColor="text1"/>
              </w:rPr>
              <w:t>、</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层、</w:t>
            </w:r>
            <w:r w:rsidRPr="00AE1571">
              <w:rPr>
                <w:rFonts w:hint="eastAsia"/>
                <w:color w:val="000000" w:themeColor="text1"/>
              </w:rPr>
              <w:t>E</w:t>
            </w:r>
            <w:r w:rsidRPr="00AE1571">
              <w:rPr>
                <w:rFonts w:hint="eastAsia"/>
                <w:color w:val="000000" w:themeColor="text1"/>
              </w:rPr>
              <w:t>幢</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楼（东镇街道办</w:t>
            </w:r>
            <w:r w:rsidRPr="00AE1571">
              <w:rPr>
                <w:rFonts w:hint="eastAsia"/>
                <w:color w:val="000000" w:themeColor="text1"/>
              </w:rPr>
              <w:t>207</w:t>
            </w:r>
            <w:r w:rsidRPr="00AE1571">
              <w:rPr>
                <w:rFonts w:hint="eastAsia"/>
                <w:color w:val="000000" w:themeColor="text1"/>
              </w:rPr>
              <w:t>国道）</w:t>
            </w:r>
            <w:r w:rsidRPr="00AE1571">
              <w:rPr>
                <w:rFonts w:cs="Times New Roman"/>
                <w:color w:val="000000" w:themeColor="text1"/>
              </w:rPr>
              <w:t>（</w:t>
            </w:r>
            <w:r w:rsidRPr="00AE1571">
              <w:rPr>
                <w:rFonts w:cs="Times New Roman" w:hint="eastAsia"/>
                <w:color w:val="000000" w:themeColor="text1"/>
              </w:rPr>
              <w:t>中心地理位置坐标：</w:t>
            </w:r>
            <w:r w:rsidRPr="00AE1571">
              <w:rPr>
                <w:rFonts w:hint="eastAsia"/>
                <w:color w:val="000000" w:themeColor="text1"/>
              </w:rPr>
              <w:t>东经</w:t>
            </w:r>
            <w:r w:rsidRPr="00AE1571">
              <w:rPr>
                <w:rFonts w:hint="eastAsia"/>
                <w:color w:val="000000" w:themeColor="text1"/>
              </w:rPr>
              <w:t>110</w:t>
            </w:r>
            <w:r w:rsidRPr="00AE1571">
              <w:rPr>
                <w:rFonts w:hint="eastAsia"/>
                <w:color w:val="000000" w:themeColor="text1"/>
              </w:rPr>
              <w:t>度</w:t>
            </w:r>
            <w:r w:rsidRPr="00AE1571">
              <w:rPr>
                <w:rFonts w:hint="eastAsia"/>
                <w:color w:val="000000" w:themeColor="text1"/>
              </w:rPr>
              <w:t>55</w:t>
            </w:r>
            <w:r w:rsidRPr="00AE1571">
              <w:rPr>
                <w:rFonts w:hint="eastAsia"/>
                <w:color w:val="000000" w:themeColor="text1"/>
              </w:rPr>
              <w:t>分</w:t>
            </w:r>
            <w:r w:rsidRPr="00AE1571">
              <w:rPr>
                <w:rFonts w:hint="eastAsia"/>
                <w:color w:val="000000" w:themeColor="text1"/>
              </w:rPr>
              <w:t>37.253</w:t>
            </w:r>
            <w:r w:rsidRPr="00AE1571">
              <w:rPr>
                <w:rFonts w:hint="eastAsia"/>
                <w:color w:val="000000" w:themeColor="text1"/>
              </w:rPr>
              <w:t>秒，北纬</w:t>
            </w:r>
            <w:r w:rsidRPr="00AE1571">
              <w:rPr>
                <w:rFonts w:hint="eastAsia"/>
                <w:color w:val="000000" w:themeColor="text1"/>
              </w:rPr>
              <w:t>22</w:t>
            </w:r>
            <w:r w:rsidRPr="00AE1571">
              <w:rPr>
                <w:rFonts w:hint="eastAsia"/>
                <w:color w:val="000000" w:themeColor="text1"/>
              </w:rPr>
              <w:t>度</w:t>
            </w:r>
            <w:r w:rsidRPr="00AE1571">
              <w:rPr>
                <w:rFonts w:hint="eastAsia"/>
                <w:color w:val="000000" w:themeColor="text1"/>
              </w:rPr>
              <w:t>17</w:t>
            </w:r>
            <w:r w:rsidRPr="00AE1571">
              <w:rPr>
                <w:rFonts w:hint="eastAsia"/>
                <w:color w:val="000000" w:themeColor="text1"/>
              </w:rPr>
              <w:t>分</w:t>
            </w:r>
            <w:r w:rsidRPr="00AE1571">
              <w:rPr>
                <w:rFonts w:hint="eastAsia"/>
                <w:color w:val="000000" w:themeColor="text1"/>
              </w:rPr>
              <w:t>45.965</w:t>
            </w:r>
            <w:r w:rsidRPr="00AE1571">
              <w:rPr>
                <w:rFonts w:hint="eastAsia"/>
                <w:color w:val="000000" w:themeColor="text1"/>
              </w:rPr>
              <w:t>秒</w:t>
            </w:r>
            <w:r w:rsidRPr="00AE1571">
              <w:rPr>
                <w:rFonts w:cs="Times New Roman"/>
                <w:color w:val="000000" w:themeColor="text1"/>
              </w:rPr>
              <w:t>）</w:t>
            </w:r>
          </w:p>
        </w:tc>
      </w:tr>
      <w:bookmarkEnd w:id="4"/>
      <w:tr w:rsidR="00AE1571" w:rsidRPr="00AE1571" w14:paraId="3C7335FC" w14:textId="77777777">
        <w:trPr>
          <w:trHeight w:val="499"/>
        </w:trPr>
        <w:tc>
          <w:tcPr>
            <w:tcW w:w="934" w:type="pct"/>
            <w:vAlign w:val="center"/>
          </w:tcPr>
          <w:p w14:paraId="0BAD4ACD" w14:textId="77777777" w:rsidR="006220EB" w:rsidRPr="00AE1571" w:rsidRDefault="00000000">
            <w:pPr>
              <w:pStyle w:val="aff6"/>
              <w:rPr>
                <w:rFonts w:cs="Times New Roman"/>
                <w:color w:val="000000" w:themeColor="text1"/>
              </w:rPr>
            </w:pPr>
            <w:r w:rsidRPr="00AE1571">
              <w:rPr>
                <w:rFonts w:cs="Times New Roman"/>
                <w:color w:val="000000" w:themeColor="text1"/>
              </w:rPr>
              <w:t>主要产品名称</w:t>
            </w:r>
          </w:p>
        </w:tc>
        <w:tc>
          <w:tcPr>
            <w:tcW w:w="4066" w:type="pct"/>
            <w:gridSpan w:val="5"/>
            <w:vAlign w:val="center"/>
          </w:tcPr>
          <w:p w14:paraId="121B4D5A" w14:textId="77777777" w:rsidR="006220EB" w:rsidRPr="00AE1571" w:rsidRDefault="00000000">
            <w:pPr>
              <w:pStyle w:val="aff6"/>
              <w:jc w:val="both"/>
              <w:rPr>
                <w:rFonts w:cs="Times New Roman"/>
                <w:color w:val="000000" w:themeColor="text1"/>
              </w:rPr>
            </w:pPr>
            <w:r w:rsidRPr="00AE1571">
              <w:rPr>
                <w:rFonts w:cs="Times New Roman" w:hint="eastAsia"/>
                <w:color w:val="000000" w:themeColor="text1"/>
              </w:rPr>
              <w:t>高温电线、电源线插头</w:t>
            </w:r>
          </w:p>
        </w:tc>
      </w:tr>
      <w:tr w:rsidR="00AE1571" w:rsidRPr="00AE1571" w14:paraId="2FD4FC22" w14:textId="77777777">
        <w:trPr>
          <w:trHeight w:val="499"/>
        </w:trPr>
        <w:tc>
          <w:tcPr>
            <w:tcW w:w="934" w:type="pct"/>
            <w:vAlign w:val="center"/>
          </w:tcPr>
          <w:p w14:paraId="2AEAD88B" w14:textId="77777777" w:rsidR="006220EB" w:rsidRPr="00AE1571" w:rsidRDefault="00000000">
            <w:pPr>
              <w:pStyle w:val="aff6"/>
              <w:rPr>
                <w:rFonts w:cs="Times New Roman"/>
                <w:color w:val="000000" w:themeColor="text1"/>
              </w:rPr>
            </w:pPr>
            <w:bookmarkStart w:id="5" w:name="_Hlk146393726"/>
            <w:r w:rsidRPr="00AE1571">
              <w:rPr>
                <w:rFonts w:cs="Times New Roman"/>
                <w:color w:val="000000" w:themeColor="text1"/>
              </w:rPr>
              <w:t>设计生产能力</w:t>
            </w:r>
          </w:p>
        </w:tc>
        <w:tc>
          <w:tcPr>
            <w:tcW w:w="4066" w:type="pct"/>
            <w:gridSpan w:val="5"/>
            <w:vAlign w:val="center"/>
          </w:tcPr>
          <w:p w14:paraId="0E8217BA" w14:textId="77777777" w:rsidR="006220EB" w:rsidRPr="00AE1571" w:rsidRDefault="00000000">
            <w:pPr>
              <w:pStyle w:val="aff6"/>
              <w:jc w:val="both"/>
              <w:rPr>
                <w:rFonts w:cs="Times New Roman"/>
                <w:color w:val="000000" w:themeColor="text1"/>
              </w:rPr>
            </w:pPr>
            <w:r w:rsidRPr="00AE1571">
              <w:rPr>
                <w:rFonts w:cs="Times New Roman" w:hint="eastAsia"/>
                <w:color w:val="000000" w:themeColor="text1"/>
              </w:rPr>
              <w:t>高温电线</w:t>
            </w:r>
            <w:r w:rsidRPr="00AE1571">
              <w:rPr>
                <w:rFonts w:cs="Times New Roman" w:hint="eastAsia"/>
                <w:color w:val="000000" w:themeColor="text1"/>
              </w:rPr>
              <w:t>3</w:t>
            </w:r>
            <w:r w:rsidRPr="00AE1571">
              <w:rPr>
                <w:rFonts w:cs="Times New Roman"/>
                <w:color w:val="000000" w:themeColor="text1"/>
              </w:rPr>
              <w:t>600</w:t>
            </w:r>
            <w:r w:rsidRPr="00AE1571">
              <w:rPr>
                <w:rFonts w:cs="Times New Roman" w:hint="eastAsia"/>
                <w:color w:val="000000" w:themeColor="text1"/>
              </w:rPr>
              <w:t>万米</w:t>
            </w:r>
            <w:r w:rsidRPr="00AE1571">
              <w:rPr>
                <w:rFonts w:cs="Times New Roman" w:hint="eastAsia"/>
                <w:color w:val="000000" w:themeColor="text1"/>
              </w:rPr>
              <w:t>/</w:t>
            </w:r>
            <w:r w:rsidRPr="00AE1571">
              <w:rPr>
                <w:rFonts w:cs="Times New Roman" w:hint="eastAsia"/>
                <w:color w:val="000000" w:themeColor="text1"/>
              </w:rPr>
              <w:t>年；电源线插头</w:t>
            </w:r>
            <w:r w:rsidRPr="00AE1571">
              <w:rPr>
                <w:rFonts w:cs="Times New Roman" w:hint="eastAsia"/>
                <w:color w:val="000000" w:themeColor="text1"/>
              </w:rPr>
              <w:t>3</w:t>
            </w:r>
            <w:r w:rsidRPr="00AE1571">
              <w:rPr>
                <w:rFonts w:cs="Times New Roman"/>
                <w:color w:val="000000" w:themeColor="text1"/>
              </w:rPr>
              <w:t>600</w:t>
            </w:r>
            <w:r w:rsidRPr="00AE1571">
              <w:rPr>
                <w:rFonts w:cs="Times New Roman" w:hint="eastAsia"/>
                <w:color w:val="000000" w:themeColor="text1"/>
              </w:rPr>
              <w:t>万米</w:t>
            </w:r>
            <w:r w:rsidRPr="00AE1571">
              <w:rPr>
                <w:rFonts w:cs="Times New Roman" w:hint="eastAsia"/>
                <w:color w:val="000000" w:themeColor="text1"/>
              </w:rPr>
              <w:t>/</w:t>
            </w:r>
            <w:r w:rsidRPr="00AE1571">
              <w:rPr>
                <w:rFonts w:cs="Times New Roman" w:hint="eastAsia"/>
                <w:color w:val="000000" w:themeColor="text1"/>
              </w:rPr>
              <w:t>年</w:t>
            </w:r>
          </w:p>
        </w:tc>
      </w:tr>
      <w:bookmarkEnd w:id="5"/>
      <w:tr w:rsidR="00AE1571" w:rsidRPr="00AE1571" w14:paraId="4F3E27F4" w14:textId="77777777">
        <w:trPr>
          <w:trHeight w:val="499"/>
        </w:trPr>
        <w:tc>
          <w:tcPr>
            <w:tcW w:w="934" w:type="pct"/>
            <w:vAlign w:val="center"/>
          </w:tcPr>
          <w:p w14:paraId="18D97BB8" w14:textId="77777777" w:rsidR="006220EB" w:rsidRPr="00AE1571" w:rsidRDefault="00000000">
            <w:pPr>
              <w:pStyle w:val="aff6"/>
              <w:rPr>
                <w:rFonts w:cs="Times New Roman"/>
                <w:color w:val="000000" w:themeColor="text1"/>
              </w:rPr>
            </w:pPr>
            <w:r w:rsidRPr="00AE1571">
              <w:rPr>
                <w:rFonts w:cs="Times New Roman"/>
                <w:color w:val="000000" w:themeColor="text1"/>
              </w:rPr>
              <w:t>实际生产能力</w:t>
            </w:r>
          </w:p>
        </w:tc>
        <w:tc>
          <w:tcPr>
            <w:tcW w:w="4066" w:type="pct"/>
            <w:gridSpan w:val="5"/>
            <w:vAlign w:val="center"/>
          </w:tcPr>
          <w:p w14:paraId="6A6C13BD" w14:textId="77777777" w:rsidR="006220EB" w:rsidRPr="00AE1571" w:rsidRDefault="00000000">
            <w:pPr>
              <w:pStyle w:val="aff6"/>
              <w:jc w:val="both"/>
              <w:rPr>
                <w:rFonts w:cs="Times New Roman"/>
                <w:color w:val="000000" w:themeColor="text1"/>
              </w:rPr>
            </w:pPr>
            <w:r w:rsidRPr="00AE1571">
              <w:rPr>
                <w:rFonts w:cs="Times New Roman" w:hint="eastAsia"/>
                <w:color w:val="000000" w:themeColor="text1"/>
              </w:rPr>
              <w:t>高温电线</w:t>
            </w:r>
            <w:r w:rsidRPr="00AE1571">
              <w:rPr>
                <w:rFonts w:cs="Times New Roman" w:hint="eastAsia"/>
                <w:color w:val="000000" w:themeColor="text1"/>
              </w:rPr>
              <w:t>3</w:t>
            </w:r>
            <w:r w:rsidRPr="00AE1571">
              <w:rPr>
                <w:rFonts w:cs="Times New Roman"/>
                <w:color w:val="000000" w:themeColor="text1"/>
              </w:rPr>
              <w:t>600</w:t>
            </w:r>
            <w:r w:rsidRPr="00AE1571">
              <w:rPr>
                <w:rFonts w:cs="Times New Roman" w:hint="eastAsia"/>
                <w:color w:val="000000" w:themeColor="text1"/>
              </w:rPr>
              <w:t>万米</w:t>
            </w:r>
            <w:r w:rsidRPr="00AE1571">
              <w:rPr>
                <w:rFonts w:cs="Times New Roman" w:hint="eastAsia"/>
                <w:color w:val="000000" w:themeColor="text1"/>
              </w:rPr>
              <w:t>/</w:t>
            </w:r>
            <w:r w:rsidRPr="00AE1571">
              <w:rPr>
                <w:rFonts w:cs="Times New Roman" w:hint="eastAsia"/>
                <w:color w:val="000000" w:themeColor="text1"/>
              </w:rPr>
              <w:t>年；电源线插头</w:t>
            </w:r>
            <w:r w:rsidRPr="00AE1571">
              <w:rPr>
                <w:rFonts w:cs="Times New Roman" w:hint="eastAsia"/>
                <w:color w:val="000000" w:themeColor="text1"/>
              </w:rPr>
              <w:t>3</w:t>
            </w:r>
            <w:r w:rsidRPr="00AE1571">
              <w:rPr>
                <w:rFonts w:cs="Times New Roman"/>
                <w:color w:val="000000" w:themeColor="text1"/>
              </w:rPr>
              <w:t>600</w:t>
            </w:r>
            <w:r w:rsidRPr="00AE1571">
              <w:rPr>
                <w:rFonts w:cs="Times New Roman" w:hint="eastAsia"/>
                <w:color w:val="000000" w:themeColor="text1"/>
              </w:rPr>
              <w:t>万米</w:t>
            </w:r>
            <w:r w:rsidRPr="00AE1571">
              <w:rPr>
                <w:rFonts w:cs="Times New Roman" w:hint="eastAsia"/>
                <w:color w:val="000000" w:themeColor="text1"/>
              </w:rPr>
              <w:t>/</w:t>
            </w:r>
            <w:r w:rsidRPr="00AE1571">
              <w:rPr>
                <w:rFonts w:cs="Times New Roman" w:hint="eastAsia"/>
                <w:color w:val="000000" w:themeColor="text1"/>
              </w:rPr>
              <w:t>年</w:t>
            </w:r>
          </w:p>
        </w:tc>
      </w:tr>
      <w:tr w:rsidR="00AE1571" w:rsidRPr="00AE1571" w14:paraId="46335BF7" w14:textId="77777777">
        <w:trPr>
          <w:trHeight w:val="499"/>
        </w:trPr>
        <w:tc>
          <w:tcPr>
            <w:tcW w:w="934" w:type="pct"/>
            <w:vAlign w:val="center"/>
          </w:tcPr>
          <w:p w14:paraId="1E8FA3DE" w14:textId="77777777" w:rsidR="006220EB" w:rsidRPr="00AE1571" w:rsidRDefault="00000000">
            <w:pPr>
              <w:pStyle w:val="aff6"/>
              <w:rPr>
                <w:rFonts w:cs="Times New Roman"/>
                <w:color w:val="000000" w:themeColor="text1"/>
              </w:rPr>
            </w:pPr>
            <w:bookmarkStart w:id="6" w:name="_Hlk171516798"/>
            <w:bookmarkStart w:id="7" w:name="_Hlk182584502"/>
            <w:r w:rsidRPr="00AE1571">
              <w:rPr>
                <w:rFonts w:hint="eastAsia"/>
                <w:color w:val="000000" w:themeColor="text1"/>
              </w:rPr>
              <w:t>建设项目环评时间</w:t>
            </w:r>
          </w:p>
        </w:tc>
        <w:tc>
          <w:tcPr>
            <w:tcW w:w="1175" w:type="pct"/>
            <w:vAlign w:val="center"/>
          </w:tcPr>
          <w:p w14:paraId="078E4887" w14:textId="77777777" w:rsidR="006220EB" w:rsidRPr="00AE1571" w:rsidRDefault="00000000">
            <w:pPr>
              <w:pStyle w:val="aff6"/>
              <w:rPr>
                <w:rFonts w:cs="Times New Roman"/>
                <w:color w:val="000000" w:themeColor="text1"/>
              </w:rPr>
            </w:pPr>
            <w:r w:rsidRPr="00AE1571">
              <w:rPr>
                <w:rFonts w:hint="eastAsia"/>
                <w:color w:val="000000" w:themeColor="text1"/>
              </w:rPr>
              <w:t>2</w:t>
            </w:r>
            <w:r w:rsidRPr="00AE1571">
              <w:rPr>
                <w:color w:val="000000" w:themeColor="text1"/>
              </w:rPr>
              <w:t>024</w:t>
            </w:r>
            <w:r w:rsidRPr="00AE1571">
              <w:rPr>
                <w:rFonts w:hint="eastAsia"/>
                <w:color w:val="000000" w:themeColor="text1"/>
              </w:rPr>
              <w:t>年</w:t>
            </w:r>
            <w:r w:rsidRPr="00AE1571">
              <w:rPr>
                <w:color w:val="000000" w:themeColor="text1"/>
              </w:rPr>
              <w:t>4</w:t>
            </w:r>
            <w:r w:rsidRPr="00AE1571">
              <w:rPr>
                <w:rFonts w:hint="eastAsia"/>
                <w:color w:val="000000" w:themeColor="text1"/>
              </w:rPr>
              <w:t>月</w:t>
            </w:r>
          </w:p>
        </w:tc>
        <w:tc>
          <w:tcPr>
            <w:tcW w:w="1095" w:type="pct"/>
            <w:vAlign w:val="center"/>
          </w:tcPr>
          <w:p w14:paraId="78812474" w14:textId="77777777" w:rsidR="006220EB" w:rsidRPr="00AE1571" w:rsidRDefault="00000000">
            <w:pPr>
              <w:pStyle w:val="aff6"/>
              <w:rPr>
                <w:rFonts w:cs="Times New Roman"/>
                <w:color w:val="000000" w:themeColor="text1"/>
              </w:rPr>
            </w:pPr>
            <w:r w:rsidRPr="00AE1571">
              <w:rPr>
                <w:rFonts w:hint="eastAsia"/>
                <w:color w:val="000000" w:themeColor="text1"/>
              </w:rPr>
              <w:t>开工建设时间</w:t>
            </w:r>
          </w:p>
        </w:tc>
        <w:tc>
          <w:tcPr>
            <w:tcW w:w="1796" w:type="pct"/>
            <w:gridSpan w:val="3"/>
            <w:vAlign w:val="center"/>
          </w:tcPr>
          <w:p w14:paraId="0D6065F0" w14:textId="77777777" w:rsidR="006220EB" w:rsidRPr="00AE1571" w:rsidRDefault="00000000">
            <w:pPr>
              <w:pStyle w:val="aff6"/>
              <w:rPr>
                <w:rFonts w:cs="Times New Roman"/>
                <w:color w:val="000000" w:themeColor="text1"/>
              </w:rPr>
            </w:pPr>
            <w:r w:rsidRPr="00AE1571">
              <w:rPr>
                <w:rFonts w:hint="eastAsia"/>
                <w:color w:val="000000" w:themeColor="text1"/>
              </w:rPr>
              <w:t>20</w:t>
            </w:r>
            <w:r w:rsidRPr="00AE1571">
              <w:rPr>
                <w:color w:val="000000" w:themeColor="text1"/>
              </w:rPr>
              <w:t>24</w:t>
            </w:r>
            <w:r w:rsidRPr="00AE1571">
              <w:rPr>
                <w:rFonts w:hint="eastAsia"/>
                <w:color w:val="000000" w:themeColor="text1"/>
              </w:rPr>
              <w:t>年</w:t>
            </w:r>
            <w:r w:rsidRPr="00AE1571">
              <w:rPr>
                <w:color w:val="000000" w:themeColor="text1"/>
              </w:rPr>
              <w:t>5</w:t>
            </w:r>
            <w:r w:rsidRPr="00AE1571">
              <w:rPr>
                <w:rFonts w:hint="eastAsia"/>
                <w:color w:val="000000" w:themeColor="text1"/>
              </w:rPr>
              <w:t>月</w:t>
            </w:r>
            <w:r w:rsidRPr="00AE1571">
              <w:rPr>
                <w:rFonts w:hint="eastAsia"/>
                <w:color w:val="000000" w:themeColor="text1"/>
              </w:rPr>
              <w:t>25</w:t>
            </w:r>
            <w:r w:rsidRPr="00AE1571">
              <w:rPr>
                <w:rFonts w:hint="eastAsia"/>
                <w:color w:val="000000" w:themeColor="text1"/>
              </w:rPr>
              <w:t>日</w:t>
            </w:r>
          </w:p>
        </w:tc>
      </w:tr>
      <w:tr w:rsidR="00AE1571" w:rsidRPr="00AE1571" w14:paraId="2B5DB504" w14:textId="77777777">
        <w:trPr>
          <w:trHeight w:val="499"/>
        </w:trPr>
        <w:tc>
          <w:tcPr>
            <w:tcW w:w="934" w:type="pct"/>
            <w:vAlign w:val="center"/>
          </w:tcPr>
          <w:p w14:paraId="3B5BD9EA" w14:textId="77777777" w:rsidR="006220EB" w:rsidRPr="00AE1571" w:rsidRDefault="00000000">
            <w:pPr>
              <w:pStyle w:val="aff6"/>
              <w:rPr>
                <w:rFonts w:cs="Times New Roman"/>
                <w:color w:val="000000" w:themeColor="text1"/>
              </w:rPr>
            </w:pPr>
            <w:r w:rsidRPr="00AE1571">
              <w:rPr>
                <w:rFonts w:hint="eastAsia"/>
                <w:color w:val="000000" w:themeColor="text1"/>
              </w:rPr>
              <w:t>调试时间</w:t>
            </w:r>
          </w:p>
        </w:tc>
        <w:tc>
          <w:tcPr>
            <w:tcW w:w="1175" w:type="pct"/>
            <w:vAlign w:val="center"/>
          </w:tcPr>
          <w:p w14:paraId="4DC3AEEA" w14:textId="77777777" w:rsidR="006220EB" w:rsidRPr="00AE1571" w:rsidRDefault="00000000">
            <w:pPr>
              <w:pStyle w:val="aff6"/>
              <w:rPr>
                <w:rFonts w:cs="Times New Roman"/>
                <w:color w:val="000000" w:themeColor="text1"/>
              </w:rPr>
            </w:pPr>
            <w:r w:rsidRPr="00AE1571">
              <w:rPr>
                <w:rFonts w:hint="eastAsia"/>
                <w:color w:val="000000" w:themeColor="text1"/>
              </w:rPr>
              <w:t>202</w:t>
            </w:r>
            <w:r w:rsidRPr="00AE1571">
              <w:rPr>
                <w:color w:val="000000" w:themeColor="text1"/>
              </w:rPr>
              <w:t>5</w:t>
            </w:r>
            <w:r w:rsidRPr="00AE1571">
              <w:rPr>
                <w:rFonts w:hint="eastAsia"/>
                <w:color w:val="000000" w:themeColor="text1"/>
              </w:rPr>
              <w:t>年</w:t>
            </w:r>
            <w:r w:rsidRPr="00AE1571">
              <w:rPr>
                <w:color w:val="000000" w:themeColor="text1"/>
              </w:rPr>
              <w:t>2</w:t>
            </w:r>
            <w:r w:rsidRPr="00AE1571">
              <w:rPr>
                <w:rFonts w:hint="eastAsia"/>
                <w:color w:val="000000" w:themeColor="text1"/>
              </w:rPr>
              <w:t>月</w:t>
            </w:r>
            <w:r w:rsidRPr="00AE1571">
              <w:rPr>
                <w:color w:val="000000" w:themeColor="text1"/>
              </w:rPr>
              <w:t>20</w:t>
            </w:r>
            <w:r w:rsidRPr="00AE1571">
              <w:rPr>
                <w:rFonts w:hint="eastAsia"/>
                <w:color w:val="000000" w:themeColor="text1"/>
              </w:rPr>
              <w:t>日</w:t>
            </w:r>
          </w:p>
        </w:tc>
        <w:tc>
          <w:tcPr>
            <w:tcW w:w="1095" w:type="pct"/>
            <w:vAlign w:val="center"/>
          </w:tcPr>
          <w:p w14:paraId="671A16BB" w14:textId="77777777" w:rsidR="006220EB" w:rsidRPr="00AE1571" w:rsidRDefault="00000000">
            <w:pPr>
              <w:pStyle w:val="aff6"/>
              <w:rPr>
                <w:rFonts w:cs="Times New Roman"/>
                <w:color w:val="000000" w:themeColor="text1"/>
              </w:rPr>
            </w:pPr>
            <w:r w:rsidRPr="00AE1571">
              <w:rPr>
                <w:rFonts w:hint="eastAsia"/>
                <w:color w:val="000000" w:themeColor="text1"/>
              </w:rPr>
              <w:t>验收现场监测时间</w:t>
            </w:r>
          </w:p>
        </w:tc>
        <w:tc>
          <w:tcPr>
            <w:tcW w:w="1796" w:type="pct"/>
            <w:gridSpan w:val="3"/>
            <w:vAlign w:val="center"/>
          </w:tcPr>
          <w:p w14:paraId="6EE6E7F6" w14:textId="77777777" w:rsidR="006220EB" w:rsidRPr="00AE1571" w:rsidRDefault="00000000">
            <w:pPr>
              <w:pStyle w:val="aff6"/>
              <w:rPr>
                <w:rFonts w:cs="Times New Roman"/>
                <w:color w:val="000000" w:themeColor="text1"/>
              </w:rPr>
            </w:pPr>
            <w:r w:rsidRPr="00AE1571">
              <w:rPr>
                <w:rFonts w:hint="eastAsia"/>
                <w:color w:val="000000" w:themeColor="text1"/>
              </w:rPr>
              <w:t>2</w:t>
            </w:r>
            <w:r w:rsidRPr="00AE1571">
              <w:rPr>
                <w:color w:val="000000" w:themeColor="text1"/>
              </w:rPr>
              <w:t>025</w:t>
            </w:r>
            <w:r w:rsidRPr="00AE1571">
              <w:rPr>
                <w:rFonts w:hint="eastAsia"/>
                <w:color w:val="000000" w:themeColor="text1"/>
              </w:rPr>
              <w:t>年</w:t>
            </w:r>
            <w:r w:rsidRPr="00AE1571">
              <w:rPr>
                <w:color w:val="000000" w:themeColor="text1"/>
              </w:rPr>
              <w:t>4</w:t>
            </w:r>
            <w:r w:rsidRPr="00AE1571">
              <w:rPr>
                <w:rFonts w:hint="eastAsia"/>
                <w:color w:val="000000" w:themeColor="text1"/>
              </w:rPr>
              <w:t>月</w:t>
            </w:r>
            <w:r w:rsidRPr="00AE1571">
              <w:rPr>
                <w:color w:val="000000" w:themeColor="text1"/>
              </w:rPr>
              <w:t>28</w:t>
            </w:r>
            <w:r w:rsidRPr="00AE1571">
              <w:rPr>
                <w:rFonts w:hint="eastAsia"/>
                <w:color w:val="000000" w:themeColor="text1"/>
              </w:rPr>
              <w:t>日</w:t>
            </w:r>
            <w:r w:rsidRPr="00AE1571">
              <w:rPr>
                <w:rFonts w:hint="eastAsia"/>
                <w:color w:val="000000" w:themeColor="text1"/>
              </w:rPr>
              <w:t>-</w:t>
            </w:r>
            <w:r w:rsidRPr="00AE1571">
              <w:rPr>
                <w:color w:val="000000" w:themeColor="text1"/>
              </w:rPr>
              <w:t>2</w:t>
            </w:r>
            <w:r w:rsidRPr="00AE1571">
              <w:rPr>
                <w:rFonts w:hint="eastAsia"/>
                <w:color w:val="000000" w:themeColor="text1"/>
              </w:rPr>
              <w:t>9</w:t>
            </w:r>
            <w:r w:rsidRPr="00AE1571">
              <w:rPr>
                <w:rFonts w:hint="eastAsia"/>
                <w:color w:val="000000" w:themeColor="text1"/>
              </w:rPr>
              <w:t>日</w:t>
            </w:r>
          </w:p>
        </w:tc>
      </w:tr>
      <w:tr w:rsidR="00AE1571" w:rsidRPr="00AE1571" w14:paraId="73B4E2C2" w14:textId="77777777">
        <w:trPr>
          <w:trHeight w:val="499"/>
        </w:trPr>
        <w:tc>
          <w:tcPr>
            <w:tcW w:w="934" w:type="pct"/>
            <w:vAlign w:val="center"/>
          </w:tcPr>
          <w:p w14:paraId="44F61C9D" w14:textId="77777777" w:rsidR="006220EB" w:rsidRPr="00AE1571" w:rsidRDefault="00000000">
            <w:pPr>
              <w:pStyle w:val="aff6"/>
              <w:rPr>
                <w:color w:val="000000" w:themeColor="text1"/>
              </w:rPr>
            </w:pPr>
            <w:r w:rsidRPr="00AE1571">
              <w:rPr>
                <w:rFonts w:hint="eastAsia"/>
                <w:color w:val="000000" w:themeColor="text1"/>
              </w:rPr>
              <w:t>环评报告表</w:t>
            </w:r>
          </w:p>
          <w:p w14:paraId="30B49BC9" w14:textId="77777777" w:rsidR="006220EB" w:rsidRPr="00AE1571" w:rsidRDefault="00000000">
            <w:pPr>
              <w:pStyle w:val="aff6"/>
              <w:rPr>
                <w:rFonts w:cs="Times New Roman"/>
                <w:color w:val="000000" w:themeColor="text1"/>
              </w:rPr>
            </w:pPr>
            <w:r w:rsidRPr="00AE1571">
              <w:rPr>
                <w:rFonts w:hint="eastAsia"/>
                <w:color w:val="000000" w:themeColor="text1"/>
              </w:rPr>
              <w:t>审批部门</w:t>
            </w:r>
          </w:p>
        </w:tc>
        <w:tc>
          <w:tcPr>
            <w:tcW w:w="1175" w:type="pct"/>
            <w:vAlign w:val="center"/>
          </w:tcPr>
          <w:p w14:paraId="1BC94550" w14:textId="77777777" w:rsidR="006220EB" w:rsidRPr="00AE1571" w:rsidRDefault="00000000">
            <w:pPr>
              <w:pStyle w:val="aff6"/>
              <w:rPr>
                <w:rFonts w:cs="Times New Roman"/>
                <w:color w:val="000000" w:themeColor="text1"/>
              </w:rPr>
            </w:pPr>
            <w:r w:rsidRPr="00AE1571">
              <w:rPr>
                <w:rFonts w:cs="Times New Roman" w:hint="eastAsia"/>
                <w:color w:val="000000" w:themeColor="text1"/>
              </w:rPr>
              <w:t>茂名市生态环境局信宜分局</w:t>
            </w:r>
          </w:p>
        </w:tc>
        <w:tc>
          <w:tcPr>
            <w:tcW w:w="1095" w:type="pct"/>
            <w:vAlign w:val="center"/>
          </w:tcPr>
          <w:p w14:paraId="1374D8FE" w14:textId="77777777" w:rsidR="006220EB" w:rsidRPr="00AE1571" w:rsidRDefault="00000000">
            <w:pPr>
              <w:pStyle w:val="aff6"/>
              <w:rPr>
                <w:color w:val="000000" w:themeColor="text1"/>
              </w:rPr>
            </w:pPr>
            <w:r w:rsidRPr="00AE1571">
              <w:rPr>
                <w:rFonts w:hint="eastAsia"/>
                <w:color w:val="000000" w:themeColor="text1"/>
              </w:rPr>
              <w:t>环评报告表</w:t>
            </w:r>
          </w:p>
          <w:p w14:paraId="04B55454" w14:textId="77777777" w:rsidR="006220EB" w:rsidRPr="00AE1571" w:rsidRDefault="00000000">
            <w:pPr>
              <w:pStyle w:val="aff6"/>
              <w:rPr>
                <w:rFonts w:cs="Times New Roman"/>
                <w:color w:val="000000" w:themeColor="text1"/>
              </w:rPr>
            </w:pPr>
            <w:r w:rsidRPr="00AE1571">
              <w:rPr>
                <w:rFonts w:hint="eastAsia"/>
                <w:color w:val="000000" w:themeColor="text1"/>
              </w:rPr>
              <w:t>编制单位</w:t>
            </w:r>
          </w:p>
        </w:tc>
        <w:tc>
          <w:tcPr>
            <w:tcW w:w="1796" w:type="pct"/>
            <w:gridSpan w:val="3"/>
            <w:vAlign w:val="center"/>
          </w:tcPr>
          <w:p w14:paraId="3B70DC01" w14:textId="77777777" w:rsidR="006220EB" w:rsidRPr="00AE1571" w:rsidRDefault="00000000">
            <w:pPr>
              <w:pStyle w:val="aff6"/>
              <w:rPr>
                <w:rFonts w:cs="Times New Roman"/>
                <w:color w:val="000000" w:themeColor="text1"/>
              </w:rPr>
            </w:pPr>
            <w:r w:rsidRPr="00AE1571">
              <w:rPr>
                <w:rFonts w:cs="Times New Roman" w:hint="eastAsia"/>
                <w:color w:val="000000" w:themeColor="text1"/>
              </w:rPr>
              <w:t>广东环科技术咨询有限公司</w:t>
            </w:r>
          </w:p>
        </w:tc>
      </w:tr>
      <w:tr w:rsidR="00AE1571" w:rsidRPr="00AE1571" w14:paraId="649A4CF9" w14:textId="77777777">
        <w:trPr>
          <w:trHeight w:val="499"/>
        </w:trPr>
        <w:tc>
          <w:tcPr>
            <w:tcW w:w="934" w:type="pct"/>
            <w:vAlign w:val="center"/>
          </w:tcPr>
          <w:p w14:paraId="7D6C28DB" w14:textId="77777777" w:rsidR="006220EB" w:rsidRPr="00AE1571" w:rsidRDefault="00000000">
            <w:pPr>
              <w:pStyle w:val="aff6"/>
              <w:rPr>
                <w:rFonts w:cs="Times New Roman"/>
                <w:color w:val="000000" w:themeColor="text1"/>
              </w:rPr>
            </w:pPr>
            <w:r w:rsidRPr="00AE1571">
              <w:rPr>
                <w:rFonts w:hint="eastAsia"/>
                <w:color w:val="000000" w:themeColor="text1"/>
              </w:rPr>
              <w:t>环保设施设计单位</w:t>
            </w:r>
          </w:p>
        </w:tc>
        <w:tc>
          <w:tcPr>
            <w:tcW w:w="1175" w:type="pct"/>
            <w:vAlign w:val="center"/>
          </w:tcPr>
          <w:p w14:paraId="3968477B" w14:textId="77777777" w:rsidR="006220EB" w:rsidRPr="00AE1571" w:rsidRDefault="00000000">
            <w:pPr>
              <w:pStyle w:val="aff6"/>
              <w:rPr>
                <w:rFonts w:cs="Times New Roman"/>
                <w:color w:val="000000" w:themeColor="text1"/>
              </w:rPr>
            </w:pPr>
            <w:r w:rsidRPr="00AE1571">
              <w:rPr>
                <w:rFonts w:cs="Times New Roman" w:hint="eastAsia"/>
                <w:color w:val="000000" w:themeColor="text1"/>
              </w:rPr>
              <w:t>广东环科技术咨询有限公司</w:t>
            </w:r>
          </w:p>
        </w:tc>
        <w:tc>
          <w:tcPr>
            <w:tcW w:w="1095" w:type="pct"/>
            <w:vAlign w:val="center"/>
          </w:tcPr>
          <w:p w14:paraId="708AFF24" w14:textId="77777777" w:rsidR="006220EB" w:rsidRPr="00AE1571" w:rsidRDefault="00000000">
            <w:pPr>
              <w:pStyle w:val="aff6"/>
              <w:rPr>
                <w:rFonts w:cs="Times New Roman"/>
                <w:color w:val="000000" w:themeColor="text1"/>
              </w:rPr>
            </w:pPr>
            <w:r w:rsidRPr="00AE1571">
              <w:rPr>
                <w:rFonts w:hint="eastAsia"/>
                <w:color w:val="000000" w:themeColor="text1"/>
              </w:rPr>
              <w:t>环保设施施工单位</w:t>
            </w:r>
          </w:p>
        </w:tc>
        <w:tc>
          <w:tcPr>
            <w:tcW w:w="1796" w:type="pct"/>
            <w:gridSpan w:val="3"/>
            <w:vAlign w:val="center"/>
          </w:tcPr>
          <w:p w14:paraId="1F6AF088" w14:textId="77777777" w:rsidR="006220EB" w:rsidRPr="00AE1571" w:rsidRDefault="00000000">
            <w:pPr>
              <w:pStyle w:val="aff6"/>
              <w:rPr>
                <w:rFonts w:cs="Times New Roman"/>
                <w:color w:val="000000" w:themeColor="text1"/>
              </w:rPr>
            </w:pPr>
            <w:r w:rsidRPr="00AE1571">
              <w:rPr>
                <w:rFonts w:cs="Times New Roman" w:hint="eastAsia"/>
                <w:color w:val="000000" w:themeColor="text1"/>
              </w:rPr>
              <w:t>广东环科技术咨询有限公司</w:t>
            </w:r>
          </w:p>
        </w:tc>
      </w:tr>
      <w:bookmarkEnd w:id="6"/>
      <w:tr w:rsidR="00AE1571" w:rsidRPr="00AE1571" w14:paraId="037685A5" w14:textId="77777777">
        <w:trPr>
          <w:trHeight w:val="499"/>
        </w:trPr>
        <w:tc>
          <w:tcPr>
            <w:tcW w:w="934" w:type="pct"/>
            <w:vAlign w:val="center"/>
          </w:tcPr>
          <w:p w14:paraId="0E87D5CF" w14:textId="77777777" w:rsidR="006220EB" w:rsidRPr="00AE1571" w:rsidRDefault="00000000">
            <w:pPr>
              <w:pStyle w:val="aff6"/>
              <w:rPr>
                <w:rFonts w:cs="Times New Roman"/>
                <w:color w:val="000000" w:themeColor="text1"/>
              </w:rPr>
            </w:pPr>
            <w:r w:rsidRPr="00AE1571">
              <w:rPr>
                <w:rFonts w:hint="eastAsia"/>
                <w:color w:val="000000" w:themeColor="text1"/>
              </w:rPr>
              <w:t>投资总概算</w:t>
            </w:r>
          </w:p>
        </w:tc>
        <w:tc>
          <w:tcPr>
            <w:tcW w:w="1175" w:type="pct"/>
            <w:vAlign w:val="center"/>
          </w:tcPr>
          <w:p w14:paraId="0C222884" w14:textId="77777777" w:rsidR="006220EB" w:rsidRPr="00AE1571" w:rsidRDefault="00000000">
            <w:pPr>
              <w:pStyle w:val="aff6"/>
              <w:rPr>
                <w:rFonts w:cs="Times New Roman"/>
                <w:color w:val="000000" w:themeColor="text1"/>
              </w:rPr>
            </w:pPr>
            <w:r w:rsidRPr="00AE1571">
              <w:rPr>
                <w:color w:val="000000" w:themeColor="text1"/>
              </w:rPr>
              <w:t>2000</w:t>
            </w:r>
            <w:r w:rsidRPr="00AE1571">
              <w:rPr>
                <w:rFonts w:hint="eastAsia"/>
                <w:color w:val="000000" w:themeColor="text1"/>
              </w:rPr>
              <w:t>万元</w:t>
            </w:r>
          </w:p>
        </w:tc>
        <w:tc>
          <w:tcPr>
            <w:tcW w:w="1095" w:type="pct"/>
            <w:vAlign w:val="center"/>
          </w:tcPr>
          <w:p w14:paraId="1578F9EA" w14:textId="77777777" w:rsidR="006220EB" w:rsidRPr="00AE1571" w:rsidRDefault="00000000">
            <w:pPr>
              <w:pStyle w:val="aff6"/>
              <w:rPr>
                <w:rFonts w:cs="Times New Roman"/>
                <w:color w:val="000000" w:themeColor="text1"/>
              </w:rPr>
            </w:pPr>
            <w:r w:rsidRPr="00AE1571">
              <w:rPr>
                <w:rFonts w:hint="eastAsia"/>
                <w:color w:val="000000" w:themeColor="text1"/>
              </w:rPr>
              <w:t>环保投资总概算</w:t>
            </w:r>
          </w:p>
        </w:tc>
        <w:tc>
          <w:tcPr>
            <w:tcW w:w="705" w:type="pct"/>
            <w:vAlign w:val="center"/>
          </w:tcPr>
          <w:p w14:paraId="5D18550E" w14:textId="77777777" w:rsidR="006220EB" w:rsidRPr="00AE1571" w:rsidRDefault="00000000">
            <w:pPr>
              <w:pStyle w:val="aff6"/>
              <w:rPr>
                <w:rFonts w:cs="Times New Roman"/>
                <w:color w:val="000000" w:themeColor="text1"/>
              </w:rPr>
            </w:pPr>
            <w:r w:rsidRPr="00AE1571">
              <w:rPr>
                <w:color w:val="000000" w:themeColor="text1"/>
              </w:rPr>
              <w:t>80</w:t>
            </w:r>
            <w:r w:rsidRPr="00AE1571">
              <w:rPr>
                <w:rFonts w:hint="eastAsia"/>
                <w:color w:val="000000" w:themeColor="text1"/>
              </w:rPr>
              <w:t>万元</w:t>
            </w:r>
          </w:p>
        </w:tc>
        <w:tc>
          <w:tcPr>
            <w:tcW w:w="467" w:type="pct"/>
            <w:vAlign w:val="center"/>
          </w:tcPr>
          <w:p w14:paraId="0983EC21" w14:textId="77777777" w:rsidR="006220EB" w:rsidRPr="00AE1571" w:rsidRDefault="00000000">
            <w:pPr>
              <w:pStyle w:val="aff6"/>
              <w:rPr>
                <w:rFonts w:cs="Times New Roman"/>
                <w:color w:val="000000" w:themeColor="text1"/>
              </w:rPr>
            </w:pPr>
            <w:r w:rsidRPr="00AE1571">
              <w:rPr>
                <w:rFonts w:hint="eastAsia"/>
                <w:color w:val="000000" w:themeColor="text1"/>
              </w:rPr>
              <w:t>比例</w:t>
            </w:r>
          </w:p>
        </w:tc>
        <w:tc>
          <w:tcPr>
            <w:tcW w:w="624" w:type="pct"/>
            <w:vAlign w:val="center"/>
          </w:tcPr>
          <w:p w14:paraId="25067300" w14:textId="77777777" w:rsidR="006220EB" w:rsidRPr="00AE1571" w:rsidRDefault="00000000">
            <w:pPr>
              <w:pStyle w:val="aff6"/>
              <w:rPr>
                <w:rFonts w:cs="Times New Roman"/>
                <w:color w:val="000000" w:themeColor="text1"/>
              </w:rPr>
            </w:pPr>
            <w:r w:rsidRPr="00AE1571">
              <w:rPr>
                <w:color w:val="000000" w:themeColor="text1"/>
              </w:rPr>
              <w:t>4.0%</w:t>
            </w:r>
          </w:p>
        </w:tc>
      </w:tr>
      <w:tr w:rsidR="00AE1571" w:rsidRPr="00AE1571" w14:paraId="3A2743A4" w14:textId="77777777">
        <w:trPr>
          <w:trHeight w:val="499"/>
        </w:trPr>
        <w:tc>
          <w:tcPr>
            <w:tcW w:w="934" w:type="pct"/>
            <w:vAlign w:val="center"/>
          </w:tcPr>
          <w:p w14:paraId="74F1B8B8" w14:textId="77777777" w:rsidR="006220EB" w:rsidRPr="00AE1571" w:rsidRDefault="00000000">
            <w:pPr>
              <w:pStyle w:val="aff6"/>
              <w:rPr>
                <w:rFonts w:cs="Times New Roman"/>
                <w:color w:val="000000" w:themeColor="text1"/>
              </w:rPr>
            </w:pPr>
            <w:r w:rsidRPr="00AE1571">
              <w:rPr>
                <w:rFonts w:hint="eastAsia"/>
                <w:color w:val="000000" w:themeColor="text1"/>
              </w:rPr>
              <w:t>实际总概算</w:t>
            </w:r>
          </w:p>
        </w:tc>
        <w:tc>
          <w:tcPr>
            <w:tcW w:w="1175" w:type="pct"/>
            <w:vAlign w:val="center"/>
          </w:tcPr>
          <w:p w14:paraId="78486A5E" w14:textId="77777777" w:rsidR="006220EB" w:rsidRPr="00AE1571" w:rsidRDefault="00000000">
            <w:pPr>
              <w:pStyle w:val="aff6"/>
              <w:rPr>
                <w:rFonts w:cs="Times New Roman"/>
                <w:color w:val="000000" w:themeColor="text1"/>
              </w:rPr>
            </w:pPr>
            <w:r w:rsidRPr="00AE1571">
              <w:rPr>
                <w:color w:val="000000" w:themeColor="text1"/>
              </w:rPr>
              <w:t>2000</w:t>
            </w:r>
            <w:r w:rsidRPr="00AE1571">
              <w:rPr>
                <w:rFonts w:hint="eastAsia"/>
                <w:color w:val="000000" w:themeColor="text1"/>
              </w:rPr>
              <w:t>万元</w:t>
            </w:r>
          </w:p>
        </w:tc>
        <w:tc>
          <w:tcPr>
            <w:tcW w:w="1095" w:type="pct"/>
            <w:vAlign w:val="center"/>
          </w:tcPr>
          <w:p w14:paraId="0D259E59" w14:textId="77777777" w:rsidR="006220EB" w:rsidRPr="00AE1571" w:rsidRDefault="00000000">
            <w:pPr>
              <w:pStyle w:val="aff6"/>
              <w:rPr>
                <w:rFonts w:cs="Times New Roman"/>
                <w:color w:val="000000" w:themeColor="text1"/>
              </w:rPr>
            </w:pPr>
            <w:r w:rsidRPr="00AE1571">
              <w:rPr>
                <w:rFonts w:hint="eastAsia"/>
                <w:color w:val="000000" w:themeColor="text1"/>
              </w:rPr>
              <w:t>环保投资</w:t>
            </w:r>
          </w:p>
        </w:tc>
        <w:tc>
          <w:tcPr>
            <w:tcW w:w="705" w:type="pct"/>
            <w:vAlign w:val="center"/>
          </w:tcPr>
          <w:p w14:paraId="77387C18" w14:textId="77777777" w:rsidR="006220EB" w:rsidRPr="00AE1571" w:rsidRDefault="00000000">
            <w:pPr>
              <w:pStyle w:val="aff6"/>
              <w:rPr>
                <w:rFonts w:cs="Times New Roman"/>
                <w:color w:val="000000" w:themeColor="text1"/>
              </w:rPr>
            </w:pPr>
            <w:r w:rsidRPr="00AE1571">
              <w:rPr>
                <w:color w:val="000000" w:themeColor="text1"/>
              </w:rPr>
              <w:t>80</w:t>
            </w:r>
            <w:r w:rsidRPr="00AE1571">
              <w:rPr>
                <w:rFonts w:hint="eastAsia"/>
                <w:color w:val="000000" w:themeColor="text1"/>
              </w:rPr>
              <w:t>万元</w:t>
            </w:r>
          </w:p>
        </w:tc>
        <w:tc>
          <w:tcPr>
            <w:tcW w:w="467" w:type="pct"/>
            <w:vAlign w:val="center"/>
          </w:tcPr>
          <w:p w14:paraId="4CFD94A9" w14:textId="77777777" w:rsidR="006220EB" w:rsidRPr="00AE1571" w:rsidRDefault="00000000">
            <w:pPr>
              <w:pStyle w:val="aff6"/>
              <w:rPr>
                <w:rFonts w:cs="Times New Roman"/>
                <w:color w:val="000000" w:themeColor="text1"/>
              </w:rPr>
            </w:pPr>
            <w:r w:rsidRPr="00AE1571">
              <w:rPr>
                <w:rFonts w:hint="eastAsia"/>
                <w:color w:val="000000" w:themeColor="text1"/>
              </w:rPr>
              <w:t>比例</w:t>
            </w:r>
          </w:p>
        </w:tc>
        <w:tc>
          <w:tcPr>
            <w:tcW w:w="624" w:type="pct"/>
            <w:vAlign w:val="center"/>
          </w:tcPr>
          <w:p w14:paraId="373CFF9F" w14:textId="77777777" w:rsidR="006220EB" w:rsidRPr="00AE1571" w:rsidRDefault="00000000">
            <w:pPr>
              <w:pStyle w:val="aff6"/>
              <w:rPr>
                <w:rFonts w:cs="Times New Roman"/>
                <w:color w:val="000000" w:themeColor="text1"/>
              </w:rPr>
            </w:pPr>
            <w:r w:rsidRPr="00AE1571">
              <w:rPr>
                <w:color w:val="000000" w:themeColor="text1"/>
              </w:rPr>
              <w:t>4.0%</w:t>
            </w:r>
          </w:p>
        </w:tc>
      </w:tr>
      <w:bookmarkEnd w:id="7"/>
      <w:tr w:rsidR="00AE1571" w:rsidRPr="00AE1571" w14:paraId="4DBC37DD" w14:textId="77777777">
        <w:trPr>
          <w:trHeight w:val="482"/>
        </w:trPr>
        <w:tc>
          <w:tcPr>
            <w:tcW w:w="934" w:type="pct"/>
            <w:vAlign w:val="center"/>
          </w:tcPr>
          <w:p w14:paraId="0F5AABFE" w14:textId="77777777" w:rsidR="006220EB" w:rsidRPr="00AE1571" w:rsidRDefault="00000000">
            <w:pPr>
              <w:pStyle w:val="aff6"/>
              <w:rPr>
                <w:rFonts w:cs="Times New Roman"/>
                <w:color w:val="000000" w:themeColor="text1"/>
              </w:rPr>
            </w:pPr>
            <w:r w:rsidRPr="00AE1571">
              <w:rPr>
                <w:rFonts w:cs="Times New Roman"/>
                <w:color w:val="000000" w:themeColor="text1"/>
              </w:rPr>
              <w:t>验收监测依据</w:t>
            </w:r>
          </w:p>
        </w:tc>
        <w:tc>
          <w:tcPr>
            <w:tcW w:w="4066" w:type="pct"/>
            <w:gridSpan w:val="5"/>
            <w:vAlign w:val="center"/>
          </w:tcPr>
          <w:p w14:paraId="2484F8B5" w14:textId="77777777" w:rsidR="006220EB" w:rsidRPr="00AE1571" w:rsidRDefault="00000000">
            <w:pPr>
              <w:pStyle w:val="aff2"/>
              <w:ind w:firstLine="480"/>
              <w:rPr>
                <w:rFonts w:cs="Times New Roman"/>
                <w:color w:val="000000" w:themeColor="text1"/>
              </w:rPr>
            </w:pPr>
            <w:r w:rsidRPr="00AE1571">
              <w:rPr>
                <w:rFonts w:cs="Times New Roman"/>
                <w:color w:val="000000" w:themeColor="text1"/>
              </w:rPr>
              <w:t>（</w:t>
            </w:r>
            <w:r w:rsidRPr="00AE1571">
              <w:rPr>
                <w:rFonts w:cs="Times New Roman"/>
                <w:color w:val="000000" w:themeColor="text1"/>
              </w:rPr>
              <w:t>1</w:t>
            </w:r>
            <w:r w:rsidRPr="00AE1571">
              <w:rPr>
                <w:rFonts w:cs="Times New Roman"/>
                <w:color w:val="000000" w:themeColor="text1"/>
              </w:rPr>
              <w:t>）《中华人民共和国环境保护法》（</w:t>
            </w:r>
            <w:r w:rsidRPr="00AE1571">
              <w:rPr>
                <w:rFonts w:cs="Times New Roman"/>
                <w:color w:val="000000" w:themeColor="text1"/>
              </w:rPr>
              <w:t>2015</w:t>
            </w:r>
            <w:r w:rsidRPr="00AE1571">
              <w:rPr>
                <w:rFonts w:cs="Times New Roman"/>
                <w:color w:val="000000" w:themeColor="text1"/>
              </w:rPr>
              <w:t>年</w:t>
            </w:r>
            <w:r w:rsidRPr="00AE1571">
              <w:rPr>
                <w:rFonts w:cs="Times New Roman"/>
                <w:color w:val="000000" w:themeColor="text1"/>
              </w:rPr>
              <w:t>1</w:t>
            </w:r>
            <w:r w:rsidRPr="00AE1571">
              <w:rPr>
                <w:rFonts w:cs="Times New Roman"/>
                <w:color w:val="000000" w:themeColor="text1"/>
              </w:rPr>
              <w:t>月</w:t>
            </w:r>
            <w:r w:rsidRPr="00AE1571">
              <w:rPr>
                <w:rFonts w:cs="Times New Roman"/>
                <w:color w:val="000000" w:themeColor="text1"/>
              </w:rPr>
              <w:t>1</w:t>
            </w:r>
            <w:r w:rsidRPr="00AE1571">
              <w:rPr>
                <w:rFonts w:cs="Times New Roman"/>
                <w:color w:val="000000" w:themeColor="text1"/>
              </w:rPr>
              <w:t>日起施行）</w:t>
            </w:r>
          </w:p>
          <w:p w14:paraId="1C45EB88" w14:textId="77777777" w:rsidR="006220EB" w:rsidRPr="00AE1571" w:rsidRDefault="00000000">
            <w:pPr>
              <w:pStyle w:val="aff2"/>
              <w:ind w:firstLine="480"/>
              <w:rPr>
                <w:rFonts w:cs="Times New Roman"/>
                <w:color w:val="000000" w:themeColor="text1"/>
              </w:rPr>
            </w:pPr>
            <w:r w:rsidRPr="00AE1571">
              <w:rPr>
                <w:rFonts w:cs="Times New Roman"/>
                <w:color w:val="000000" w:themeColor="text1"/>
              </w:rPr>
              <w:t>（</w:t>
            </w:r>
            <w:r w:rsidRPr="00AE1571">
              <w:rPr>
                <w:rFonts w:cs="Times New Roman"/>
                <w:color w:val="000000" w:themeColor="text1"/>
              </w:rPr>
              <w:t>2</w:t>
            </w:r>
            <w:r w:rsidRPr="00AE1571">
              <w:rPr>
                <w:rFonts w:cs="Times New Roman"/>
                <w:color w:val="000000" w:themeColor="text1"/>
              </w:rPr>
              <w:t>）《中华人民共和国大气污染防治法》（</w:t>
            </w:r>
            <w:r w:rsidRPr="00AE1571">
              <w:rPr>
                <w:rFonts w:cs="Times New Roman"/>
                <w:color w:val="000000" w:themeColor="text1"/>
              </w:rPr>
              <w:t>2018</w:t>
            </w:r>
            <w:r w:rsidRPr="00AE1571">
              <w:rPr>
                <w:rFonts w:cs="Times New Roman"/>
                <w:color w:val="000000" w:themeColor="text1"/>
              </w:rPr>
              <w:t>年</w:t>
            </w:r>
            <w:r w:rsidRPr="00AE1571">
              <w:rPr>
                <w:rFonts w:cs="Times New Roman"/>
                <w:color w:val="000000" w:themeColor="text1"/>
              </w:rPr>
              <w:t>12</w:t>
            </w:r>
            <w:r w:rsidRPr="00AE1571">
              <w:rPr>
                <w:rFonts w:cs="Times New Roman"/>
                <w:color w:val="000000" w:themeColor="text1"/>
              </w:rPr>
              <w:t>月</w:t>
            </w:r>
            <w:r w:rsidRPr="00AE1571">
              <w:rPr>
                <w:rFonts w:cs="Times New Roman"/>
                <w:color w:val="000000" w:themeColor="text1"/>
              </w:rPr>
              <w:t>26</w:t>
            </w:r>
            <w:r w:rsidRPr="00AE1571">
              <w:rPr>
                <w:rFonts w:cs="Times New Roman"/>
                <w:color w:val="000000" w:themeColor="text1"/>
              </w:rPr>
              <w:t>日修正）</w:t>
            </w:r>
          </w:p>
          <w:p w14:paraId="41698797" w14:textId="77777777" w:rsidR="006220EB" w:rsidRPr="00AE1571" w:rsidRDefault="00000000">
            <w:pPr>
              <w:pStyle w:val="aff2"/>
              <w:ind w:firstLine="480"/>
              <w:rPr>
                <w:rFonts w:cs="Times New Roman"/>
                <w:color w:val="000000" w:themeColor="text1"/>
              </w:rPr>
            </w:pPr>
            <w:r w:rsidRPr="00AE1571">
              <w:rPr>
                <w:rFonts w:cs="Times New Roman"/>
                <w:color w:val="000000" w:themeColor="text1"/>
              </w:rPr>
              <w:t>（</w:t>
            </w:r>
            <w:r w:rsidRPr="00AE1571">
              <w:rPr>
                <w:rFonts w:cs="Times New Roman"/>
                <w:color w:val="000000" w:themeColor="text1"/>
              </w:rPr>
              <w:t>3</w:t>
            </w:r>
            <w:r w:rsidRPr="00AE1571">
              <w:rPr>
                <w:rFonts w:cs="Times New Roman"/>
                <w:color w:val="000000" w:themeColor="text1"/>
              </w:rPr>
              <w:t>）《中华人民共和国水污染防治法》（</w:t>
            </w:r>
            <w:r w:rsidRPr="00AE1571">
              <w:rPr>
                <w:rFonts w:cs="Times New Roman"/>
                <w:color w:val="000000" w:themeColor="text1"/>
              </w:rPr>
              <w:t>2017</w:t>
            </w:r>
            <w:r w:rsidRPr="00AE1571">
              <w:rPr>
                <w:rFonts w:cs="Times New Roman"/>
                <w:color w:val="000000" w:themeColor="text1"/>
              </w:rPr>
              <w:t>年</w:t>
            </w:r>
            <w:r w:rsidRPr="00AE1571">
              <w:rPr>
                <w:rFonts w:cs="Times New Roman"/>
                <w:color w:val="000000" w:themeColor="text1"/>
              </w:rPr>
              <w:t>6</w:t>
            </w:r>
            <w:r w:rsidRPr="00AE1571">
              <w:rPr>
                <w:rFonts w:cs="Times New Roman"/>
                <w:color w:val="000000" w:themeColor="text1"/>
              </w:rPr>
              <w:t>月</w:t>
            </w:r>
            <w:r w:rsidRPr="00AE1571">
              <w:rPr>
                <w:rFonts w:cs="Times New Roman"/>
                <w:color w:val="000000" w:themeColor="text1"/>
              </w:rPr>
              <w:t>27</w:t>
            </w:r>
            <w:r w:rsidRPr="00AE1571">
              <w:rPr>
                <w:rFonts w:cs="Times New Roman"/>
                <w:color w:val="000000" w:themeColor="text1"/>
              </w:rPr>
              <w:t>日修正）</w:t>
            </w:r>
          </w:p>
          <w:p w14:paraId="088374C4" w14:textId="77777777" w:rsidR="006220EB" w:rsidRPr="00AE1571" w:rsidRDefault="00000000">
            <w:pPr>
              <w:pStyle w:val="aff2"/>
              <w:ind w:firstLine="480"/>
              <w:rPr>
                <w:rFonts w:cs="Times New Roman"/>
                <w:color w:val="000000" w:themeColor="text1"/>
              </w:rPr>
            </w:pPr>
            <w:r w:rsidRPr="00AE1571">
              <w:rPr>
                <w:rFonts w:cs="Times New Roman"/>
                <w:color w:val="000000" w:themeColor="text1"/>
              </w:rPr>
              <w:t>（</w:t>
            </w:r>
            <w:r w:rsidRPr="00AE1571">
              <w:rPr>
                <w:rFonts w:cs="Times New Roman"/>
                <w:color w:val="000000" w:themeColor="text1"/>
              </w:rPr>
              <w:t>4</w:t>
            </w:r>
            <w:r w:rsidRPr="00AE1571">
              <w:rPr>
                <w:rFonts w:cs="Times New Roman"/>
                <w:color w:val="000000" w:themeColor="text1"/>
              </w:rPr>
              <w:t>）《中华人民共和国噪声污染防治法》（</w:t>
            </w:r>
            <w:r w:rsidRPr="00AE1571">
              <w:rPr>
                <w:rFonts w:cs="Times New Roman"/>
                <w:color w:val="000000" w:themeColor="text1"/>
              </w:rPr>
              <w:t>2022</w:t>
            </w:r>
            <w:r w:rsidRPr="00AE1571">
              <w:rPr>
                <w:rFonts w:cs="Times New Roman"/>
                <w:color w:val="000000" w:themeColor="text1"/>
              </w:rPr>
              <w:t>年</w:t>
            </w:r>
            <w:r w:rsidRPr="00AE1571">
              <w:rPr>
                <w:rFonts w:cs="Times New Roman"/>
                <w:color w:val="000000" w:themeColor="text1"/>
              </w:rPr>
              <w:t>6</w:t>
            </w:r>
            <w:r w:rsidRPr="00AE1571">
              <w:rPr>
                <w:rFonts w:cs="Times New Roman"/>
                <w:color w:val="000000" w:themeColor="text1"/>
              </w:rPr>
              <w:t>月</w:t>
            </w:r>
            <w:r w:rsidRPr="00AE1571">
              <w:rPr>
                <w:rFonts w:cs="Times New Roman"/>
                <w:color w:val="000000" w:themeColor="text1"/>
              </w:rPr>
              <w:t>5</w:t>
            </w:r>
            <w:r w:rsidRPr="00AE1571">
              <w:rPr>
                <w:rFonts w:cs="Times New Roman"/>
                <w:color w:val="000000" w:themeColor="text1"/>
              </w:rPr>
              <w:t>日起施行）</w:t>
            </w:r>
          </w:p>
          <w:p w14:paraId="36232C91" w14:textId="77777777" w:rsidR="006220EB" w:rsidRPr="00AE1571" w:rsidRDefault="00000000">
            <w:pPr>
              <w:pStyle w:val="aff2"/>
              <w:ind w:firstLine="480"/>
              <w:rPr>
                <w:rFonts w:cs="Times New Roman"/>
                <w:color w:val="000000" w:themeColor="text1"/>
              </w:rPr>
            </w:pPr>
            <w:r w:rsidRPr="00AE1571">
              <w:rPr>
                <w:rFonts w:cs="Times New Roman"/>
                <w:color w:val="000000" w:themeColor="text1"/>
              </w:rPr>
              <w:t>（</w:t>
            </w:r>
            <w:r w:rsidRPr="00AE1571">
              <w:rPr>
                <w:rFonts w:cs="Times New Roman"/>
                <w:color w:val="000000" w:themeColor="text1"/>
              </w:rPr>
              <w:t>5</w:t>
            </w:r>
            <w:r w:rsidRPr="00AE1571">
              <w:rPr>
                <w:rFonts w:cs="Times New Roman"/>
                <w:color w:val="000000" w:themeColor="text1"/>
              </w:rPr>
              <w:t>）《中华人民共和国固体废物污染环境防治法》</w:t>
            </w:r>
            <w:r w:rsidRPr="00AE1571">
              <w:rPr>
                <w:rFonts w:cs="Times New Roman"/>
                <w:color w:val="000000" w:themeColor="text1"/>
              </w:rPr>
              <w:t>(2020</w:t>
            </w:r>
            <w:r w:rsidRPr="00AE1571">
              <w:rPr>
                <w:rFonts w:cs="Times New Roman"/>
                <w:color w:val="000000" w:themeColor="text1"/>
              </w:rPr>
              <w:t>年</w:t>
            </w:r>
            <w:r w:rsidRPr="00AE1571">
              <w:rPr>
                <w:rFonts w:cs="Times New Roman"/>
                <w:color w:val="000000" w:themeColor="text1"/>
              </w:rPr>
              <w:t>4</w:t>
            </w:r>
            <w:r w:rsidRPr="00AE1571">
              <w:rPr>
                <w:rFonts w:cs="Times New Roman"/>
                <w:color w:val="000000" w:themeColor="text1"/>
              </w:rPr>
              <w:t>月</w:t>
            </w:r>
            <w:r w:rsidRPr="00AE1571">
              <w:rPr>
                <w:rFonts w:cs="Times New Roman"/>
                <w:color w:val="000000" w:themeColor="text1"/>
              </w:rPr>
              <w:t>29</w:t>
            </w:r>
            <w:r w:rsidRPr="00AE1571">
              <w:rPr>
                <w:rFonts w:cs="Times New Roman"/>
                <w:color w:val="000000" w:themeColor="text1"/>
              </w:rPr>
              <w:t>日修订</w:t>
            </w:r>
            <w:r w:rsidRPr="00AE1571">
              <w:rPr>
                <w:rFonts w:cs="Times New Roman"/>
                <w:color w:val="000000" w:themeColor="text1"/>
              </w:rPr>
              <w:t>)</w:t>
            </w:r>
          </w:p>
          <w:p w14:paraId="7E717457" w14:textId="77777777" w:rsidR="006220EB" w:rsidRPr="00AE1571" w:rsidRDefault="00000000">
            <w:pPr>
              <w:pStyle w:val="aff2"/>
              <w:ind w:firstLine="480"/>
              <w:rPr>
                <w:rFonts w:cs="Times New Roman"/>
                <w:color w:val="000000" w:themeColor="text1"/>
              </w:rPr>
            </w:pPr>
            <w:r w:rsidRPr="00AE1571">
              <w:rPr>
                <w:rFonts w:cs="Times New Roman"/>
                <w:color w:val="000000" w:themeColor="text1"/>
              </w:rPr>
              <w:t>（</w:t>
            </w:r>
            <w:r w:rsidRPr="00AE1571">
              <w:rPr>
                <w:rFonts w:cs="Times New Roman"/>
                <w:color w:val="000000" w:themeColor="text1"/>
              </w:rPr>
              <w:t>6</w:t>
            </w:r>
            <w:r w:rsidRPr="00AE1571">
              <w:rPr>
                <w:rFonts w:cs="Times New Roman"/>
                <w:color w:val="000000" w:themeColor="text1"/>
              </w:rPr>
              <w:t>）《建设项目环境保护管理条例》（国令第</w:t>
            </w:r>
            <w:r w:rsidRPr="00AE1571">
              <w:rPr>
                <w:rFonts w:cs="Times New Roman"/>
                <w:color w:val="000000" w:themeColor="text1"/>
              </w:rPr>
              <w:t>682</w:t>
            </w:r>
            <w:r w:rsidRPr="00AE1571">
              <w:rPr>
                <w:rFonts w:cs="Times New Roman"/>
                <w:color w:val="000000" w:themeColor="text1"/>
              </w:rPr>
              <w:t>号，</w:t>
            </w:r>
            <w:r w:rsidRPr="00AE1571">
              <w:rPr>
                <w:rFonts w:cs="Times New Roman"/>
                <w:color w:val="000000" w:themeColor="text1"/>
              </w:rPr>
              <w:t>2017</w:t>
            </w:r>
            <w:r w:rsidRPr="00AE1571">
              <w:rPr>
                <w:rFonts w:cs="Times New Roman"/>
                <w:color w:val="000000" w:themeColor="text1"/>
              </w:rPr>
              <w:t>年</w:t>
            </w:r>
            <w:r w:rsidRPr="00AE1571">
              <w:rPr>
                <w:rFonts w:cs="Times New Roman"/>
                <w:color w:val="000000" w:themeColor="text1"/>
              </w:rPr>
              <w:t>7</w:t>
            </w:r>
            <w:r w:rsidRPr="00AE1571">
              <w:rPr>
                <w:rFonts w:cs="Times New Roman"/>
                <w:color w:val="000000" w:themeColor="text1"/>
              </w:rPr>
              <w:t>月</w:t>
            </w:r>
            <w:r w:rsidRPr="00AE1571">
              <w:rPr>
                <w:rFonts w:cs="Times New Roman"/>
                <w:color w:val="000000" w:themeColor="text1"/>
              </w:rPr>
              <w:t>16</w:t>
            </w:r>
            <w:r w:rsidRPr="00AE1571">
              <w:rPr>
                <w:rFonts w:cs="Times New Roman"/>
                <w:color w:val="000000" w:themeColor="text1"/>
              </w:rPr>
              <w:t>日修订）</w:t>
            </w:r>
          </w:p>
          <w:p w14:paraId="61891A40" w14:textId="77777777" w:rsidR="006220EB" w:rsidRPr="00AE1571" w:rsidRDefault="00000000">
            <w:pPr>
              <w:pStyle w:val="aff2"/>
              <w:ind w:firstLine="480"/>
              <w:rPr>
                <w:rFonts w:cs="Times New Roman"/>
                <w:color w:val="000000" w:themeColor="text1"/>
              </w:rPr>
            </w:pPr>
            <w:r w:rsidRPr="00AE1571">
              <w:rPr>
                <w:rFonts w:cs="Times New Roman"/>
                <w:color w:val="000000" w:themeColor="text1"/>
              </w:rPr>
              <w:lastRenderedPageBreak/>
              <w:t>（</w:t>
            </w:r>
            <w:r w:rsidRPr="00AE1571">
              <w:rPr>
                <w:rFonts w:cs="Times New Roman"/>
                <w:color w:val="000000" w:themeColor="text1"/>
              </w:rPr>
              <w:t>7</w:t>
            </w:r>
            <w:r w:rsidRPr="00AE1571">
              <w:rPr>
                <w:rFonts w:cs="Times New Roman"/>
                <w:color w:val="000000" w:themeColor="text1"/>
              </w:rPr>
              <w:t>）《建设项目竣工环境保护验收暂行办法》（国环规环评〔</w:t>
            </w:r>
            <w:r w:rsidRPr="00AE1571">
              <w:rPr>
                <w:rFonts w:cs="Times New Roman"/>
                <w:color w:val="000000" w:themeColor="text1"/>
              </w:rPr>
              <w:t>2017</w:t>
            </w:r>
            <w:r w:rsidRPr="00AE1571">
              <w:rPr>
                <w:rFonts w:cs="Times New Roman"/>
                <w:color w:val="000000" w:themeColor="text1"/>
              </w:rPr>
              <w:t>〕</w:t>
            </w:r>
            <w:r w:rsidRPr="00AE1571">
              <w:rPr>
                <w:rFonts w:cs="Times New Roman"/>
                <w:color w:val="000000" w:themeColor="text1"/>
              </w:rPr>
              <w:t>4</w:t>
            </w:r>
            <w:r w:rsidRPr="00AE1571">
              <w:rPr>
                <w:rFonts w:cs="Times New Roman"/>
                <w:color w:val="000000" w:themeColor="text1"/>
              </w:rPr>
              <w:t>号）</w:t>
            </w:r>
          </w:p>
          <w:p w14:paraId="63C0F1C6" w14:textId="77777777" w:rsidR="006220EB" w:rsidRPr="00AE1571" w:rsidRDefault="00000000">
            <w:pPr>
              <w:pStyle w:val="aff2"/>
              <w:ind w:firstLine="480"/>
              <w:rPr>
                <w:rFonts w:cs="Times New Roman"/>
                <w:color w:val="000000" w:themeColor="text1"/>
              </w:rPr>
            </w:pPr>
            <w:r w:rsidRPr="00AE1571">
              <w:rPr>
                <w:rFonts w:cs="Times New Roman"/>
                <w:color w:val="000000" w:themeColor="text1"/>
              </w:rPr>
              <w:t>（</w:t>
            </w:r>
            <w:r w:rsidRPr="00AE1571">
              <w:rPr>
                <w:rFonts w:cs="Times New Roman"/>
                <w:color w:val="000000" w:themeColor="text1"/>
              </w:rPr>
              <w:t>8</w:t>
            </w:r>
            <w:r w:rsidRPr="00AE1571">
              <w:rPr>
                <w:rFonts w:cs="Times New Roman"/>
                <w:color w:val="000000" w:themeColor="text1"/>
              </w:rPr>
              <w:t>）《建设项目竣工环境保护验收技术指南</w:t>
            </w:r>
            <w:r w:rsidRPr="00AE1571">
              <w:rPr>
                <w:rFonts w:cs="Times New Roman"/>
                <w:color w:val="000000" w:themeColor="text1"/>
              </w:rPr>
              <w:t xml:space="preserve">  </w:t>
            </w:r>
            <w:r w:rsidRPr="00AE1571">
              <w:rPr>
                <w:rFonts w:cs="Times New Roman"/>
                <w:color w:val="000000" w:themeColor="text1"/>
              </w:rPr>
              <w:t>污染影响类》（生态环境部</w:t>
            </w:r>
            <w:r w:rsidRPr="00AE1571">
              <w:rPr>
                <w:rFonts w:cs="Times New Roman"/>
                <w:color w:val="000000" w:themeColor="text1"/>
              </w:rPr>
              <w:t xml:space="preserve"> </w:t>
            </w:r>
            <w:r w:rsidRPr="00AE1571">
              <w:rPr>
                <w:rFonts w:cs="Times New Roman"/>
                <w:color w:val="000000" w:themeColor="text1"/>
              </w:rPr>
              <w:t>公告</w:t>
            </w:r>
            <w:r w:rsidRPr="00AE1571">
              <w:rPr>
                <w:rFonts w:cs="Times New Roman"/>
                <w:color w:val="000000" w:themeColor="text1"/>
              </w:rPr>
              <w:t>2018</w:t>
            </w:r>
            <w:r w:rsidRPr="00AE1571">
              <w:rPr>
                <w:rFonts w:cs="Times New Roman"/>
                <w:color w:val="000000" w:themeColor="text1"/>
              </w:rPr>
              <w:t>年第</w:t>
            </w:r>
            <w:r w:rsidRPr="00AE1571">
              <w:rPr>
                <w:rFonts w:cs="Times New Roman"/>
                <w:color w:val="000000" w:themeColor="text1"/>
              </w:rPr>
              <w:t>9</w:t>
            </w:r>
            <w:r w:rsidRPr="00AE1571">
              <w:rPr>
                <w:rFonts w:cs="Times New Roman"/>
                <w:color w:val="000000" w:themeColor="text1"/>
              </w:rPr>
              <w:t>号）</w:t>
            </w:r>
          </w:p>
          <w:p w14:paraId="7C0821AD" w14:textId="77777777" w:rsidR="006220EB" w:rsidRPr="00AE1571" w:rsidRDefault="00000000">
            <w:pPr>
              <w:pStyle w:val="aff2"/>
              <w:ind w:firstLine="480"/>
              <w:rPr>
                <w:rFonts w:cs="Times New Roman"/>
                <w:color w:val="000000" w:themeColor="text1"/>
              </w:rPr>
            </w:pPr>
            <w:r w:rsidRPr="00AE1571">
              <w:rPr>
                <w:rFonts w:cs="Times New Roman"/>
                <w:color w:val="000000" w:themeColor="text1"/>
              </w:rPr>
              <w:t>（</w:t>
            </w:r>
            <w:r w:rsidRPr="00AE1571">
              <w:rPr>
                <w:rFonts w:cs="Times New Roman"/>
                <w:color w:val="000000" w:themeColor="text1"/>
              </w:rPr>
              <w:t>9</w:t>
            </w:r>
            <w:r w:rsidRPr="00AE1571">
              <w:rPr>
                <w:rFonts w:cs="Times New Roman"/>
                <w:color w:val="000000" w:themeColor="text1"/>
              </w:rPr>
              <w:t>）茂名市环境保护局关于印发《建设单位自主开展项目竣工环境保护验收工作指引（试行）》的通知（茂环〔</w:t>
            </w:r>
            <w:r w:rsidRPr="00AE1571">
              <w:rPr>
                <w:rFonts w:cs="Times New Roman"/>
                <w:color w:val="000000" w:themeColor="text1"/>
              </w:rPr>
              <w:t>2018</w:t>
            </w:r>
            <w:r w:rsidRPr="00AE1571">
              <w:rPr>
                <w:rFonts w:cs="Times New Roman"/>
                <w:color w:val="000000" w:themeColor="text1"/>
              </w:rPr>
              <w:t>〕</w:t>
            </w:r>
            <w:r w:rsidRPr="00AE1571">
              <w:rPr>
                <w:rFonts w:cs="Times New Roman"/>
                <w:color w:val="000000" w:themeColor="text1"/>
              </w:rPr>
              <w:t>9</w:t>
            </w:r>
            <w:r w:rsidRPr="00AE1571">
              <w:rPr>
                <w:rFonts w:cs="Times New Roman"/>
                <w:color w:val="000000" w:themeColor="text1"/>
              </w:rPr>
              <w:t>号）</w:t>
            </w:r>
          </w:p>
          <w:p w14:paraId="5F00E780"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1</w:t>
            </w:r>
            <w:r w:rsidRPr="00AE1571">
              <w:rPr>
                <w:rFonts w:cs="Times New Roman"/>
                <w:color w:val="000000" w:themeColor="text1"/>
              </w:rPr>
              <w:t>0</w:t>
            </w:r>
            <w:r w:rsidRPr="00AE1571">
              <w:rPr>
                <w:rFonts w:cs="Times New Roman" w:hint="eastAsia"/>
                <w:color w:val="000000" w:themeColor="text1"/>
              </w:rPr>
              <w:t>）</w:t>
            </w:r>
            <w:r w:rsidRPr="00AE1571">
              <w:rPr>
                <w:rFonts w:cs="Times New Roman"/>
                <w:color w:val="000000" w:themeColor="text1"/>
              </w:rPr>
              <w:t>《排污许可管理条例》（国令第</w:t>
            </w:r>
            <w:r w:rsidRPr="00AE1571">
              <w:rPr>
                <w:rFonts w:cs="Times New Roman"/>
                <w:color w:val="000000" w:themeColor="text1"/>
              </w:rPr>
              <w:t>736</w:t>
            </w:r>
            <w:r w:rsidRPr="00AE1571">
              <w:rPr>
                <w:rFonts w:cs="Times New Roman"/>
                <w:color w:val="000000" w:themeColor="text1"/>
              </w:rPr>
              <w:t>号，</w:t>
            </w:r>
            <w:r w:rsidRPr="00AE1571">
              <w:rPr>
                <w:rFonts w:cs="Times New Roman"/>
                <w:color w:val="000000" w:themeColor="text1"/>
              </w:rPr>
              <w:t>2021</w:t>
            </w:r>
            <w:r w:rsidRPr="00AE1571">
              <w:rPr>
                <w:rFonts w:cs="Times New Roman"/>
                <w:color w:val="000000" w:themeColor="text1"/>
              </w:rPr>
              <w:t>年</w:t>
            </w:r>
            <w:r w:rsidRPr="00AE1571">
              <w:rPr>
                <w:rFonts w:cs="Times New Roman"/>
                <w:color w:val="000000" w:themeColor="text1"/>
              </w:rPr>
              <w:t>3</w:t>
            </w:r>
            <w:r w:rsidRPr="00AE1571">
              <w:rPr>
                <w:rFonts w:cs="Times New Roman"/>
                <w:color w:val="000000" w:themeColor="text1"/>
              </w:rPr>
              <w:t>月</w:t>
            </w:r>
            <w:r w:rsidRPr="00AE1571">
              <w:rPr>
                <w:rFonts w:cs="Times New Roman"/>
                <w:color w:val="000000" w:themeColor="text1"/>
              </w:rPr>
              <w:t>1</w:t>
            </w:r>
            <w:r w:rsidRPr="00AE1571">
              <w:rPr>
                <w:rFonts w:cs="Times New Roman"/>
                <w:color w:val="000000" w:themeColor="text1"/>
              </w:rPr>
              <w:t>日起施行）</w:t>
            </w:r>
          </w:p>
          <w:p w14:paraId="40BE0ADE"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11</w:t>
            </w:r>
            <w:r w:rsidRPr="00AE1571">
              <w:rPr>
                <w:rFonts w:cs="Times New Roman" w:hint="eastAsia"/>
                <w:color w:val="000000" w:themeColor="text1"/>
              </w:rPr>
              <w:t>）《排污许可证申请与核发技术规范</w:t>
            </w:r>
            <w:r w:rsidRPr="00AE1571">
              <w:rPr>
                <w:rFonts w:cs="Times New Roman" w:hint="eastAsia"/>
                <w:color w:val="000000" w:themeColor="text1"/>
              </w:rPr>
              <w:t xml:space="preserve">  </w:t>
            </w:r>
            <w:r w:rsidRPr="00AE1571">
              <w:rPr>
                <w:rFonts w:cs="Times New Roman" w:hint="eastAsia"/>
                <w:color w:val="000000" w:themeColor="text1"/>
              </w:rPr>
              <w:t>总则》（</w:t>
            </w:r>
            <w:r w:rsidRPr="00AE1571">
              <w:rPr>
                <w:rFonts w:cs="Times New Roman" w:hint="eastAsia"/>
                <w:color w:val="000000" w:themeColor="text1"/>
              </w:rPr>
              <w:t>HJ942-2018</w:t>
            </w:r>
            <w:r w:rsidRPr="00AE1571">
              <w:rPr>
                <w:rFonts w:cs="Times New Roman" w:hint="eastAsia"/>
                <w:color w:val="000000" w:themeColor="text1"/>
              </w:rPr>
              <w:t>）</w:t>
            </w:r>
          </w:p>
          <w:p w14:paraId="55B3B9AB"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12</w:t>
            </w:r>
            <w:r w:rsidRPr="00AE1571">
              <w:rPr>
                <w:rFonts w:cs="Times New Roman" w:hint="eastAsia"/>
                <w:color w:val="000000" w:themeColor="text1"/>
              </w:rPr>
              <w:t>）《排污许可证申请与核发技术规范</w:t>
            </w:r>
            <w:r w:rsidRPr="00AE1571">
              <w:rPr>
                <w:rFonts w:cs="Times New Roman" w:hint="eastAsia"/>
                <w:color w:val="000000" w:themeColor="text1"/>
              </w:rPr>
              <w:t xml:space="preserve">  </w:t>
            </w:r>
            <w:r w:rsidRPr="00AE1571">
              <w:rPr>
                <w:color w:val="000000" w:themeColor="text1"/>
              </w:rPr>
              <w:t>电子工业</w:t>
            </w:r>
            <w:r w:rsidRPr="00AE1571">
              <w:rPr>
                <w:rFonts w:cs="Times New Roman" w:hint="eastAsia"/>
                <w:color w:val="000000" w:themeColor="text1"/>
              </w:rPr>
              <w:t>》（</w:t>
            </w:r>
            <w:r w:rsidRPr="00AE1571">
              <w:rPr>
                <w:rFonts w:cs="Times New Roman" w:hint="eastAsia"/>
                <w:color w:val="000000" w:themeColor="text1"/>
              </w:rPr>
              <w:t>HJ</w:t>
            </w:r>
            <w:r w:rsidRPr="00AE1571">
              <w:rPr>
                <w:color w:val="000000" w:themeColor="text1"/>
              </w:rPr>
              <w:t>1253-2022</w:t>
            </w:r>
            <w:r w:rsidRPr="00AE1571">
              <w:rPr>
                <w:rFonts w:cs="Times New Roman" w:hint="eastAsia"/>
                <w:color w:val="000000" w:themeColor="text1"/>
              </w:rPr>
              <w:t>）</w:t>
            </w:r>
          </w:p>
          <w:p w14:paraId="6AE6B8D9"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13</w:t>
            </w:r>
            <w:r w:rsidRPr="00AE1571">
              <w:rPr>
                <w:rFonts w:cs="Times New Roman" w:hint="eastAsia"/>
                <w:color w:val="000000" w:themeColor="text1"/>
              </w:rPr>
              <w:t>）广东省地方标准《水污染物排放限值》（</w:t>
            </w:r>
            <w:r w:rsidRPr="00AE1571">
              <w:rPr>
                <w:rFonts w:cs="Times New Roman" w:hint="eastAsia"/>
                <w:color w:val="000000" w:themeColor="text1"/>
              </w:rPr>
              <w:t>DB44/26-2001</w:t>
            </w:r>
            <w:r w:rsidRPr="00AE1571">
              <w:rPr>
                <w:rFonts w:cs="Times New Roman" w:hint="eastAsia"/>
                <w:color w:val="000000" w:themeColor="text1"/>
              </w:rPr>
              <w:t>）</w:t>
            </w:r>
          </w:p>
          <w:p w14:paraId="304E53F8" w14:textId="77777777" w:rsidR="006220EB" w:rsidRPr="00AE1571" w:rsidRDefault="00000000">
            <w:pPr>
              <w:pStyle w:val="aff2"/>
              <w:ind w:firstLine="480"/>
              <w:rPr>
                <w:color w:val="000000" w:themeColor="text1"/>
              </w:rPr>
            </w:pPr>
            <w:r w:rsidRPr="00AE1571">
              <w:rPr>
                <w:rFonts w:cs="Times New Roman" w:hint="eastAsia"/>
                <w:color w:val="000000" w:themeColor="text1"/>
              </w:rPr>
              <w:t>（</w:t>
            </w:r>
            <w:r w:rsidRPr="00AE1571">
              <w:rPr>
                <w:rFonts w:cs="Times New Roman" w:hint="eastAsia"/>
                <w:color w:val="000000" w:themeColor="text1"/>
              </w:rPr>
              <w:t>14</w:t>
            </w:r>
            <w:r w:rsidRPr="00AE1571">
              <w:rPr>
                <w:rFonts w:cs="Times New Roman" w:hint="eastAsia"/>
                <w:color w:val="000000" w:themeColor="text1"/>
              </w:rPr>
              <w:t>）</w:t>
            </w:r>
            <w:r w:rsidRPr="00AE1571">
              <w:rPr>
                <w:color w:val="000000" w:themeColor="text1"/>
              </w:rPr>
              <w:t>信宜产业转移工业园水质净化厂进水水质标准</w:t>
            </w:r>
          </w:p>
          <w:p w14:paraId="47F823BD"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15</w:t>
            </w:r>
            <w:r w:rsidRPr="00AE1571">
              <w:rPr>
                <w:rFonts w:cs="Times New Roman" w:hint="eastAsia"/>
                <w:color w:val="000000" w:themeColor="text1"/>
              </w:rPr>
              <w:t>）广东省地方标准《大气污染物排放限值》（</w:t>
            </w:r>
            <w:r w:rsidRPr="00AE1571">
              <w:rPr>
                <w:rFonts w:cs="Times New Roman" w:hint="eastAsia"/>
                <w:color w:val="000000" w:themeColor="text1"/>
              </w:rPr>
              <w:t>DB44/27-2001</w:t>
            </w:r>
            <w:r w:rsidRPr="00AE1571">
              <w:rPr>
                <w:rFonts w:cs="Times New Roman" w:hint="eastAsia"/>
                <w:color w:val="000000" w:themeColor="text1"/>
              </w:rPr>
              <w:t>）</w:t>
            </w:r>
          </w:p>
          <w:p w14:paraId="157FF0EA" w14:textId="77777777" w:rsidR="006220EB" w:rsidRPr="00AE1571" w:rsidRDefault="00000000">
            <w:pPr>
              <w:pStyle w:val="aff2"/>
              <w:ind w:firstLine="480"/>
              <w:rPr>
                <w:color w:val="000000" w:themeColor="text1"/>
              </w:rPr>
            </w:pPr>
            <w:r w:rsidRPr="00AE1571">
              <w:rPr>
                <w:rFonts w:cs="Times New Roman" w:hint="eastAsia"/>
                <w:color w:val="000000" w:themeColor="text1"/>
              </w:rPr>
              <w:t>（</w:t>
            </w:r>
            <w:r w:rsidRPr="00AE1571">
              <w:rPr>
                <w:rFonts w:cs="Times New Roman" w:hint="eastAsia"/>
                <w:color w:val="000000" w:themeColor="text1"/>
              </w:rPr>
              <w:t>16</w:t>
            </w:r>
            <w:r w:rsidRPr="00AE1571">
              <w:rPr>
                <w:rFonts w:cs="Times New Roman" w:hint="eastAsia"/>
                <w:color w:val="000000" w:themeColor="text1"/>
              </w:rPr>
              <w:t>）</w:t>
            </w:r>
            <w:r w:rsidRPr="00AE1571">
              <w:rPr>
                <w:rFonts w:hint="eastAsia"/>
                <w:color w:val="000000" w:themeColor="text1"/>
              </w:rPr>
              <w:t>广东省地方标准《固定污染源挥发性有机物综合排放标准》（</w:t>
            </w:r>
            <w:r w:rsidRPr="00AE1571">
              <w:rPr>
                <w:color w:val="000000" w:themeColor="text1"/>
              </w:rPr>
              <w:t>DB44/2367-2022</w:t>
            </w:r>
            <w:r w:rsidRPr="00AE1571">
              <w:rPr>
                <w:rFonts w:hint="eastAsia"/>
                <w:color w:val="000000" w:themeColor="text1"/>
              </w:rPr>
              <w:t>）</w:t>
            </w:r>
          </w:p>
          <w:p w14:paraId="684A0005" w14:textId="77777777" w:rsidR="006220EB" w:rsidRPr="00AE1571" w:rsidRDefault="00000000">
            <w:pPr>
              <w:pStyle w:val="aff2"/>
              <w:ind w:firstLine="480"/>
              <w:rPr>
                <w:color w:val="000000" w:themeColor="text1"/>
              </w:rPr>
            </w:pPr>
            <w:r w:rsidRPr="00AE1571">
              <w:rPr>
                <w:rFonts w:cs="Times New Roman" w:hint="eastAsia"/>
                <w:color w:val="000000" w:themeColor="text1"/>
              </w:rPr>
              <w:t>（</w:t>
            </w:r>
            <w:r w:rsidRPr="00AE1571">
              <w:rPr>
                <w:rFonts w:cs="Times New Roman" w:hint="eastAsia"/>
                <w:color w:val="000000" w:themeColor="text1"/>
              </w:rPr>
              <w:t>17</w:t>
            </w:r>
            <w:r w:rsidRPr="00AE1571">
              <w:rPr>
                <w:rFonts w:cs="Times New Roman" w:hint="eastAsia"/>
                <w:color w:val="000000" w:themeColor="text1"/>
              </w:rPr>
              <w:t>）</w:t>
            </w:r>
            <w:r w:rsidRPr="00AE1571">
              <w:rPr>
                <w:color w:val="000000" w:themeColor="text1"/>
              </w:rPr>
              <w:t>《</w:t>
            </w:r>
            <w:r w:rsidRPr="00AE1571">
              <w:rPr>
                <w:rFonts w:hint="eastAsia"/>
                <w:color w:val="000000" w:themeColor="text1"/>
              </w:rPr>
              <w:t>工业炉窑大气污染物排放标准</w:t>
            </w:r>
            <w:r w:rsidRPr="00AE1571">
              <w:rPr>
                <w:color w:val="000000" w:themeColor="text1"/>
              </w:rPr>
              <w:t>》</w:t>
            </w:r>
            <w:r w:rsidRPr="00AE1571">
              <w:rPr>
                <w:rFonts w:hint="eastAsia"/>
                <w:color w:val="000000" w:themeColor="text1"/>
              </w:rPr>
              <w:t>（</w:t>
            </w:r>
            <w:r w:rsidRPr="00AE1571">
              <w:rPr>
                <w:rFonts w:hint="eastAsia"/>
                <w:color w:val="000000" w:themeColor="text1"/>
              </w:rPr>
              <w:t>G</w:t>
            </w:r>
            <w:r w:rsidRPr="00AE1571">
              <w:rPr>
                <w:color w:val="000000" w:themeColor="text1"/>
              </w:rPr>
              <w:t>B 9078-1996</w:t>
            </w:r>
            <w:r w:rsidRPr="00AE1571">
              <w:rPr>
                <w:rFonts w:hint="eastAsia"/>
                <w:color w:val="000000" w:themeColor="text1"/>
              </w:rPr>
              <w:t>）</w:t>
            </w:r>
          </w:p>
          <w:p w14:paraId="79EFB6CD"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1</w:t>
            </w:r>
            <w:r w:rsidRPr="00AE1571">
              <w:rPr>
                <w:rFonts w:cs="Times New Roman"/>
                <w:color w:val="000000" w:themeColor="text1"/>
              </w:rPr>
              <w:t>8</w:t>
            </w:r>
            <w:r w:rsidRPr="00AE1571">
              <w:rPr>
                <w:rFonts w:cs="Times New Roman" w:hint="eastAsia"/>
                <w:color w:val="000000" w:themeColor="text1"/>
              </w:rPr>
              <w:t>）</w:t>
            </w:r>
            <w:r w:rsidRPr="00AE1571">
              <w:rPr>
                <w:color w:val="000000" w:themeColor="text1"/>
              </w:rPr>
              <w:t>《饮食业油烟排放标准（试行）》（</w:t>
            </w:r>
            <w:r w:rsidRPr="00AE1571">
              <w:rPr>
                <w:color w:val="000000" w:themeColor="text1"/>
              </w:rPr>
              <w:t>GB18483-2001</w:t>
            </w:r>
            <w:r w:rsidRPr="00AE1571">
              <w:rPr>
                <w:color w:val="000000" w:themeColor="text1"/>
              </w:rPr>
              <w:t>）</w:t>
            </w:r>
          </w:p>
          <w:p w14:paraId="7C44C164"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1</w:t>
            </w:r>
            <w:r w:rsidRPr="00AE1571">
              <w:rPr>
                <w:rFonts w:cs="Times New Roman"/>
                <w:color w:val="000000" w:themeColor="text1"/>
              </w:rPr>
              <w:t>9</w:t>
            </w:r>
            <w:r w:rsidRPr="00AE1571">
              <w:rPr>
                <w:rFonts w:cs="Times New Roman" w:hint="eastAsia"/>
                <w:color w:val="000000" w:themeColor="text1"/>
              </w:rPr>
              <w:t>）《工业企业厂界环境噪声排放标准》（</w:t>
            </w:r>
            <w:r w:rsidRPr="00AE1571">
              <w:rPr>
                <w:rFonts w:cs="Times New Roman" w:hint="eastAsia"/>
                <w:color w:val="000000" w:themeColor="text1"/>
              </w:rPr>
              <w:t>GB123348-2008</w:t>
            </w:r>
            <w:r w:rsidRPr="00AE1571">
              <w:rPr>
                <w:rFonts w:cs="Times New Roman" w:hint="eastAsia"/>
                <w:color w:val="000000" w:themeColor="text1"/>
              </w:rPr>
              <w:t>）</w:t>
            </w:r>
          </w:p>
          <w:p w14:paraId="74BC2152"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color w:val="000000" w:themeColor="text1"/>
              </w:rPr>
              <w:t>20</w:t>
            </w:r>
            <w:r w:rsidRPr="00AE1571">
              <w:rPr>
                <w:rFonts w:cs="Times New Roman" w:hint="eastAsia"/>
                <w:color w:val="000000" w:themeColor="text1"/>
              </w:rPr>
              <w:t>）《广东省固体废物污染环境防治条例》（</w:t>
            </w:r>
            <w:r w:rsidRPr="00AE1571">
              <w:rPr>
                <w:rFonts w:cs="Times New Roman" w:hint="eastAsia"/>
                <w:color w:val="000000" w:themeColor="text1"/>
              </w:rPr>
              <w:t>2019</w:t>
            </w:r>
            <w:r w:rsidRPr="00AE1571">
              <w:rPr>
                <w:rFonts w:cs="Times New Roman" w:hint="eastAsia"/>
                <w:color w:val="000000" w:themeColor="text1"/>
              </w:rPr>
              <w:t>年</w:t>
            </w:r>
            <w:r w:rsidRPr="00AE1571">
              <w:rPr>
                <w:rFonts w:cs="Times New Roman" w:hint="eastAsia"/>
                <w:color w:val="000000" w:themeColor="text1"/>
              </w:rPr>
              <w:t>3</w:t>
            </w:r>
            <w:r w:rsidRPr="00AE1571">
              <w:rPr>
                <w:rFonts w:cs="Times New Roman" w:hint="eastAsia"/>
                <w:color w:val="000000" w:themeColor="text1"/>
              </w:rPr>
              <w:t>月</w:t>
            </w:r>
            <w:r w:rsidRPr="00AE1571">
              <w:rPr>
                <w:rFonts w:cs="Times New Roman" w:hint="eastAsia"/>
                <w:color w:val="000000" w:themeColor="text1"/>
              </w:rPr>
              <w:t>1</w:t>
            </w:r>
            <w:r w:rsidRPr="00AE1571">
              <w:rPr>
                <w:rFonts w:cs="Times New Roman" w:hint="eastAsia"/>
                <w:color w:val="000000" w:themeColor="text1"/>
              </w:rPr>
              <w:t>日起施行）</w:t>
            </w:r>
          </w:p>
          <w:p w14:paraId="70573AB3"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color w:val="000000" w:themeColor="text1"/>
              </w:rPr>
              <w:t>21</w:t>
            </w:r>
            <w:r w:rsidRPr="00AE1571">
              <w:rPr>
                <w:rFonts w:cs="Times New Roman" w:hint="eastAsia"/>
                <w:color w:val="000000" w:themeColor="text1"/>
              </w:rPr>
              <w:t>）《一般工业固体废物贮存和填埋污染控制标准》（</w:t>
            </w:r>
            <w:r w:rsidRPr="00AE1571">
              <w:rPr>
                <w:rFonts w:cs="Times New Roman" w:hint="eastAsia"/>
                <w:color w:val="000000" w:themeColor="text1"/>
              </w:rPr>
              <w:t>GB18599-2020</w:t>
            </w:r>
            <w:r w:rsidRPr="00AE1571">
              <w:rPr>
                <w:rFonts w:cs="Times New Roman" w:hint="eastAsia"/>
                <w:color w:val="000000" w:themeColor="text1"/>
              </w:rPr>
              <w:t>）</w:t>
            </w:r>
          </w:p>
          <w:p w14:paraId="5D73E53A"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color w:val="000000" w:themeColor="text1"/>
              </w:rPr>
              <w:t>22</w:t>
            </w:r>
            <w:r w:rsidRPr="00AE1571">
              <w:rPr>
                <w:rFonts w:cs="Times New Roman" w:hint="eastAsia"/>
                <w:color w:val="000000" w:themeColor="text1"/>
              </w:rPr>
              <w:t>）</w:t>
            </w:r>
            <w:r w:rsidRPr="00AE1571">
              <w:rPr>
                <w:color w:val="000000" w:themeColor="text1"/>
              </w:rPr>
              <w:t>《危险废物贮存污染控制标准》（</w:t>
            </w:r>
            <w:r w:rsidRPr="00AE1571">
              <w:rPr>
                <w:color w:val="000000" w:themeColor="text1"/>
              </w:rPr>
              <w:t>GB18597-2023</w:t>
            </w:r>
            <w:r w:rsidRPr="00AE1571">
              <w:rPr>
                <w:color w:val="000000" w:themeColor="text1"/>
              </w:rPr>
              <w:t>）</w:t>
            </w:r>
          </w:p>
          <w:p w14:paraId="422DDA2E"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2</w:t>
            </w:r>
            <w:r w:rsidRPr="00AE1571">
              <w:rPr>
                <w:rFonts w:cs="Times New Roman"/>
                <w:color w:val="000000" w:themeColor="text1"/>
              </w:rPr>
              <w:t>3</w:t>
            </w:r>
            <w:r w:rsidRPr="00AE1571">
              <w:rPr>
                <w:rFonts w:cs="Times New Roman" w:hint="eastAsia"/>
                <w:color w:val="000000" w:themeColor="text1"/>
              </w:rPr>
              <w:t>）《</w:t>
            </w:r>
            <w:r w:rsidRPr="00AE1571">
              <w:rPr>
                <w:rFonts w:hint="eastAsia"/>
                <w:color w:val="000000" w:themeColor="text1"/>
              </w:rPr>
              <w:t>信宜市福尔电线有限公司年产</w:t>
            </w:r>
            <w:r w:rsidRPr="00AE1571">
              <w:rPr>
                <w:rFonts w:hint="eastAsia"/>
                <w:color w:val="000000" w:themeColor="text1"/>
              </w:rPr>
              <w:t>7200</w:t>
            </w:r>
            <w:r w:rsidRPr="00AE1571">
              <w:rPr>
                <w:rFonts w:hint="eastAsia"/>
                <w:color w:val="000000" w:themeColor="text1"/>
              </w:rPr>
              <w:t>万米项目</w:t>
            </w:r>
            <w:r w:rsidRPr="00AE1571">
              <w:rPr>
                <w:rFonts w:cs="Times New Roman" w:hint="eastAsia"/>
                <w:color w:val="000000" w:themeColor="text1"/>
              </w:rPr>
              <w:t>环境影响报告表》（广东环科技术咨询有限公司，</w:t>
            </w:r>
            <w:r w:rsidRPr="00AE1571">
              <w:rPr>
                <w:rFonts w:cs="Times New Roman" w:hint="eastAsia"/>
                <w:color w:val="000000" w:themeColor="text1"/>
              </w:rPr>
              <w:t>202</w:t>
            </w:r>
            <w:r w:rsidRPr="00AE1571">
              <w:rPr>
                <w:rFonts w:cs="Times New Roman"/>
                <w:color w:val="000000" w:themeColor="text1"/>
              </w:rPr>
              <w:t>4</w:t>
            </w:r>
            <w:r w:rsidRPr="00AE1571">
              <w:rPr>
                <w:rFonts w:cs="Times New Roman" w:hint="eastAsia"/>
                <w:color w:val="000000" w:themeColor="text1"/>
              </w:rPr>
              <w:t>年）</w:t>
            </w:r>
          </w:p>
          <w:p w14:paraId="7417F711"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lastRenderedPageBreak/>
              <w:t>（</w:t>
            </w:r>
            <w:r w:rsidRPr="00AE1571">
              <w:rPr>
                <w:rFonts w:cs="Times New Roman" w:hint="eastAsia"/>
                <w:color w:val="000000" w:themeColor="text1"/>
              </w:rPr>
              <w:t>2</w:t>
            </w:r>
            <w:r w:rsidRPr="00AE1571">
              <w:rPr>
                <w:rFonts w:cs="Times New Roman"/>
                <w:color w:val="000000" w:themeColor="text1"/>
              </w:rPr>
              <w:t>4</w:t>
            </w:r>
            <w:r w:rsidRPr="00AE1571">
              <w:rPr>
                <w:rFonts w:cs="Times New Roman" w:hint="eastAsia"/>
                <w:color w:val="000000" w:themeColor="text1"/>
              </w:rPr>
              <w:t>）《茂名市生态环境局关于</w:t>
            </w:r>
            <w:r w:rsidRPr="00AE1571">
              <w:rPr>
                <w:rFonts w:hint="eastAsia"/>
                <w:color w:val="000000" w:themeColor="text1"/>
              </w:rPr>
              <w:t>信宜市福尔电线有限公司年产</w:t>
            </w:r>
            <w:r w:rsidRPr="00AE1571">
              <w:rPr>
                <w:rFonts w:hint="eastAsia"/>
                <w:color w:val="000000" w:themeColor="text1"/>
              </w:rPr>
              <w:t>7200</w:t>
            </w:r>
            <w:r w:rsidRPr="00AE1571">
              <w:rPr>
                <w:rFonts w:hint="eastAsia"/>
                <w:color w:val="000000" w:themeColor="text1"/>
              </w:rPr>
              <w:t>万米项目</w:t>
            </w:r>
            <w:r w:rsidRPr="00AE1571">
              <w:rPr>
                <w:rFonts w:cs="Times New Roman" w:hint="eastAsia"/>
                <w:color w:val="000000" w:themeColor="text1"/>
              </w:rPr>
              <w:t>环境影响报告表的批复》（茂环</w:t>
            </w:r>
            <w:r w:rsidRPr="00AE1571">
              <w:rPr>
                <w:rFonts w:cs="Times New Roman" w:hint="eastAsia"/>
                <w:color w:val="000000" w:themeColor="text1"/>
              </w:rPr>
              <w:t>(</w:t>
            </w:r>
            <w:r w:rsidRPr="00AE1571">
              <w:rPr>
                <w:rFonts w:cs="Times New Roman" w:hint="eastAsia"/>
                <w:color w:val="000000" w:themeColor="text1"/>
              </w:rPr>
              <w:t>信宜</w:t>
            </w:r>
            <w:r w:rsidRPr="00AE1571">
              <w:rPr>
                <w:rFonts w:cs="Times New Roman" w:hint="eastAsia"/>
                <w:color w:val="000000" w:themeColor="text1"/>
              </w:rPr>
              <w:t>)</w:t>
            </w:r>
            <w:r w:rsidRPr="00AE1571">
              <w:rPr>
                <w:rFonts w:cs="Times New Roman" w:hint="eastAsia"/>
                <w:color w:val="000000" w:themeColor="text1"/>
              </w:rPr>
              <w:t>审</w:t>
            </w:r>
            <w:r w:rsidRPr="00AE1571">
              <w:rPr>
                <w:rFonts w:cs="Times New Roman" w:hint="eastAsia"/>
                <w:color w:val="000000" w:themeColor="text1"/>
              </w:rPr>
              <w:t>[2024]</w:t>
            </w:r>
            <w:r w:rsidRPr="00AE1571">
              <w:rPr>
                <w:rFonts w:cs="Times New Roman"/>
                <w:color w:val="000000" w:themeColor="text1"/>
              </w:rPr>
              <w:t>6</w:t>
            </w:r>
            <w:r w:rsidRPr="00AE1571">
              <w:rPr>
                <w:rFonts w:cs="Times New Roman" w:hint="eastAsia"/>
                <w:color w:val="000000" w:themeColor="text1"/>
              </w:rPr>
              <w:t>号，</w:t>
            </w:r>
            <w:r w:rsidRPr="00AE1571">
              <w:rPr>
                <w:rFonts w:cs="Times New Roman" w:hint="eastAsia"/>
                <w:color w:val="000000" w:themeColor="text1"/>
              </w:rPr>
              <w:t>202</w:t>
            </w:r>
            <w:r w:rsidRPr="00AE1571">
              <w:rPr>
                <w:rFonts w:cs="Times New Roman"/>
                <w:color w:val="000000" w:themeColor="text1"/>
              </w:rPr>
              <w:t>4</w:t>
            </w:r>
            <w:r w:rsidRPr="00AE1571">
              <w:rPr>
                <w:rFonts w:cs="Times New Roman" w:hint="eastAsia"/>
                <w:color w:val="000000" w:themeColor="text1"/>
              </w:rPr>
              <w:t>年</w:t>
            </w:r>
            <w:r w:rsidRPr="00AE1571">
              <w:rPr>
                <w:rFonts w:cs="Times New Roman" w:hint="eastAsia"/>
                <w:color w:val="000000" w:themeColor="text1"/>
              </w:rPr>
              <w:t>4</w:t>
            </w:r>
            <w:r w:rsidRPr="00AE1571">
              <w:rPr>
                <w:rFonts w:cs="Times New Roman" w:hint="eastAsia"/>
                <w:color w:val="000000" w:themeColor="text1"/>
              </w:rPr>
              <w:t>月</w:t>
            </w:r>
            <w:r w:rsidRPr="00AE1571">
              <w:rPr>
                <w:rFonts w:cs="Times New Roman" w:hint="eastAsia"/>
                <w:color w:val="000000" w:themeColor="text1"/>
              </w:rPr>
              <w:t>19</w:t>
            </w:r>
            <w:r w:rsidRPr="00AE1571">
              <w:rPr>
                <w:rFonts w:cs="Times New Roman" w:hint="eastAsia"/>
                <w:color w:val="000000" w:themeColor="text1"/>
              </w:rPr>
              <w:t>日）</w:t>
            </w:r>
          </w:p>
          <w:p w14:paraId="566E37A4"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2</w:t>
            </w:r>
            <w:r w:rsidRPr="00AE1571">
              <w:rPr>
                <w:rFonts w:cs="Times New Roman"/>
                <w:color w:val="000000" w:themeColor="text1"/>
              </w:rPr>
              <w:t>5</w:t>
            </w:r>
            <w:r w:rsidRPr="00AE1571">
              <w:rPr>
                <w:rFonts w:cs="Times New Roman" w:hint="eastAsia"/>
                <w:color w:val="000000" w:themeColor="text1"/>
              </w:rPr>
              <w:t>）《固定污染源排污登记回执》（登记编号：</w:t>
            </w:r>
            <w:r w:rsidRPr="00AE1571">
              <w:rPr>
                <w:rFonts w:cs="Times New Roman"/>
                <w:color w:val="000000" w:themeColor="text1"/>
              </w:rPr>
              <w:t>91440983MA51RJXR71001Y</w:t>
            </w:r>
            <w:r w:rsidRPr="00AE1571">
              <w:rPr>
                <w:rFonts w:cs="Times New Roman" w:hint="eastAsia"/>
                <w:color w:val="000000" w:themeColor="text1"/>
              </w:rPr>
              <w:t>，</w:t>
            </w:r>
            <w:r w:rsidRPr="00AE1571">
              <w:rPr>
                <w:rFonts w:cs="Times New Roman" w:hint="eastAsia"/>
                <w:color w:val="000000" w:themeColor="text1"/>
              </w:rPr>
              <w:t>202</w:t>
            </w:r>
            <w:r w:rsidRPr="00AE1571">
              <w:rPr>
                <w:rFonts w:cs="Times New Roman"/>
                <w:color w:val="000000" w:themeColor="text1"/>
              </w:rPr>
              <w:t>5</w:t>
            </w:r>
            <w:r w:rsidRPr="00AE1571">
              <w:rPr>
                <w:rFonts w:cs="Times New Roman" w:hint="eastAsia"/>
                <w:color w:val="000000" w:themeColor="text1"/>
              </w:rPr>
              <w:t>年</w:t>
            </w:r>
            <w:r w:rsidRPr="00AE1571">
              <w:rPr>
                <w:rFonts w:cs="Times New Roman"/>
                <w:color w:val="000000" w:themeColor="text1"/>
              </w:rPr>
              <w:t>5</w:t>
            </w:r>
            <w:r w:rsidRPr="00AE1571">
              <w:rPr>
                <w:rFonts w:cs="Times New Roman" w:hint="eastAsia"/>
                <w:color w:val="000000" w:themeColor="text1"/>
              </w:rPr>
              <w:t>月</w:t>
            </w:r>
            <w:r w:rsidRPr="00AE1571">
              <w:rPr>
                <w:rFonts w:cs="Times New Roman"/>
                <w:color w:val="000000" w:themeColor="text1"/>
              </w:rPr>
              <w:t>23</w:t>
            </w:r>
            <w:r w:rsidRPr="00AE1571">
              <w:rPr>
                <w:rFonts w:cs="Times New Roman" w:hint="eastAsia"/>
                <w:color w:val="000000" w:themeColor="text1"/>
              </w:rPr>
              <w:t>日）</w:t>
            </w:r>
          </w:p>
          <w:p w14:paraId="5D598124" w14:textId="77777777" w:rsidR="006220EB" w:rsidRPr="00AE1571" w:rsidRDefault="00000000">
            <w:pPr>
              <w:pStyle w:val="aff2"/>
              <w:ind w:firstLine="480"/>
              <w:rPr>
                <w:rFonts w:cs="Times New Roman"/>
                <w:color w:val="000000" w:themeColor="text1"/>
              </w:rPr>
            </w:pPr>
            <w:r w:rsidRPr="00AE1571">
              <w:rPr>
                <w:rFonts w:cs="Times New Roman" w:hint="eastAsia"/>
                <w:color w:val="000000" w:themeColor="text1"/>
              </w:rPr>
              <w:t>（</w:t>
            </w:r>
            <w:r w:rsidRPr="00AE1571">
              <w:rPr>
                <w:rFonts w:cs="Times New Roman"/>
                <w:color w:val="000000" w:themeColor="text1"/>
              </w:rPr>
              <w:t>26</w:t>
            </w:r>
            <w:r w:rsidRPr="00AE1571">
              <w:rPr>
                <w:rFonts w:cs="Times New Roman" w:hint="eastAsia"/>
                <w:color w:val="000000" w:themeColor="text1"/>
              </w:rPr>
              <w:t>）《企业事业单位突发环境事件应急预案备案表》</w:t>
            </w:r>
          </w:p>
        </w:tc>
      </w:tr>
      <w:tr w:rsidR="00AE1571" w:rsidRPr="00AE1571" w14:paraId="6D1B8E2C" w14:textId="77777777">
        <w:trPr>
          <w:trHeight w:val="482"/>
        </w:trPr>
        <w:tc>
          <w:tcPr>
            <w:tcW w:w="934" w:type="pct"/>
            <w:vAlign w:val="center"/>
          </w:tcPr>
          <w:p w14:paraId="48B807CE" w14:textId="77777777" w:rsidR="006220EB" w:rsidRPr="00AE1571" w:rsidRDefault="00000000">
            <w:pPr>
              <w:pStyle w:val="aff6"/>
              <w:rPr>
                <w:rFonts w:cs="Times New Roman"/>
                <w:color w:val="000000" w:themeColor="text1"/>
              </w:rPr>
            </w:pPr>
            <w:r w:rsidRPr="00AE1571">
              <w:rPr>
                <w:rFonts w:cs="Times New Roman"/>
                <w:color w:val="000000" w:themeColor="text1"/>
              </w:rPr>
              <w:lastRenderedPageBreak/>
              <w:t>验收监测评价标准、标号、级别、限值</w:t>
            </w:r>
          </w:p>
        </w:tc>
        <w:tc>
          <w:tcPr>
            <w:tcW w:w="4066" w:type="pct"/>
            <w:gridSpan w:val="5"/>
            <w:vAlign w:val="center"/>
          </w:tcPr>
          <w:p w14:paraId="5710409A"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1</w:t>
            </w:r>
            <w:r w:rsidRPr="00AE1571">
              <w:rPr>
                <w:rFonts w:cs="Times New Roman"/>
                <w:b/>
                <w:bCs/>
                <w:color w:val="000000" w:themeColor="text1"/>
              </w:rPr>
              <w:t>、废气</w:t>
            </w:r>
          </w:p>
          <w:p w14:paraId="258B3AD3" w14:textId="77777777" w:rsidR="006220EB" w:rsidRPr="00AE1571" w:rsidRDefault="00000000">
            <w:pPr>
              <w:ind w:firstLine="480"/>
              <w:rPr>
                <w:color w:val="000000" w:themeColor="text1"/>
                <w:szCs w:val="21"/>
              </w:rPr>
            </w:pPr>
            <w:r w:rsidRPr="00AE1571">
              <w:rPr>
                <w:color w:val="000000" w:themeColor="text1"/>
                <w:szCs w:val="21"/>
              </w:rPr>
              <w:t>（</w:t>
            </w:r>
            <w:r w:rsidRPr="00AE1571">
              <w:rPr>
                <w:color w:val="000000" w:themeColor="text1"/>
                <w:szCs w:val="21"/>
              </w:rPr>
              <w:t>1</w:t>
            </w:r>
            <w:r w:rsidRPr="00AE1571">
              <w:rPr>
                <w:color w:val="000000" w:themeColor="text1"/>
                <w:szCs w:val="21"/>
              </w:rPr>
              <w:t>）本项目</w:t>
            </w:r>
            <w:r w:rsidRPr="00AE1571">
              <w:rPr>
                <w:rFonts w:hint="eastAsia"/>
                <w:color w:val="000000" w:themeColor="text1"/>
                <w:szCs w:val="21"/>
              </w:rPr>
              <w:t>塑胶料押出、挤出及注塑排气筒</w:t>
            </w:r>
            <w:r w:rsidRPr="00AE1571">
              <w:rPr>
                <w:rFonts w:hint="eastAsia"/>
                <w:color w:val="000000" w:themeColor="text1"/>
                <w:szCs w:val="21"/>
              </w:rPr>
              <w:t>D</w:t>
            </w:r>
            <w:r w:rsidRPr="00AE1571">
              <w:rPr>
                <w:color w:val="000000" w:themeColor="text1"/>
                <w:szCs w:val="21"/>
              </w:rPr>
              <w:t>A001</w:t>
            </w:r>
            <w:r w:rsidRPr="00AE1571">
              <w:rPr>
                <w:rFonts w:hint="eastAsia"/>
                <w:color w:val="000000" w:themeColor="text1"/>
                <w:szCs w:val="21"/>
              </w:rPr>
              <w:t>中的非甲烷总烃广东省地方标准《固定污染源挥发性有机物综合排放标准》（</w:t>
            </w:r>
            <w:r w:rsidRPr="00AE1571">
              <w:rPr>
                <w:rFonts w:hint="eastAsia"/>
                <w:color w:val="000000" w:themeColor="text1"/>
                <w:szCs w:val="21"/>
              </w:rPr>
              <w:t>DB44/2367-2022</w:t>
            </w:r>
            <w:r w:rsidRPr="00AE1571">
              <w:rPr>
                <w:rFonts w:hint="eastAsia"/>
                <w:color w:val="000000" w:themeColor="text1"/>
                <w:szCs w:val="21"/>
              </w:rPr>
              <w:t>）表</w:t>
            </w:r>
            <w:r w:rsidRPr="00AE1571">
              <w:rPr>
                <w:rFonts w:hint="eastAsia"/>
                <w:color w:val="000000" w:themeColor="text1"/>
                <w:szCs w:val="21"/>
              </w:rPr>
              <w:t>1</w:t>
            </w:r>
            <w:r w:rsidRPr="00AE1571">
              <w:rPr>
                <w:rFonts w:hint="eastAsia"/>
                <w:color w:val="000000" w:themeColor="text1"/>
                <w:szCs w:val="21"/>
              </w:rPr>
              <w:t>挥发性有机物排放限值和《合成树脂工业污染物排放标准》（</w:t>
            </w:r>
            <w:r w:rsidRPr="00AE1571">
              <w:rPr>
                <w:rFonts w:hint="eastAsia"/>
                <w:color w:val="000000" w:themeColor="text1"/>
                <w:szCs w:val="21"/>
              </w:rPr>
              <w:t>GB31572-2015</w:t>
            </w:r>
            <w:r w:rsidRPr="00AE1571">
              <w:rPr>
                <w:rFonts w:hint="eastAsia"/>
                <w:color w:val="000000" w:themeColor="text1"/>
                <w:szCs w:val="21"/>
              </w:rPr>
              <w:t>）表</w:t>
            </w:r>
            <w:r w:rsidRPr="00AE1571">
              <w:rPr>
                <w:rFonts w:hint="eastAsia"/>
                <w:color w:val="000000" w:themeColor="text1"/>
                <w:szCs w:val="21"/>
              </w:rPr>
              <w:t>5</w:t>
            </w:r>
            <w:r w:rsidRPr="00AE1571">
              <w:rPr>
                <w:rFonts w:hint="eastAsia"/>
                <w:color w:val="000000" w:themeColor="text1"/>
                <w:szCs w:val="21"/>
              </w:rPr>
              <w:t>规定的大气污染物特别排放限值的较严值；</w:t>
            </w:r>
            <w:r w:rsidRPr="00AE1571">
              <w:rPr>
                <w:rFonts w:hint="eastAsia"/>
                <w:color w:val="000000" w:themeColor="text1"/>
                <w:szCs w:val="21"/>
              </w:rPr>
              <w:t>T</w:t>
            </w:r>
            <w:r w:rsidRPr="00AE1571">
              <w:rPr>
                <w:color w:val="000000" w:themeColor="text1"/>
                <w:szCs w:val="21"/>
              </w:rPr>
              <w:t>VOC</w:t>
            </w:r>
            <w:r w:rsidRPr="00AE1571">
              <w:rPr>
                <w:rFonts w:hint="eastAsia"/>
                <w:color w:val="000000" w:themeColor="text1"/>
                <w:szCs w:val="21"/>
              </w:rPr>
              <w:t>执行广东省地方标准《固定污染源挥发性有机物综合排放标准》（</w:t>
            </w:r>
            <w:r w:rsidRPr="00AE1571">
              <w:rPr>
                <w:rFonts w:hint="eastAsia"/>
                <w:color w:val="000000" w:themeColor="text1"/>
                <w:szCs w:val="21"/>
              </w:rPr>
              <w:t>DB44/2367-2022</w:t>
            </w:r>
            <w:r w:rsidRPr="00AE1571">
              <w:rPr>
                <w:rFonts w:hint="eastAsia"/>
                <w:color w:val="000000" w:themeColor="text1"/>
                <w:szCs w:val="21"/>
              </w:rPr>
              <w:t>）表</w:t>
            </w:r>
            <w:r w:rsidRPr="00AE1571">
              <w:rPr>
                <w:rFonts w:hint="eastAsia"/>
                <w:color w:val="000000" w:themeColor="text1"/>
                <w:szCs w:val="21"/>
              </w:rPr>
              <w:t>1</w:t>
            </w:r>
            <w:r w:rsidRPr="00AE1571">
              <w:rPr>
                <w:rFonts w:hint="eastAsia"/>
                <w:color w:val="000000" w:themeColor="text1"/>
                <w:szCs w:val="21"/>
              </w:rPr>
              <w:t>挥发性有机物排放限值；氯化氢、氯乙烯执行广东省地方标准《大气污染物排放限值》（</w:t>
            </w:r>
            <w:r w:rsidRPr="00AE1571">
              <w:rPr>
                <w:rFonts w:hint="eastAsia"/>
                <w:color w:val="000000" w:themeColor="text1"/>
                <w:szCs w:val="21"/>
              </w:rPr>
              <w:t>DB44/27-2001</w:t>
            </w:r>
            <w:r w:rsidRPr="00AE1571">
              <w:rPr>
                <w:rFonts w:hint="eastAsia"/>
                <w:color w:val="000000" w:themeColor="text1"/>
                <w:szCs w:val="21"/>
              </w:rPr>
              <w:t>）第二时段二级标准；臭气浓度执行《恶臭污染物排放标准》（</w:t>
            </w:r>
            <w:r w:rsidRPr="00AE1571">
              <w:rPr>
                <w:rFonts w:hint="eastAsia"/>
                <w:color w:val="000000" w:themeColor="text1"/>
                <w:szCs w:val="21"/>
              </w:rPr>
              <w:t>GB14554-93</w:t>
            </w:r>
            <w:r w:rsidRPr="00AE1571">
              <w:rPr>
                <w:rFonts w:hint="eastAsia"/>
                <w:color w:val="000000" w:themeColor="text1"/>
                <w:szCs w:val="21"/>
              </w:rPr>
              <w:t>）中表</w:t>
            </w:r>
            <w:r w:rsidRPr="00AE1571">
              <w:rPr>
                <w:rFonts w:hint="eastAsia"/>
                <w:color w:val="000000" w:themeColor="text1"/>
                <w:szCs w:val="21"/>
              </w:rPr>
              <w:t>2</w:t>
            </w:r>
            <w:r w:rsidRPr="00AE1571">
              <w:rPr>
                <w:rFonts w:hint="eastAsia"/>
                <w:color w:val="000000" w:themeColor="text1"/>
                <w:szCs w:val="21"/>
              </w:rPr>
              <w:t>恶臭污染物排放标准值要求。</w:t>
            </w:r>
          </w:p>
          <w:p w14:paraId="695C7330" w14:textId="77777777" w:rsidR="006220EB" w:rsidRPr="00AE1571" w:rsidRDefault="00000000">
            <w:pPr>
              <w:ind w:firstLine="480"/>
              <w:rPr>
                <w:color w:val="000000" w:themeColor="text1"/>
                <w:szCs w:val="21"/>
              </w:rPr>
            </w:pPr>
            <w:r w:rsidRPr="00AE1571">
              <w:rPr>
                <w:rFonts w:hint="eastAsia"/>
                <w:color w:val="000000" w:themeColor="text1"/>
                <w:szCs w:val="21"/>
              </w:rPr>
              <w:t>（</w:t>
            </w:r>
            <w:r w:rsidRPr="00AE1571">
              <w:rPr>
                <w:rFonts w:hint="eastAsia"/>
                <w:color w:val="000000" w:themeColor="text1"/>
                <w:szCs w:val="21"/>
              </w:rPr>
              <w:t>2</w:t>
            </w:r>
            <w:r w:rsidRPr="00AE1571">
              <w:rPr>
                <w:rFonts w:hint="eastAsia"/>
                <w:color w:val="000000" w:themeColor="text1"/>
                <w:szCs w:val="21"/>
              </w:rPr>
              <w:t>）</w:t>
            </w:r>
            <w:r w:rsidRPr="00AE1571">
              <w:rPr>
                <w:color w:val="000000" w:themeColor="text1"/>
                <w:szCs w:val="21"/>
              </w:rPr>
              <w:t>本项目</w:t>
            </w:r>
            <w:r w:rsidRPr="00AE1571">
              <w:rPr>
                <w:rFonts w:hint="eastAsia"/>
                <w:color w:val="000000" w:themeColor="text1"/>
                <w:szCs w:val="21"/>
              </w:rPr>
              <w:t>橡胶料混炼（含硫化）、押出、上胶废气排气筒</w:t>
            </w:r>
            <w:r w:rsidRPr="00AE1571">
              <w:rPr>
                <w:rFonts w:hint="eastAsia"/>
                <w:color w:val="000000" w:themeColor="text1"/>
                <w:szCs w:val="21"/>
              </w:rPr>
              <w:t>D</w:t>
            </w:r>
            <w:r w:rsidRPr="00AE1571">
              <w:rPr>
                <w:color w:val="000000" w:themeColor="text1"/>
                <w:szCs w:val="21"/>
              </w:rPr>
              <w:t>A002</w:t>
            </w:r>
            <w:r w:rsidRPr="00AE1571">
              <w:rPr>
                <w:rFonts w:hint="eastAsia"/>
                <w:color w:val="000000" w:themeColor="text1"/>
                <w:szCs w:val="21"/>
              </w:rPr>
              <w:t>中的非甲烷总烃执行《橡胶制品工业污染物排放标准》（</w:t>
            </w:r>
            <w:r w:rsidRPr="00AE1571">
              <w:rPr>
                <w:rFonts w:hint="eastAsia"/>
                <w:color w:val="000000" w:themeColor="text1"/>
                <w:szCs w:val="21"/>
              </w:rPr>
              <w:t>GB27632-2011</w:t>
            </w:r>
            <w:r w:rsidRPr="00AE1571">
              <w:rPr>
                <w:rFonts w:hint="eastAsia"/>
                <w:color w:val="000000" w:themeColor="text1"/>
                <w:szCs w:val="21"/>
              </w:rPr>
              <w:t>）表</w:t>
            </w:r>
            <w:r w:rsidRPr="00AE1571">
              <w:rPr>
                <w:rFonts w:hint="eastAsia"/>
                <w:color w:val="000000" w:themeColor="text1"/>
                <w:szCs w:val="21"/>
              </w:rPr>
              <w:t>5</w:t>
            </w:r>
            <w:r w:rsidRPr="00AE1571">
              <w:rPr>
                <w:rFonts w:hint="eastAsia"/>
                <w:color w:val="000000" w:themeColor="text1"/>
                <w:szCs w:val="21"/>
              </w:rPr>
              <w:t>新建企业大气污染物排放限值；臭气浓度执行《恶臭污染物排放标准》（</w:t>
            </w:r>
            <w:r w:rsidRPr="00AE1571">
              <w:rPr>
                <w:rFonts w:hint="eastAsia"/>
                <w:color w:val="000000" w:themeColor="text1"/>
                <w:szCs w:val="21"/>
              </w:rPr>
              <w:t>GB14554-93</w:t>
            </w:r>
            <w:r w:rsidRPr="00AE1571">
              <w:rPr>
                <w:rFonts w:hint="eastAsia"/>
                <w:color w:val="000000" w:themeColor="text1"/>
                <w:szCs w:val="21"/>
              </w:rPr>
              <w:t>）中表</w:t>
            </w:r>
            <w:r w:rsidRPr="00AE1571">
              <w:rPr>
                <w:rFonts w:hint="eastAsia"/>
                <w:color w:val="000000" w:themeColor="text1"/>
                <w:szCs w:val="21"/>
              </w:rPr>
              <w:t>2</w:t>
            </w:r>
            <w:r w:rsidRPr="00AE1571">
              <w:rPr>
                <w:rFonts w:hint="eastAsia"/>
                <w:color w:val="000000" w:themeColor="text1"/>
                <w:szCs w:val="21"/>
              </w:rPr>
              <w:t>恶臭污染物排放标准值要求。</w:t>
            </w:r>
          </w:p>
          <w:p w14:paraId="1ABBDDAB" w14:textId="77777777" w:rsidR="006220EB" w:rsidRPr="00AE1571" w:rsidRDefault="00000000">
            <w:pPr>
              <w:ind w:firstLine="480"/>
              <w:rPr>
                <w:color w:val="000000" w:themeColor="text1"/>
                <w:szCs w:val="21"/>
              </w:rPr>
            </w:pPr>
            <w:r w:rsidRPr="00AE1571">
              <w:rPr>
                <w:rFonts w:hint="eastAsia"/>
                <w:color w:val="000000" w:themeColor="text1"/>
                <w:szCs w:val="21"/>
              </w:rPr>
              <w:t>（</w:t>
            </w:r>
            <w:r w:rsidRPr="00AE1571">
              <w:rPr>
                <w:color w:val="000000" w:themeColor="text1"/>
                <w:szCs w:val="21"/>
              </w:rPr>
              <w:t>3</w:t>
            </w:r>
            <w:r w:rsidRPr="00AE1571">
              <w:rPr>
                <w:rFonts w:hint="eastAsia"/>
                <w:color w:val="000000" w:themeColor="text1"/>
                <w:szCs w:val="21"/>
              </w:rPr>
              <w:t>）</w:t>
            </w:r>
            <w:r w:rsidRPr="00AE1571">
              <w:rPr>
                <w:color w:val="000000" w:themeColor="text1"/>
                <w:szCs w:val="21"/>
              </w:rPr>
              <w:t>厂区内非甲烷总烃无组织排放执行《固定污染源挥发性有机物综合排放标准》（</w:t>
            </w:r>
            <w:r w:rsidRPr="00AE1571">
              <w:rPr>
                <w:color w:val="000000" w:themeColor="text1"/>
                <w:szCs w:val="21"/>
              </w:rPr>
              <w:t>DB44/2367-2022</w:t>
            </w:r>
            <w:r w:rsidRPr="00AE1571">
              <w:rPr>
                <w:color w:val="000000" w:themeColor="text1"/>
                <w:szCs w:val="21"/>
              </w:rPr>
              <w:t>）表</w:t>
            </w:r>
            <w:r w:rsidRPr="00AE1571">
              <w:rPr>
                <w:color w:val="000000" w:themeColor="text1"/>
                <w:szCs w:val="21"/>
              </w:rPr>
              <w:t>3</w:t>
            </w:r>
            <w:r w:rsidRPr="00AE1571">
              <w:rPr>
                <w:color w:val="000000" w:themeColor="text1"/>
                <w:szCs w:val="21"/>
              </w:rPr>
              <w:t>厂区内</w:t>
            </w:r>
            <w:r w:rsidRPr="00AE1571">
              <w:rPr>
                <w:color w:val="000000" w:themeColor="text1"/>
                <w:szCs w:val="21"/>
              </w:rPr>
              <w:t>VOCs</w:t>
            </w:r>
            <w:r w:rsidRPr="00AE1571">
              <w:rPr>
                <w:color w:val="000000" w:themeColor="text1"/>
                <w:szCs w:val="21"/>
              </w:rPr>
              <w:t>无组织排放限值；</w:t>
            </w:r>
          </w:p>
          <w:p w14:paraId="3433ABCF" w14:textId="77777777" w:rsidR="006220EB" w:rsidRPr="00AE1571" w:rsidRDefault="00000000">
            <w:pPr>
              <w:ind w:firstLine="480"/>
              <w:rPr>
                <w:color w:val="000000" w:themeColor="text1"/>
                <w:szCs w:val="21"/>
              </w:rPr>
            </w:pPr>
            <w:r w:rsidRPr="00AE1571">
              <w:rPr>
                <w:rFonts w:hint="eastAsia"/>
                <w:color w:val="000000" w:themeColor="text1"/>
                <w:szCs w:val="21"/>
              </w:rPr>
              <w:t>（</w:t>
            </w:r>
            <w:r w:rsidRPr="00AE1571">
              <w:rPr>
                <w:color w:val="000000" w:themeColor="text1"/>
                <w:szCs w:val="21"/>
              </w:rPr>
              <w:t>4</w:t>
            </w:r>
            <w:r w:rsidRPr="00AE1571">
              <w:rPr>
                <w:rFonts w:hint="eastAsia"/>
                <w:color w:val="000000" w:themeColor="text1"/>
                <w:szCs w:val="21"/>
              </w:rPr>
              <w:t>）</w:t>
            </w:r>
            <w:r w:rsidRPr="00AE1571">
              <w:rPr>
                <w:color w:val="000000" w:themeColor="text1"/>
                <w:szCs w:val="21"/>
              </w:rPr>
              <w:t>厂界</w:t>
            </w:r>
            <w:r w:rsidRPr="00AE1571">
              <w:rPr>
                <w:rFonts w:hint="eastAsia"/>
                <w:color w:val="000000" w:themeColor="text1"/>
                <w:szCs w:val="21"/>
              </w:rPr>
              <w:t>非甲烷总烃</w:t>
            </w:r>
            <w:r w:rsidRPr="00AE1571">
              <w:rPr>
                <w:color w:val="000000" w:themeColor="text1"/>
                <w:szCs w:val="21"/>
              </w:rPr>
              <w:t>无组织</w:t>
            </w:r>
            <w:r w:rsidRPr="00AE1571">
              <w:rPr>
                <w:rFonts w:hint="eastAsia"/>
                <w:color w:val="000000" w:themeColor="text1"/>
                <w:szCs w:val="21"/>
              </w:rPr>
              <w:t>排放执行《合成树脂工业污染物排放标准》（</w:t>
            </w:r>
            <w:r w:rsidRPr="00AE1571">
              <w:rPr>
                <w:rFonts w:hint="eastAsia"/>
                <w:color w:val="000000" w:themeColor="text1"/>
                <w:szCs w:val="21"/>
              </w:rPr>
              <w:t>GB31572-2015</w:t>
            </w:r>
            <w:r w:rsidRPr="00AE1571">
              <w:rPr>
                <w:rFonts w:hint="eastAsia"/>
                <w:color w:val="000000" w:themeColor="text1"/>
                <w:szCs w:val="21"/>
              </w:rPr>
              <w:t>）表</w:t>
            </w:r>
            <w:r w:rsidRPr="00AE1571">
              <w:rPr>
                <w:rFonts w:hint="eastAsia"/>
                <w:color w:val="000000" w:themeColor="text1"/>
                <w:szCs w:val="21"/>
              </w:rPr>
              <w:t>9</w:t>
            </w:r>
            <w:r w:rsidRPr="00AE1571">
              <w:rPr>
                <w:rFonts w:hint="eastAsia"/>
                <w:color w:val="000000" w:themeColor="text1"/>
                <w:szCs w:val="21"/>
              </w:rPr>
              <w:t>规定的企业边界大气污染物浓度限值和《橡胶制品工业污染物排放标准》（</w:t>
            </w:r>
            <w:r w:rsidRPr="00AE1571">
              <w:rPr>
                <w:rFonts w:hint="eastAsia"/>
                <w:color w:val="000000" w:themeColor="text1"/>
                <w:szCs w:val="21"/>
              </w:rPr>
              <w:t>GB27632-2011</w:t>
            </w:r>
            <w:r w:rsidRPr="00AE1571">
              <w:rPr>
                <w:rFonts w:hint="eastAsia"/>
                <w:color w:val="000000" w:themeColor="text1"/>
                <w:szCs w:val="21"/>
              </w:rPr>
              <w:t>）表</w:t>
            </w:r>
            <w:r w:rsidRPr="00AE1571">
              <w:rPr>
                <w:rFonts w:hint="eastAsia"/>
                <w:color w:val="000000" w:themeColor="text1"/>
                <w:szCs w:val="21"/>
              </w:rPr>
              <w:t>6</w:t>
            </w:r>
            <w:r w:rsidRPr="00AE1571">
              <w:rPr>
                <w:rFonts w:hint="eastAsia"/>
                <w:color w:val="000000" w:themeColor="text1"/>
                <w:szCs w:val="21"/>
              </w:rPr>
              <w:t>现有和新建企业厂界无组织排放限值的较严值；</w:t>
            </w:r>
            <w:r w:rsidRPr="00AE1571">
              <w:rPr>
                <w:color w:val="000000" w:themeColor="text1"/>
                <w:szCs w:val="21"/>
              </w:rPr>
              <w:t>厂界</w:t>
            </w:r>
            <w:r w:rsidRPr="00AE1571">
              <w:rPr>
                <w:rFonts w:hint="eastAsia"/>
                <w:color w:val="000000" w:themeColor="text1"/>
                <w:szCs w:val="21"/>
              </w:rPr>
              <w:t>氯化氢、氯乙烯</w:t>
            </w:r>
            <w:r w:rsidRPr="00AE1571">
              <w:rPr>
                <w:color w:val="000000" w:themeColor="text1"/>
                <w:szCs w:val="21"/>
              </w:rPr>
              <w:t>无组织</w:t>
            </w:r>
            <w:r w:rsidRPr="00AE1571">
              <w:rPr>
                <w:rFonts w:hint="eastAsia"/>
                <w:color w:val="000000" w:themeColor="text1"/>
                <w:szCs w:val="21"/>
              </w:rPr>
              <w:t>排放执行广东省地方标准《大气污染物排放限值》（</w:t>
            </w:r>
            <w:r w:rsidRPr="00AE1571">
              <w:rPr>
                <w:rFonts w:hint="eastAsia"/>
                <w:color w:val="000000" w:themeColor="text1"/>
                <w:szCs w:val="21"/>
              </w:rPr>
              <w:t>DB44/27-</w:t>
            </w:r>
            <w:r w:rsidRPr="00AE1571">
              <w:rPr>
                <w:rFonts w:hint="eastAsia"/>
                <w:color w:val="000000" w:themeColor="text1"/>
                <w:szCs w:val="21"/>
              </w:rPr>
              <w:lastRenderedPageBreak/>
              <w:t>2001</w:t>
            </w:r>
            <w:r w:rsidRPr="00AE1571">
              <w:rPr>
                <w:rFonts w:hint="eastAsia"/>
                <w:color w:val="000000" w:themeColor="text1"/>
                <w:szCs w:val="21"/>
              </w:rPr>
              <w:t>）第二时段无组织排放监控浓度限值；</w:t>
            </w:r>
            <w:r w:rsidRPr="00AE1571">
              <w:rPr>
                <w:color w:val="000000" w:themeColor="text1"/>
                <w:szCs w:val="21"/>
              </w:rPr>
              <w:t>厂界</w:t>
            </w:r>
            <w:r w:rsidRPr="00AE1571">
              <w:rPr>
                <w:rFonts w:hint="eastAsia"/>
                <w:color w:val="000000" w:themeColor="text1"/>
                <w:szCs w:val="21"/>
              </w:rPr>
              <w:t>臭气浓度</w:t>
            </w:r>
            <w:r w:rsidRPr="00AE1571">
              <w:rPr>
                <w:color w:val="000000" w:themeColor="text1"/>
                <w:szCs w:val="21"/>
              </w:rPr>
              <w:t>无组织</w:t>
            </w:r>
            <w:r w:rsidRPr="00AE1571">
              <w:rPr>
                <w:rFonts w:hint="eastAsia"/>
                <w:color w:val="000000" w:themeColor="text1"/>
                <w:szCs w:val="21"/>
              </w:rPr>
              <w:t>排放执行《恶臭污染物排放标准》（</w:t>
            </w:r>
            <w:r w:rsidRPr="00AE1571">
              <w:rPr>
                <w:rFonts w:hint="eastAsia"/>
                <w:color w:val="000000" w:themeColor="text1"/>
                <w:szCs w:val="21"/>
              </w:rPr>
              <w:t>GB 14554-93</w:t>
            </w:r>
            <w:r w:rsidRPr="00AE1571">
              <w:rPr>
                <w:rFonts w:hint="eastAsia"/>
                <w:color w:val="000000" w:themeColor="text1"/>
                <w:szCs w:val="21"/>
              </w:rPr>
              <w:t>）表</w:t>
            </w:r>
            <w:r w:rsidRPr="00AE1571">
              <w:rPr>
                <w:rFonts w:hint="eastAsia"/>
                <w:color w:val="000000" w:themeColor="text1"/>
                <w:szCs w:val="21"/>
              </w:rPr>
              <w:t>1</w:t>
            </w:r>
            <w:r w:rsidRPr="00AE1571">
              <w:rPr>
                <w:rFonts w:hint="eastAsia"/>
                <w:color w:val="000000" w:themeColor="text1"/>
                <w:szCs w:val="21"/>
              </w:rPr>
              <w:t>新改扩建二级标准限值。</w:t>
            </w:r>
          </w:p>
          <w:p w14:paraId="3D52F100" w14:textId="77777777" w:rsidR="006220EB" w:rsidRPr="00AE1571" w:rsidRDefault="00000000">
            <w:pPr>
              <w:pStyle w:val="LWH1"/>
              <w:spacing w:before="62"/>
              <w:ind w:firstLine="480"/>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w:t>
            </w:r>
            <w:r w:rsidRPr="00AE1571">
              <w:rPr>
                <w:color w:val="000000" w:themeColor="text1"/>
              </w:rPr>
              <w:fldChar w:fldCharType="end"/>
            </w:r>
            <w:r w:rsidRPr="00AE1571">
              <w:rPr>
                <w:rFonts w:hint="eastAsia"/>
                <w:color w:val="000000" w:themeColor="text1"/>
              </w:rPr>
              <w:t>废气污染物排放限值</w:t>
            </w:r>
            <w:r w:rsidRPr="00AE1571">
              <w:rPr>
                <w:color w:val="000000" w:themeColor="text1"/>
              </w:rPr>
              <w:t>表</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846"/>
              <w:gridCol w:w="716"/>
              <w:gridCol w:w="984"/>
              <w:gridCol w:w="991"/>
              <w:gridCol w:w="712"/>
              <w:gridCol w:w="2459"/>
            </w:tblGrid>
            <w:tr w:rsidR="00AE1571" w:rsidRPr="00AE1571" w14:paraId="39A42C35" w14:textId="77777777">
              <w:trPr>
                <w:trHeight w:val="283"/>
                <w:jc w:val="center"/>
              </w:trPr>
              <w:tc>
                <w:tcPr>
                  <w:tcW w:w="338" w:type="pct"/>
                  <w:vAlign w:val="center"/>
                </w:tcPr>
                <w:p w14:paraId="31F46DCF"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排放方式</w:t>
                  </w:r>
                </w:p>
              </w:tc>
              <w:tc>
                <w:tcPr>
                  <w:tcW w:w="587" w:type="pct"/>
                  <w:vAlign w:val="center"/>
                </w:tcPr>
                <w:p w14:paraId="09256BC1"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排气筒编号</w:t>
                  </w:r>
                </w:p>
              </w:tc>
              <w:tc>
                <w:tcPr>
                  <w:tcW w:w="497" w:type="pct"/>
                  <w:vAlign w:val="center"/>
                </w:tcPr>
                <w:p w14:paraId="7BA37E83"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产生工序</w:t>
                  </w:r>
                </w:p>
              </w:tc>
              <w:tc>
                <w:tcPr>
                  <w:tcW w:w="684" w:type="pct"/>
                  <w:vAlign w:val="center"/>
                </w:tcPr>
                <w:p w14:paraId="4A3958A8"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主要污染物</w:t>
                  </w:r>
                </w:p>
              </w:tc>
              <w:tc>
                <w:tcPr>
                  <w:tcW w:w="689" w:type="pct"/>
                  <w:vAlign w:val="center"/>
                </w:tcPr>
                <w:p w14:paraId="150B029F"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排放浓度</w:t>
                  </w:r>
                </w:p>
                <w:p w14:paraId="62703C37"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mg/m³</w:t>
                  </w:r>
                </w:p>
              </w:tc>
              <w:tc>
                <w:tcPr>
                  <w:tcW w:w="495" w:type="pct"/>
                  <w:vAlign w:val="center"/>
                </w:tcPr>
                <w:p w14:paraId="06C2FB80"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排放速率</w:t>
                  </w:r>
                  <w:r w:rsidRPr="00AE1571">
                    <w:rPr>
                      <w:rFonts w:cs="Times New Roman" w:hint="eastAsia"/>
                      <w:bCs/>
                      <w:color w:val="000000" w:themeColor="text1"/>
                      <w:sz w:val="21"/>
                      <w:szCs w:val="24"/>
                    </w:rPr>
                    <w:t>kg</w:t>
                  </w:r>
                  <w:r w:rsidRPr="00AE1571">
                    <w:rPr>
                      <w:rFonts w:cs="Times New Roman"/>
                      <w:bCs/>
                      <w:color w:val="000000" w:themeColor="text1"/>
                      <w:sz w:val="21"/>
                      <w:szCs w:val="24"/>
                    </w:rPr>
                    <w:t>/</w:t>
                  </w:r>
                  <w:r w:rsidRPr="00AE1571">
                    <w:rPr>
                      <w:rFonts w:cs="Times New Roman" w:hint="eastAsia"/>
                      <w:bCs/>
                      <w:color w:val="000000" w:themeColor="text1"/>
                      <w:sz w:val="21"/>
                      <w:szCs w:val="24"/>
                    </w:rPr>
                    <w:t>h</w:t>
                  </w:r>
                </w:p>
              </w:tc>
              <w:tc>
                <w:tcPr>
                  <w:tcW w:w="1709" w:type="pct"/>
                  <w:vAlign w:val="center"/>
                </w:tcPr>
                <w:p w14:paraId="01371819"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执行标准</w:t>
                  </w:r>
                </w:p>
              </w:tc>
            </w:tr>
            <w:tr w:rsidR="00AE1571" w:rsidRPr="00AE1571" w14:paraId="764BC78A" w14:textId="77777777">
              <w:trPr>
                <w:trHeight w:val="1842"/>
                <w:jc w:val="center"/>
              </w:trPr>
              <w:tc>
                <w:tcPr>
                  <w:tcW w:w="338" w:type="pct"/>
                  <w:vMerge w:val="restart"/>
                  <w:vAlign w:val="center"/>
                </w:tcPr>
                <w:p w14:paraId="6A40BEC6"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有组织</w:t>
                  </w:r>
                </w:p>
              </w:tc>
              <w:tc>
                <w:tcPr>
                  <w:tcW w:w="587" w:type="pct"/>
                  <w:vMerge w:val="restart"/>
                  <w:vAlign w:val="center"/>
                </w:tcPr>
                <w:p w14:paraId="50E3AF36"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DA001</w:t>
                  </w:r>
                  <w:r w:rsidRPr="00AE1571">
                    <w:rPr>
                      <w:rFonts w:cs="Times New Roman" w:hint="eastAsia"/>
                      <w:bCs/>
                      <w:color w:val="000000" w:themeColor="text1"/>
                      <w:sz w:val="21"/>
                      <w:szCs w:val="24"/>
                    </w:rPr>
                    <w:t>（离地高度</w:t>
                  </w:r>
                  <w:r w:rsidRPr="00AE1571">
                    <w:rPr>
                      <w:rFonts w:cs="Times New Roman" w:hint="eastAsia"/>
                      <w:bCs/>
                      <w:color w:val="000000" w:themeColor="text1"/>
                      <w:sz w:val="21"/>
                      <w:szCs w:val="24"/>
                    </w:rPr>
                    <w:t>23m</w:t>
                  </w:r>
                  <w:r w:rsidRPr="00AE1571">
                    <w:rPr>
                      <w:rFonts w:cs="Times New Roman" w:hint="eastAsia"/>
                      <w:bCs/>
                      <w:color w:val="000000" w:themeColor="text1"/>
                      <w:sz w:val="21"/>
                      <w:szCs w:val="24"/>
                    </w:rPr>
                    <w:t>）</w:t>
                  </w:r>
                </w:p>
              </w:tc>
              <w:tc>
                <w:tcPr>
                  <w:tcW w:w="497" w:type="pct"/>
                  <w:vMerge w:val="restart"/>
                  <w:vAlign w:val="center"/>
                </w:tcPr>
                <w:p w14:paraId="49C57911"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押出、挤出及注塑</w:t>
                  </w:r>
                </w:p>
              </w:tc>
              <w:tc>
                <w:tcPr>
                  <w:tcW w:w="684" w:type="pct"/>
                  <w:vAlign w:val="center"/>
                </w:tcPr>
                <w:p w14:paraId="37C261D6"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Cs w:val="24"/>
                    </w:rPr>
                    <w:t>NMHC</w:t>
                  </w:r>
                </w:p>
              </w:tc>
              <w:tc>
                <w:tcPr>
                  <w:tcW w:w="689" w:type="pct"/>
                  <w:vAlign w:val="center"/>
                </w:tcPr>
                <w:p w14:paraId="37300E5B"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60</w:t>
                  </w:r>
                </w:p>
              </w:tc>
              <w:tc>
                <w:tcPr>
                  <w:tcW w:w="495" w:type="pct"/>
                  <w:vAlign w:val="center"/>
                </w:tcPr>
                <w:p w14:paraId="49A39B11"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Align w:val="center"/>
                </w:tcPr>
                <w:p w14:paraId="2480A522"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广东省</w:t>
                  </w:r>
                  <w:r w:rsidRPr="00AE1571">
                    <w:rPr>
                      <w:rFonts w:cs="Times New Roman" w:hint="eastAsia"/>
                      <w:bCs/>
                      <w:color w:val="000000" w:themeColor="text1"/>
                      <w:sz w:val="21"/>
                      <w:szCs w:val="24"/>
                    </w:rPr>
                    <w:t>地方标准</w:t>
                  </w:r>
                  <w:r w:rsidRPr="00AE1571">
                    <w:rPr>
                      <w:rFonts w:cs="Times New Roman"/>
                      <w:bCs/>
                      <w:color w:val="000000" w:themeColor="text1"/>
                      <w:sz w:val="21"/>
                      <w:szCs w:val="24"/>
                    </w:rPr>
                    <w:t>《固定污染源挥发性有机物综合排放标准》（</w:t>
                  </w:r>
                  <w:r w:rsidRPr="00AE1571">
                    <w:rPr>
                      <w:rFonts w:cs="Times New Roman" w:hint="eastAsia"/>
                      <w:bCs/>
                      <w:color w:val="000000" w:themeColor="text1"/>
                      <w:sz w:val="21"/>
                      <w:szCs w:val="24"/>
                    </w:rPr>
                    <w:t>DB44/2367-2022</w:t>
                  </w:r>
                  <w:r w:rsidRPr="00AE1571">
                    <w:rPr>
                      <w:rFonts w:cs="Times New Roman"/>
                      <w:bCs/>
                      <w:color w:val="000000" w:themeColor="text1"/>
                      <w:sz w:val="21"/>
                      <w:szCs w:val="24"/>
                    </w:rPr>
                    <w:t>）表</w:t>
                  </w:r>
                  <w:r w:rsidRPr="00AE1571">
                    <w:rPr>
                      <w:rFonts w:cs="Times New Roman"/>
                      <w:bCs/>
                      <w:color w:val="000000" w:themeColor="text1"/>
                      <w:sz w:val="21"/>
                      <w:szCs w:val="24"/>
                    </w:rPr>
                    <w:t>1</w:t>
                  </w:r>
                  <w:r w:rsidRPr="00AE1571">
                    <w:rPr>
                      <w:rFonts w:cs="Times New Roman"/>
                      <w:bCs/>
                      <w:color w:val="000000" w:themeColor="text1"/>
                      <w:sz w:val="21"/>
                      <w:szCs w:val="24"/>
                    </w:rPr>
                    <w:t>挥发性有机物排放限值</w:t>
                  </w:r>
                  <w:r w:rsidRPr="00AE1571">
                    <w:rPr>
                      <w:rFonts w:cs="Times New Roman" w:hint="eastAsia"/>
                      <w:bCs/>
                      <w:color w:val="000000" w:themeColor="text1"/>
                      <w:sz w:val="21"/>
                      <w:szCs w:val="24"/>
                    </w:rPr>
                    <w:t>和</w:t>
                  </w:r>
                  <w:r w:rsidRPr="00AE1571">
                    <w:rPr>
                      <w:rFonts w:cs="Times New Roman"/>
                      <w:bCs/>
                      <w:color w:val="000000" w:themeColor="text1"/>
                      <w:sz w:val="21"/>
                      <w:szCs w:val="24"/>
                    </w:rPr>
                    <w:t>《合成树脂工业污染物排放标准》（</w:t>
                  </w:r>
                  <w:r w:rsidRPr="00AE1571">
                    <w:rPr>
                      <w:rFonts w:cs="Times New Roman"/>
                      <w:bCs/>
                      <w:color w:val="000000" w:themeColor="text1"/>
                      <w:sz w:val="21"/>
                      <w:szCs w:val="24"/>
                    </w:rPr>
                    <w:t>GB31572-2015</w:t>
                  </w:r>
                  <w:r w:rsidRPr="00AE1571">
                    <w:rPr>
                      <w:rFonts w:cs="Times New Roman"/>
                      <w:bCs/>
                      <w:color w:val="000000" w:themeColor="text1"/>
                      <w:sz w:val="21"/>
                      <w:szCs w:val="24"/>
                    </w:rPr>
                    <w:t>）表</w:t>
                  </w:r>
                  <w:r w:rsidRPr="00AE1571">
                    <w:rPr>
                      <w:rFonts w:cs="Times New Roman"/>
                      <w:bCs/>
                      <w:color w:val="000000" w:themeColor="text1"/>
                      <w:sz w:val="21"/>
                      <w:szCs w:val="24"/>
                    </w:rPr>
                    <w:t>5</w:t>
                  </w:r>
                  <w:r w:rsidRPr="00AE1571">
                    <w:rPr>
                      <w:rFonts w:cs="Times New Roman"/>
                      <w:bCs/>
                      <w:color w:val="000000" w:themeColor="text1"/>
                      <w:sz w:val="21"/>
                      <w:szCs w:val="24"/>
                    </w:rPr>
                    <w:t>规定的大气污染物特别排放限值的较严值</w:t>
                  </w:r>
                </w:p>
              </w:tc>
            </w:tr>
            <w:tr w:rsidR="00AE1571" w:rsidRPr="00AE1571" w14:paraId="23AC8300" w14:textId="77777777">
              <w:trPr>
                <w:trHeight w:val="619"/>
                <w:jc w:val="center"/>
              </w:trPr>
              <w:tc>
                <w:tcPr>
                  <w:tcW w:w="338" w:type="pct"/>
                  <w:vMerge/>
                  <w:vAlign w:val="center"/>
                </w:tcPr>
                <w:p w14:paraId="5432F031"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ign w:val="center"/>
                </w:tcPr>
                <w:p w14:paraId="413579C4"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497" w:type="pct"/>
                  <w:vMerge/>
                  <w:vAlign w:val="center"/>
                </w:tcPr>
                <w:p w14:paraId="3B8D389C"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684" w:type="pct"/>
                  <w:vAlign w:val="center"/>
                </w:tcPr>
                <w:p w14:paraId="33C17B6F" w14:textId="77777777" w:rsidR="006220EB" w:rsidRPr="00AE1571" w:rsidRDefault="00000000">
                  <w:pPr>
                    <w:spacing w:line="240" w:lineRule="auto"/>
                    <w:ind w:firstLineChars="0" w:firstLine="0"/>
                    <w:jc w:val="center"/>
                    <w:rPr>
                      <w:rFonts w:cs="Times New Roman"/>
                      <w:bCs/>
                      <w:color w:val="000000" w:themeColor="text1"/>
                      <w:szCs w:val="24"/>
                    </w:rPr>
                  </w:pPr>
                  <w:r w:rsidRPr="00AE1571">
                    <w:rPr>
                      <w:rFonts w:cs="Times New Roman" w:hint="eastAsia"/>
                      <w:bCs/>
                      <w:color w:val="000000" w:themeColor="text1"/>
                      <w:szCs w:val="24"/>
                    </w:rPr>
                    <w:t>TVOC</w:t>
                  </w:r>
                </w:p>
              </w:tc>
              <w:tc>
                <w:tcPr>
                  <w:tcW w:w="689" w:type="pct"/>
                  <w:vAlign w:val="center"/>
                </w:tcPr>
                <w:p w14:paraId="20A92519"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100</w:t>
                  </w:r>
                </w:p>
              </w:tc>
              <w:tc>
                <w:tcPr>
                  <w:tcW w:w="495" w:type="pct"/>
                  <w:vAlign w:val="center"/>
                </w:tcPr>
                <w:p w14:paraId="1400E668"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Align w:val="center"/>
                </w:tcPr>
                <w:p w14:paraId="0193F1B6"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广东省</w:t>
                  </w:r>
                  <w:r w:rsidRPr="00AE1571">
                    <w:rPr>
                      <w:rFonts w:cs="Times New Roman" w:hint="eastAsia"/>
                      <w:bCs/>
                      <w:color w:val="000000" w:themeColor="text1"/>
                      <w:sz w:val="21"/>
                      <w:szCs w:val="24"/>
                    </w:rPr>
                    <w:t>地方标准</w:t>
                  </w:r>
                  <w:r w:rsidRPr="00AE1571">
                    <w:rPr>
                      <w:rFonts w:cs="Times New Roman"/>
                      <w:bCs/>
                      <w:color w:val="000000" w:themeColor="text1"/>
                      <w:sz w:val="21"/>
                      <w:szCs w:val="24"/>
                    </w:rPr>
                    <w:t>《固定污染源挥发性有机物综合排放标准》（</w:t>
                  </w:r>
                  <w:r w:rsidRPr="00AE1571">
                    <w:rPr>
                      <w:rFonts w:cs="Times New Roman" w:hint="eastAsia"/>
                      <w:bCs/>
                      <w:color w:val="000000" w:themeColor="text1"/>
                      <w:sz w:val="21"/>
                      <w:szCs w:val="24"/>
                    </w:rPr>
                    <w:t>DB</w:t>
                  </w:r>
                  <w:r w:rsidRPr="00AE1571">
                    <w:rPr>
                      <w:rFonts w:cs="Times New Roman"/>
                      <w:bCs/>
                      <w:color w:val="000000" w:themeColor="text1"/>
                      <w:sz w:val="21"/>
                      <w:szCs w:val="24"/>
                    </w:rPr>
                    <w:t xml:space="preserve"> </w:t>
                  </w:r>
                  <w:r w:rsidRPr="00AE1571">
                    <w:rPr>
                      <w:rFonts w:cs="Times New Roman" w:hint="eastAsia"/>
                      <w:bCs/>
                      <w:color w:val="000000" w:themeColor="text1"/>
                      <w:sz w:val="21"/>
                      <w:szCs w:val="24"/>
                    </w:rPr>
                    <w:t>44/2367-2022</w:t>
                  </w:r>
                  <w:r w:rsidRPr="00AE1571">
                    <w:rPr>
                      <w:rFonts w:cs="Times New Roman"/>
                      <w:bCs/>
                      <w:color w:val="000000" w:themeColor="text1"/>
                      <w:sz w:val="21"/>
                      <w:szCs w:val="24"/>
                    </w:rPr>
                    <w:t>）表</w:t>
                  </w:r>
                  <w:r w:rsidRPr="00AE1571">
                    <w:rPr>
                      <w:rFonts w:cs="Times New Roman"/>
                      <w:bCs/>
                      <w:color w:val="000000" w:themeColor="text1"/>
                      <w:sz w:val="21"/>
                      <w:szCs w:val="24"/>
                    </w:rPr>
                    <w:t>1</w:t>
                  </w:r>
                  <w:r w:rsidRPr="00AE1571">
                    <w:rPr>
                      <w:rFonts w:cs="Times New Roman"/>
                      <w:bCs/>
                      <w:color w:val="000000" w:themeColor="text1"/>
                      <w:sz w:val="21"/>
                      <w:szCs w:val="24"/>
                    </w:rPr>
                    <w:t>挥发性有机物排放限值</w:t>
                  </w:r>
                </w:p>
              </w:tc>
            </w:tr>
            <w:tr w:rsidR="00AE1571" w:rsidRPr="00AE1571" w14:paraId="60CA3744" w14:textId="77777777">
              <w:trPr>
                <w:trHeight w:val="283"/>
                <w:jc w:val="center"/>
              </w:trPr>
              <w:tc>
                <w:tcPr>
                  <w:tcW w:w="338" w:type="pct"/>
                  <w:vMerge/>
                  <w:vAlign w:val="center"/>
                </w:tcPr>
                <w:p w14:paraId="2C2A4D1A"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ign w:val="center"/>
                </w:tcPr>
                <w:p w14:paraId="6DDCA2F7"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497" w:type="pct"/>
                  <w:vMerge/>
                  <w:vAlign w:val="center"/>
                </w:tcPr>
                <w:p w14:paraId="4464CEFC"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684" w:type="pct"/>
                  <w:vAlign w:val="center"/>
                </w:tcPr>
                <w:p w14:paraId="6A657555"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氯化氢</w:t>
                  </w:r>
                </w:p>
              </w:tc>
              <w:tc>
                <w:tcPr>
                  <w:tcW w:w="689" w:type="pct"/>
                  <w:vAlign w:val="center"/>
                </w:tcPr>
                <w:p w14:paraId="51532B46"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100</w:t>
                  </w:r>
                </w:p>
              </w:tc>
              <w:tc>
                <w:tcPr>
                  <w:tcW w:w="495" w:type="pct"/>
                  <w:vAlign w:val="center"/>
                </w:tcPr>
                <w:p w14:paraId="7EAFFDC2"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0.18</w:t>
                  </w:r>
                  <w:bookmarkStart w:id="8" w:name="OLE_LINK1"/>
                  <w:r w:rsidRPr="00AE1571">
                    <w:rPr>
                      <w:rFonts w:cs="Times New Roman"/>
                      <w:bCs/>
                      <w:color w:val="000000" w:themeColor="text1"/>
                      <w:sz w:val="21"/>
                      <w:szCs w:val="24"/>
                    </w:rPr>
                    <w:t>*</w:t>
                  </w:r>
                  <w:bookmarkEnd w:id="8"/>
                </w:p>
              </w:tc>
              <w:tc>
                <w:tcPr>
                  <w:tcW w:w="1709" w:type="pct"/>
                  <w:vMerge w:val="restart"/>
                  <w:vAlign w:val="center"/>
                </w:tcPr>
                <w:p w14:paraId="40A6F9CE"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广东省</w:t>
                  </w:r>
                  <w:r w:rsidRPr="00AE1571">
                    <w:rPr>
                      <w:rFonts w:cs="Times New Roman" w:hint="eastAsia"/>
                      <w:bCs/>
                      <w:color w:val="000000" w:themeColor="text1"/>
                      <w:sz w:val="21"/>
                      <w:szCs w:val="24"/>
                    </w:rPr>
                    <w:t>地方标准《大气污染物排放限值》（</w:t>
                  </w:r>
                  <w:r w:rsidRPr="00AE1571">
                    <w:rPr>
                      <w:rFonts w:cs="Times New Roman" w:hint="eastAsia"/>
                      <w:bCs/>
                      <w:color w:val="000000" w:themeColor="text1"/>
                      <w:sz w:val="21"/>
                      <w:szCs w:val="24"/>
                    </w:rPr>
                    <w:t>DB44/27-2001</w:t>
                  </w:r>
                  <w:r w:rsidRPr="00AE1571">
                    <w:rPr>
                      <w:rFonts w:cs="Times New Roman" w:hint="eastAsia"/>
                      <w:bCs/>
                      <w:color w:val="000000" w:themeColor="text1"/>
                      <w:sz w:val="21"/>
                      <w:szCs w:val="24"/>
                    </w:rPr>
                    <w:t>）第二时段二级标准</w:t>
                  </w:r>
                </w:p>
              </w:tc>
            </w:tr>
            <w:tr w:rsidR="00AE1571" w:rsidRPr="00AE1571" w14:paraId="66535C58" w14:textId="77777777">
              <w:trPr>
                <w:trHeight w:val="283"/>
                <w:jc w:val="center"/>
              </w:trPr>
              <w:tc>
                <w:tcPr>
                  <w:tcW w:w="338" w:type="pct"/>
                  <w:vMerge/>
                  <w:vAlign w:val="center"/>
                </w:tcPr>
                <w:p w14:paraId="48B706F7"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ign w:val="center"/>
                </w:tcPr>
                <w:p w14:paraId="309314B6"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497" w:type="pct"/>
                  <w:vMerge/>
                  <w:vAlign w:val="center"/>
                </w:tcPr>
                <w:p w14:paraId="158E61F0"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684" w:type="pct"/>
                  <w:vAlign w:val="center"/>
                </w:tcPr>
                <w:p w14:paraId="124FE32C"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氯乙烯</w:t>
                  </w:r>
                </w:p>
              </w:tc>
              <w:tc>
                <w:tcPr>
                  <w:tcW w:w="689" w:type="pct"/>
                  <w:vAlign w:val="center"/>
                </w:tcPr>
                <w:p w14:paraId="1DCABE31"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36</w:t>
                  </w:r>
                </w:p>
              </w:tc>
              <w:tc>
                <w:tcPr>
                  <w:tcW w:w="495" w:type="pct"/>
                  <w:vAlign w:val="center"/>
                </w:tcPr>
                <w:p w14:paraId="05EF21EA"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0.5</w:t>
                  </w:r>
                  <w:r w:rsidRPr="00AE1571">
                    <w:rPr>
                      <w:rFonts w:cs="Times New Roman"/>
                      <w:bCs/>
                      <w:color w:val="000000" w:themeColor="text1"/>
                      <w:sz w:val="21"/>
                      <w:szCs w:val="24"/>
                    </w:rPr>
                    <w:t>*</w:t>
                  </w:r>
                </w:p>
              </w:tc>
              <w:tc>
                <w:tcPr>
                  <w:tcW w:w="1709" w:type="pct"/>
                  <w:vMerge/>
                  <w:vAlign w:val="center"/>
                </w:tcPr>
                <w:p w14:paraId="41F4C5C1" w14:textId="77777777" w:rsidR="006220EB" w:rsidRPr="00AE1571" w:rsidRDefault="006220EB">
                  <w:pPr>
                    <w:spacing w:line="240" w:lineRule="auto"/>
                    <w:ind w:firstLineChars="0" w:firstLine="0"/>
                    <w:jc w:val="center"/>
                    <w:rPr>
                      <w:rFonts w:cs="Times New Roman"/>
                      <w:bCs/>
                      <w:color w:val="000000" w:themeColor="text1"/>
                      <w:sz w:val="21"/>
                      <w:szCs w:val="24"/>
                    </w:rPr>
                  </w:pPr>
                </w:p>
              </w:tc>
            </w:tr>
            <w:tr w:rsidR="00AE1571" w:rsidRPr="00AE1571" w14:paraId="3E134586" w14:textId="77777777">
              <w:trPr>
                <w:trHeight w:val="317"/>
                <w:jc w:val="center"/>
              </w:trPr>
              <w:tc>
                <w:tcPr>
                  <w:tcW w:w="338" w:type="pct"/>
                  <w:vMerge/>
                  <w:vAlign w:val="center"/>
                </w:tcPr>
                <w:p w14:paraId="270A9701"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ign w:val="center"/>
                </w:tcPr>
                <w:p w14:paraId="5C4FBE94"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497" w:type="pct"/>
                  <w:vMerge/>
                  <w:vAlign w:val="center"/>
                </w:tcPr>
                <w:p w14:paraId="7A4F1CF6"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684" w:type="pct"/>
                  <w:vAlign w:val="center"/>
                </w:tcPr>
                <w:p w14:paraId="48170A78"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臭气浓度</w:t>
                  </w:r>
                </w:p>
              </w:tc>
              <w:tc>
                <w:tcPr>
                  <w:tcW w:w="689" w:type="pct"/>
                  <w:vAlign w:val="center"/>
                </w:tcPr>
                <w:p w14:paraId="36F9763C"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2000</w:t>
                  </w:r>
                  <w:r w:rsidRPr="00AE1571">
                    <w:rPr>
                      <w:rFonts w:cs="Times New Roman" w:hint="eastAsia"/>
                      <w:bCs/>
                      <w:color w:val="000000" w:themeColor="text1"/>
                      <w:sz w:val="21"/>
                      <w:szCs w:val="24"/>
                    </w:rPr>
                    <w:t>（无量纲）</w:t>
                  </w:r>
                </w:p>
              </w:tc>
              <w:tc>
                <w:tcPr>
                  <w:tcW w:w="495" w:type="pct"/>
                  <w:vAlign w:val="center"/>
                </w:tcPr>
                <w:p w14:paraId="1B39B111"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Align w:val="center"/>
                </w:tcPr>
                <w:p w14:paraId="0F4AA7C7"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《恶臭污染物排放标准》（</w:t>
                  </w:r>
                  <w:r w:rsidRPr="00AE1571">
                    <w:rPr>
                      <w:rFonts w:cs="Times New Roman" w:hint="eastAsia"/>
                      <w:bCs/>
                      <w:color w:val="000000" w:themeColor="text1"/>
                      <w:sz w:val="21"/>
                      <w:szCs w:val="24"/>
                    </w:rPr>
                    <w:t>GB14554-93</w:t>
                  </w:r>
                  <w:r w:rsidRPr="00AE1571">
                    <w:rPr>
                      <w:rFonts w:cs="Times New Roman" w:hint="eastAsia"/>
                      <w:bCs/>
                      <w:color w:val="000000" w:themeColor="text1"/>
                      <w:sz w:val="21"/>
                      <w:szCs w:val="24"/>
                    </w:rPr>
                    <w:t>）中表</w:t>
                  </w:r>
                  <w:r w:rsidRPr="00AE1571">
                    <w:rPr>
                      <w:rFonts w:cs="Times New Roman" w:hint="eastAsia"/>
                      <w:bCs/>
                      <w:color w:val="000000" w:themeColor="text1"/>
                      <w:sz w:val="21"/>
                      <w:szCs w:val="24"/>
                    </w:rPr>
                    <w:t>2</w:t>
                  </w:r>
                  <w:r w:rsidRPr="00AE1571">
                    <w:rPr>
                      <w:rFonts w:cs="Times New Roman" w:hint="eastAsia"/>
                      <w:bCs/>
                      <w:color w:val="000000" w:themeColor="text1"/>
                      <w:sz w:val="21"/>
                      <w:szCs w:val="24"/>
                    </w:rPr>
                    <w:t>恶臭污染物排放标准值要求</w:t>
                  </w:r>
                </w:p>
              </w:tc>
            </w:tr>
            <w:tr w:rsidR="00AE1571" w:rsidRPr="00AE1571" w14:paraId="554A0E0F" w14:textId="77777777">
              <w:trPr>
                <w:trHeight w:val="249"/>
                <w:jc w:val="center"/>
              </w:trPr>
              <w:tc>
                <w:tcPr>
                  <w:tcW w:w="338" w:type="pct"/>
                  <w:vMerge/>
                  <w:vAlign w:val="center"/>
                </w:tcPr>
                <w:p w14:paraId="045F036B"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restart"/>
                  <w:vAlign w:val="center"/>
                </w:tcPr>
                <w:p w14:paraId="4C12DC43"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DA002</w:t>
                  </w:r>
                  <w:r w:rsidRPr="00AE1571">
                    <w:rPr>
                      <w:rFonts w:cs="Times New Roman" w:hint="eastAsia"/>
                      <w:bCs/>
                      <w:color w:val="000000" w:themeColor="text1"/>
                      <w:sz w:val="21"/>
                      <w:szCs w:val="24"/>
                    </w:rPr>
                    <w:t>（离地高度</w:t>
                  </w:r>
                  <w:r w:rsidRPr="00AE1571">
                    <w:rPr>
                      <w:rFonts w:cs="Times New Roman" w:hint="eastAsia"/>
                      <w:bCs/>
                      <w:color w:val="000000" w:themeColor="text1"/>
                      <w:sz w:val="21"/>
                      <w:szCs w:val="24"/>
                    </w:rPr>
                    <w:t>30m</w:t>
                  </w:r>
                  <w:r w:rsidRPr="00AE1571">
                    <w:rPr>
                      <w:rFonts w:cs="Times New Roman" w:hint="eastAsia"/>
                      <w:bCs/>
                      <w:color w:val="000000" w:themeColor="text1"/>
                      <w:sz w:val="21"/>
                      <w:szCs w:val="24"/>
                    </w:rPr>
                    <w:t>）</w:t>
                  </w:r>
                </w:p>
              </w:tc>
              <w:tc>
                <w:tcPr>
                  <w:tcW w:w="497" w:type="pct"/>
                  <w:vMerge w:val="restart"/>
                  <w:vAlign w:val="center"/>
                </w:tcPr>
                <w:p w14:paraId="0A98DF9E"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混炼（含硫化）、押出、上胶</w:t>
                  </w:r>
                </w:p>
              </w:tc>
              <w:tc>
                <w:tcPr>
                  <w:tcW w:w="684" w:type="pct"/>
                  <w:vAlign w:val="center"/>
                </w:tcPr>
                <w:p w14:paraId="25C76BBE"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Cs w:val="24"/>
                    </w:rPr>
                    <w:t>NMHC</w:t>
                  </w:r>
                </w:p>
              </w:tc>
              <w:tc>
                <w:tcPr>
                  <w:tcW w:w="689" w:type="pct"/>
                  <w:vAlign w:val="center"/>
                </w:tcPr>
                <w:p w14:paraId="6E7D2C77"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10</w:t>
                  </w:r>
                  <w:r w:rsidRPr="00AE1571">
                    <w:rPr>
                      <w:rFonts w:cs="Times New Roman" w:hint="eastAsia"/>
                      <w:bCs/>
                      <w:color w:val="000000" w:themeColor="text1"/>
                      <w:sz w:val="21"/>
                      <w:szCs w:val="24"/>
                    </w:rPr>
                    <w:t>（基准排气量</w:t>
                  </w:r>
                  <w:r w:rsidRPr="00AE1571">
                    <w:rPr>
                      <w:rFonts w:cs="Times New Roman" w:hint="eastAsia"/>
                      <w:bCs/>
                      <w:color w:val="000000" w:themeColor="text1"/>
                      <w:sz w:val="21"/>
                      <w:szCs w:val="24"/>
                    </w:rPr>
                    <w:t>2000m</w:t>
                  </w:r>
                  <w:r w:rsidRPr="00AE1571">
                    <w:rPr>
                      <w:rFonts w:cs="Times New Roman" w:hint="eastAsia"/>
                      <w:bCs/>
                      <w:color w:val="000000" w:themeColor="text1"/>
                      <w:sz w:val="21"/>
                      <w:szCs w:val="24"/>
                      <w:vertAlign w:val="superscript"/>
                    </w:rPr>
                    <w:t>3</w:t>
                  </w:r>
                  <w:r w:rsidRPr="00AE1571">
                    <w:rPr>
                      <w:rFonts w:cs="Times New Roman"/>
                      <w:bCs/>
                      <w:color w:val="000000" w:themeColor="text1"/>
                      <w:sz w:val="21"/>
                      <w:szCs w:val="24"/>
                    </w:rPr>
                    <w:t>/</w:t>
                  </w:r>
                  <w:r w:rsidRPr="00AE1571">
                    <w:rPr>
                      <w:rFonts w:cs="Times New Roman" w:hint="eastAsia"/>
                      <w:bCs/>
                      <w:color w:val="000000" w:themeColor="text1"/>
                      <w:sz w:val="21"/>
                      <w:szCs w:val="24"/>
                    </w:rPr>
                    <w:t>t</w:t>
                  </w:r>
                  <w:r w:rsidRPr="00AE1571">
                    <w:rPr>
                      <w:rFonts w:cs="Times New Roman" w:hint="eastAsia"/>
                      <w:bCs/>
                      <w:color w:val="000000" w:themeColor="text1"/>
                      <w:sz w:val="21"/>
                      <w:szCs w:val="24"/>
                    </w:rPr>
                    <w:t>胶）</w:t>
                  </w:r>
                </w:p>
              </w:tc>
              <w:tc>
                <w:tcPr>
                  <w:tcW w:w="495" w:type="pct"/>
                  <w:vAlign w:val="center"/>
                </w:tcPr>
                <w:p w14:paraId="531FC645"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Align w:val="center"/>
                </w:tcPr>
                <w:p w14:paraId="0506146B"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《橡胶制品工业污染物排放标准》（</w:t>
                  </w:r>
                  <w:r w:rsidRPr="00AE1571">
                    <w:rPr>
                      <w:rFonts w:cs="Times New Roman" w:hint="eastAsia"/>
                      <w:bCs/>
                      <w:color w:val="000000" w:themeColor="text1"/>
                      <w:sz w:val="21"/>
                      <w:szCs w:val="24"/>
                    </w:rPr>
                    <w:t>GB27632-2011</w:t>
                  </w:r>
                  <w:r w:rsidRPr="00AE1571">
                    <w:rPr>
                      <w:rFonts w:cs="Times New Roman" w:hint="eastAsia"/>
                      <w:bCs/>
                      <w:color w:val="000000" w:themeColor="text1"/>
                      <w:sz w:val="21"/>
                      <w:szCs w:val="24"/>
                    </w:rPr>
                    <w:t>）表</w:t>
                  </w:r>
                  <w:r w:rsidRPr="00AE1571">
                    <w:rPr>
                      <w:rFonts w:cs="Times New Roman" w:hint="eastAsia"/>
                      <w:bCs/>
                      <w:color w:val="000000" w:themeColor="text1"/>
                      <w:sz w:val="21"/>
                      <w:szCs w:val="24"/>
                    </w:rPr>
                    <w:t>5</w:t>
                  </w:r>
                  <w:r w:rsidRPr="00AE1571">
                    <w:rPr>
                      <w:rFonts w:cs="Times New Roman" w:hint="eastAsia"/>
                      <w:bCs/>
                      <w:color w:val="000000" w:themeColor="text1"/>
                      <w:sz w:val="21"/>
                      <w:szCs w:val="24"/>
                    </w:rPr>
                    <w:t>新建企业大气污染物排放限值</w:t>
                  </w:r>
                </w:p>
              </w:tc>
            </w:tr>
            <w:tr w:rsidR="00AE1571" w:rsidRPr="00AE1571" w14:paraId="52395966" w14:textId="77777777">
              <w:trPr>
                <w:trHeight w:val="271"/>
                <w:jc w:val="center"/>
              </w:trPr>
              <w:tc>
                <w:tcPr>
                  <w:tcW w:w="338" w:type="pct"/>
                  <w:vMerge/>
                  <w:vAlign w:val="center"/>
                </w:tcPr>
                <w:p w14:paraId="150A3057"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ign w:val="center"/>
                </w:tcPr>
                <w:p w14:paraId="42ED39BF"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497" w:type="pct"/>
                  <w:vMerge/>
                  <w:vAlign w:val="center"/>
                </w:tcPr>
                <w:p w14:paraId="21CD1A72"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684" w:type="pct"/>
                  <w:vAlign w:val="center"/>
                </w:tcPr>
                <w:p w14:paraId="547C5AE2"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臭气浓度</w:t>
                  </w:r>
                </w:p>
              </w:tc>
              <w:tc>
                <w:tcPr>
                  <w:tcW w:w="689" w:type="pct"/>
                  <w:vAlign w:val="center"/>
                </w:tcPr>
                <w:p w14:paraId="41B77747"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2000</w:t>
                  </w:r>
                  <w:r w:rsidRPr="00AE1571">
                    <w:rPr>
                      <w:rFonts w:cs="Times New Roman" w:hint="eastAsia"/>
                      <w:bCs/>
                      <w:color w:val="000000" w:themeColor="text1"/>
                      <w:sz w:val="21"/>
                      <w:szCs w:val="24"/>
                    </w:rPr>
                    <w:t>（无量纲）</w:t>
                  </w:r>
                </w:p>
              </w:tc>
              <w:tc>
                <w:tcPr>
                  <w:tcW w:w="495" w:type="pct"/>
                  <w:vAlign w:val="center"/>
                </w:tcPr>
                <w:p w14:paraId="3667BD34"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Align w:val="center"/>
                </w:tcPr>
                <w:p w14:paraId="44D248A2"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《恶臭污染物排放标准》（</w:t>
                  </w:r>
                  <w:r w:rsidRPr="00AE1571">
                    <w:rPr>
                      <w:rFonts w:cs="Times New Roman" w:hint="eastAsia"/>
                      <w:bCs/>
                      <w:color w:val="000000" w:themeColor="text1"/>
                      <w:sz w:val="21"/>
                      <w:szCs w:val="24"/>
                    </w:rPr>
                    <w:t>GB14554-93</w:t>
                  </w:r>
                  <w:r w:rsidRPr="00AE1571">
                    <w:rPr>
                      <w:rFonts w:cs="Times New Roman" w:hint="eastAsia"/>
                      <w:bCs/>
                      <w:color w:val="000000" w:themeColor="text1"/>
                      <w:sz w:val="21"/>
                      <w:szCs w:val="24"/>
                    </w:rPr>
                    <w:t>）中表</w:t>
                  </w:r>
                  <w:r w:rsidRPr="00AE1571">
                    <w:rPr>
                      <w:rFonts w:cs="Times New Roman" w:hint="eastAsia"/>
                      <w:bCs/>
                      <w:color w:val="000000" w:themeColor="text1"/>
                      <w:sz w:val="21"/>
                      <w:szCs w:val="24"/>
                    </w:rPr>
                    <w:t>2</w:t>
                  </w:r>
                  <w:r w:rsidRPr="00AE1571">
                    <w:rPr>
                      <w:rFonts w:cs="Times New Roman" w:hint="eastAsia"/>
                      <w:bCs/>
                      <w:color w:val="000000" w:themeColor="text1"/>
                      <w:sz w:val="21"/>
                      <w:szCs w:val="24"/>
                    </w:rPr>
                    <w:t>恶臭污染物排放标准值要求</w:t>
                  </w:r>
                </w:p>
              </w:tc>
            </w:tr>
            <w:tr w:rsidR="00AE1571" w:rsidRPr="00AE1571" w14:paraId="6D7FB7E5" w14:textId="77777777">
              <w:trPr>
                <w:trHeight w:val="283"/>
                <w:jc w:val="center"/>
              </w:trPr>
              <w:tc>
                <w:tcPr>
                  <w:tcW w:w="338" w:type="pct"/>
                  <w:vMerge w:val="restart"/>
                  <w:vAlign w:val="center"/>
                </w:tcPr>
                <w:p w14:paraId="7D278321"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无组织</w:t>
                  </w:r>
                </w:p>
              </w:tc>
              <w:tc>
                <w:tcPr>
                  <w:tcW w:w="587" w:type="pct"/>
                  <w:vMerge w:val="restart"/>
                  <w:vAlign w:val="center"/>
                </w:tcPr>
                <w:p w14:paraId="6FDE8A76"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厂界</w:t>
                  </w:r>
                </w:p>
              </w:tc>
              <w:tc>
                <w:tcPr>
                  <w:tcW w:w="497" w:type="pct"/>
                  <w:vMerge w:val="restart"/>
                  <w:vAlign w:val="center"/>
                </w:tcPr>
                <w:p w14:paraId="4772CC46"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混炼（含硫化）、押出、上胶、</w:t>
                  </w:r>
                  <w:r w:rsidRPr="00AE1571">
                    <w:rPr>
                      <w:rFonts w:cs="Times New Roman" w:hint="eastAsia"/>
                      <w:bCs/>
                      <w:color w:val="000000" w:themeColor="text1"/>
                      <w:sz w:val="21"/>
                      <w:szCs w:val="24"/>
                    </w:rPr>
                    <w:lastRenderedPageBreak/>
                    <w:t>挤出及注塑</w:t>
                  </w:r>
                </w:p>
              </w:tc>
              <w:tc>
                <w:tcPr>
                  <w:tcW w:w="684" w:type="pct"/>
                  <w:vAlign w:val="center"/>
                </w:tcPr>
                <w:p w14:paraId="1A137991"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Cs w:val="24"/>
                    </w:rPr>
                    <w:lastRenderedPageBreak/>
                    <w:t>NMHC</w:t>
                  </w:r>
                </w:p>
              </w:tc>
              <w:tc>
                <w:tcPr>
                  <w:tcW w:w="689" w:type="pct"/>
                  <w:vAlign w:val="center"/>
                </w:tcPr>
                <w:p w14:paraId="782B64DF"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4.0</w:t>
                  </w:r>
                </w:p>
              </w:tc>
              <w:tc>
                <w:tcPr>
                  <w:tcW w:w="495" w:type="pct"/>
                  <w:vAlign w:val="center"/>
                </w:tcPr>
                <w:p w14:paraId="33C9BDDE"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Align w:val="center"/>
                </w:tcPr>
                <w:p w14:paraId="5D85B50E"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《合成树脂工业污染物排放标准》（</w:t>
                  </w:r>
                  <w:r w:rsidRPr="00AE1571">
                    <w:rPr>
                      <w:rFonts w:cs="Times New Roman"/>
                      <w:bCs/>
                      <w:color w:val="000000" w:themeColor="text1"/>
                      <w:sz w:val="21"/>
                      <w:szCs w:val="24"/>
                    </w:rPr>
                    <w:t>GB31572-2015</w:t>
                  </w:r>
                  <w:r w:rsidRPr="00AE1571">
                    <w:rPr>
                      <w:rFonts w:cs="Times New Roman"/>
                      <w:bCs/>
                      <w:color w:val="000000" w:themeColor="text1"/>
                      <w:sz w:val="21"/>
                      <w:szCs w:val="24"/>
                    </w:rPr>
                    <w:t>）表</w:t>
                  </w:r>
                  <w:r w:rsidRPr="00AE1571">
                    <w:rPr>
                      <w:rFonts w:cs="Times New Roman"/>
                      <w:bCs/>
                      <w:color w:val="000000" w:themeColor="text1"/>
                      <w:sz w:val="21"/>
                      <w:szCs w:val="24"/>
                    </w:rPr>
                    <w:t>9</w:t>
                  </w:r>
                  <w:r w:rsidRPr="00AE1571">
                    <w:rPr>
                      <w:rFonts w:cs="Times New Roman"/>
                      <w:bCs/>
                      <w:color w:val="000000" w:themeColor="text1"/>
                      <w:sz w:val="21"/>
                      <w:szCs w:val="24"/>
                    </w:rPr>
                    <w:t>规定的企业边界大气污染物浓度限值</w:t>
                  </w:r>
                  <w:r w:rsidRPr="00AE1571">
                    <w:rPr>
                      <w:rFonts w:cs="Times New Roman" w:hint="eastAsia"/>
                      <w:bCs/>
                      <w:color w:val="000000" w:themeColor="text1"/>
                      <w:sz w:val="21"/>
                      <w:szCs w:val="24"/>
                    </w:rPr>
                    <w:t>和《橡胶制品工业污染物排放标准》（</w:t>
                  </w:r>
                  <w:r w:rsidRPr="00AE1571">
                    <w:rPr>
                      <w:rFonts w:cs="Times New Roman" w:hint="eastAsia"/>
                      <w:bCs/>
                      <w:color w:val="000000" w:themeColor="text1"/>
                      <w:sz w:val="21"/>
                      <w:szCs w:val="24"/>
                    </w:rPr>
                    <w:t>GB27632-2011</w:t>
                  </w:r>
                  <w:r w:rsidRPr="00AE1571">
                    <w:rPr>
                      <w:rFonts w:cs="Times New Roman" w:hint="eastAsia"/>
                      <w:bCs/>
                      <w:color w:val="000000" w:themeColor="text1"/>
                      <w:sz w:val="21"/>
                      <w:szCs w:val="24"/>
                    </w:rPr>
                    <w:t>）表</w:t>
                  </w:r>
                  <w:r w:rsidRPr="00AE1571">
                    <w:rPr>
                      <w:rFonts w:cs="Times New Roman" w:hint="eastAsia"/>
                      <w:bCs/>
                      <w:color w:val="000000" w:themeColor="text1"/>
                      <w:sz w:val="21"/>
                      <w:szCs w:val="24"/>
                    </w:rPr>
                    <w:t>6</w:t>
                  </w:r>
                  <w:r w:rsidRPr="00AE1571">
                    <w:rPr>
                      <w:rFonts w:cs="Times New Roman" w:hint="eastAsia"/>
                      <w:bCs/>
                      <w:color w:val="000000" w:themeColor="text1"/>
                      <w:sz w:val="21"/>
                      <w:szCs w:val="24"/>
                    </w:rPr>
                    <w:t>现有和新建企业厂界无</w:t>
                  </w:r>
                  <w:r w:rsidRPr="00AE1571">
                    <w:rPr>
                      <w:rFonts w:cs="Times New Roman" w:hint="eastAsia"/>
                      <w:bCs/>
                      <w:color w:val="000000" w:themeColor="text1"/>
                      <w:sz w:val="21"/>
                      <w:szCs w:val="24"/>
                    </w:rPr>
                    <w:lastRenderedPageBreak/>
                    <w:t>组织排放限值的较严值</w:t>
                  </w:r>
                </w:p>
              </w:tc>
            </w:tr>
            <w:tr w:rsidR="00AE1571" w:rsidRPr="00AE1571" w14:paraId="51E317DC" w14:textId="77777777">
              <w:trPr>
                <w:trHeight w:val="283"/>
                <w:jc w:val="center"/>
              </w:trPr>
              <w:tc>
                <w:tcPr>
                  <w:tcW w:w="338" w:type="pct"/>
                  <w:vMerge/>
                  <w:vAlign w:val="center"/>
                </w:tcPr>
                <w:p w14:paraId="57BEB5EA"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ign w:val="center"/>
                </w:tcPr>
                <w:p w14:paraId="4A55B73C"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497" w:type="pct"/>
                  <w:vMerge/>
                  <w:vAlign w:val="center"/>
                </w:tcPr>
                <w:p w14:paraId="556361D8"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684" w:type="pct"/>
                  <w:vAlign w:val="center"/>
                </w:tcPr>
                <w:p w14:paraId="60AD8EA2"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氯化氢</w:t>
                  </w:r>
                </w:p>
              </w:tc>
              <w:tc>
                <w:tcPr>
                  <w:tcW w:w="689" w:type="pct"/>
                  <w:vAlign w:val="center"/>
                </w:tcPr>
                <w:p w14:paraId="7D45BDA8"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0.2</w:t>
                  </w:r>
                </w:p>
              </w:tc>
              <w:tc>
                <w:tcPr>
                  <w:tcW w:w="495" w:type="pct"/>
                  <w:vAlign w:val="center"/>
                </w:tcPr>
                <w:p w14:paraId="7789C9F1"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Merge w:val="restart"/>
                  <w:vAlign w:val="center"/>
                </w:tcPr>
                <w:p w14:paraId="7C1522C0"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广东省</w:t>
                  </w:r>
                  <w:r w:rsidRPr="00AE1571">
                    <w:rPr>
                      <w:rFonts w:cs="Times New Roman" w:hint="eastAsia"/>
                      <w:bCs/>
                      <w:color w:val="000000" w:themeColor="text1"/>
                      <w:sz w:val="21"/>
                      <w:szCs w:val="24"/>
                    </w:rPr>
                    <w:t>地方标准</w:t>
                  </w:r>
                  <w:r w:rsidRPr="00AE1571">
                    <w:rPr>
                      <w:rFonts w:cs="Times New Roman"/>
                      <w:bCs/>
                      <w:color w:val="000000" w:themeColor="text1"/>
                      <w:sz w:val="21"/>
                      <w:szCs w:val="24"/>
                    </w:rPr>
                    <w:t>《大气污染物排放限值》（</w:t>
                  </w:r>
                  <w:r w:rsidRPr="00AE1571">
                    <w:rPr>
                      <w:rFonts w:cs="Times New Roman"/>
                      <w:bCs/>
                      <w:color w:val="000000" w:themeColor="text1"/>
                      <w:sz w:val="21"/>
                      <w:szCs w:val="24"/>
                    </w:rPr>
                    <w:t>DB44/27-2001</w:t>
                  </w:r>
                  <w:r w:rsidRPr="00AE1571">
                    <w:rPr>
                      <w:rFonts w:cs="Times New Roman"/>
                      <w:bCs/>
                      <w:color w:val="000000" w:themeColor="text1"/>
                      <w:sz w:val="21"/>
                      <w:szCs w:val="24"/>
                    </w:rPr>
                    <w:t>）第二时段无组织排放监控浓度限值</w:t>
                  </w:r>
                </w:p>
              </w:tc>
            </w:tr>
            <w:tr w:rsidR="00AE1571" w:rsidRPr="00AE1571" w14:paraId="2AD0E187" w14:textId="77777777">
              <w:trPr>
                <w:trHeight w:val="283"/>
                <w:jc w:val="center"/>
              </w:trPr>
              <w:tc>
                <w:tcPr>
                  <w:tcW w:w="338" w:type="pct"/>
                  <w:vMerge/>
                  <w:vAlign w:val="center"/>
                </w:tcPr>
                <w:p w14:paraId="1017335C"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ign w:val="center"/>
                </w:tcPr>
                <w:p w14:paraId="6519FB21"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497" w:type="pct"/>
                  <w:vMerge/>
                  <w:vAlign w:val="center"/>
                </w:tcPr>
                <w:p w14:paraId="30C40F5C"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684" w:type="pct"/>
                  <w:vAlign w:val="center"/>
                </w:tcPr>
                <w:p w14:paraId="6C8E0540"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氯乙烯</w:t>
                  </w:r>
                </w:p>
              </w:tc>
              <w:tc>
                <w:tcPr>
                  <w:tcW w:w="689" w:type="pct"/>
                  <w:vAlign w:val="center"/>
                </w:tcPr>
                <w:p w14:paraId="1F6C575F"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0.6</w:t>
                  </w:r>
                </w:p>
              </w:tc>
              <w:tc>
                <w:tcPr>
                  <w:tcW w:w="495" w:type="pct"/>
                  <w:vAlign w:val="center"/>
                </w:tcPr>
                <w:p w14:paraId="1A609960"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Merge/>
                  <w:vAlign w:val="center"/>
                </w:tcPr>
                <w:p w14:paraId="06E8C4C1" w14:textId="77777777" w:rsidR="006220EB" w:rsidRPr="00AE1571" w:rsidRDefault="006220EB">
                  <w:pPr>
                    <w:spacing w:line="240" w:lineRule="auto"/>
                    <w:ind w:firstLineChars="0" w:firstLine="0"/>
                    <w:jc w:val="center"/>
                    <w:rPr>
                      <w:rFonts w:cs="Times New Roman"/>
                      <w:bCs/>
                      <w:color w:val="000000" w:themeColor="text1"/>
                      <w:sz w:val="21"/>
                      <w:szCs w:val="24"/>
                    </w:rPr>
                  </w:pPr>
                </w:p>
              </w:tc>
            </w:tr>
            <w:tr w:rsidR="00AE1571" w:rsidRPr="00AE1571" w14:paraId="19E534CA" w14:textId="77777777">
              <w:trPr>
                <w:trHeight w:val="283"/>
                <w:jc w:val="center"/>
              </w:trPr>
              <w:tc>
                <w:tcPr>
                  <w:tcW w:w="338" w:type="pct"/>
                  <w:vMerge/>
                  <w:vAlign w:val="center"/>
                </w:tcPr>
                <w:p w14:paraId="2A68C179"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ign w:val="center"/>
                </w:tcPr>
                <w:p w14:paraId="0FD31919"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497" w:type="pct"/>
                  <w:vMerge/>
                  <w:vAlign w:val="center"/>
                </w:tcPr>
                <w:p w14:paraId="30769B44"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684" w:type="pct"/>
                  <w:vAlign w:val="center"/>
                </w:tcPr>
                <w:p w14:paraId="512F489C"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臭气浓度</w:t>
                  </w:r>
                </w:p>
              </w:tc>
              <w:tc>
                <w:tcPr>
                  <w:tcW w:w="689" w:type="pct"/>
                  <w:vAlign w:val="center"/>
                </w:tcPr>
                <w:p w14:paraId="1E015866"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20</w:t>
                  </w:r>
                  <w:r w:rsidRPr="00AE1571">
                    <w:rPr>
                      <w:rFonts w:cs="Times New Roman"/>
                      <w:bCs/>
                      <w:color w:val="000000" w:themeColor="text1"/>
                      <w:sz w:val="21"/>
                      <w:szCs w:val="24"/>
                    </w:rPr>
                    <w:t>（无纲量）</w:t>
                  </w:r>
                </w:p>
              </w:tc>
              <w:tc>
                <w:tcPr>
                  <w:tcW w:w="495" w:type="pct"/>
                  <w:vAlign w:val="center"/>
                </w:tcPr>
                <w:p w14:paraId="34A8FEB9"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Align w:val="center"/>
                </w:tcPr>
                <w:p w14:paraId="5240C57D"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《恶臭污染物排放标准》（</w:t>
                  </w:r>
                  <w:r w:rsidRPr="00AE1571">
                    <w:rPr>
                      <w:rFonts w:cs="Times New Roman"/>
                      <w:bCs/>
                      <w:color w:val="000000" w:themeColor="text1"/>
                      <w:sz w:val="21"/>
                      <w:szCs w:val="24"/>
                    </w:rPr>
                    <w:t>GB14554-93</w:t>
                  </w:r>
                  <w:r w:rsidRPr="00AE1571">
                    <w:rPr>
                      <w:rFonts w:cs="Times New Roman"/>
                      <w:bCs/>
                      <w:color w:val="000000" w:themeColor="text1"/>
                      <w:sz w:val="21"/>
                      <w:szCs w:val="24"/>
                    </w:rPr>
                    <w:t>）表</w:t>
                  </w:r>
                  <w:r w:rsidRPr="00AE1571">
                    <w:rPr>
                      <w:rFonts w:cs="Times New Roman"/>
                      <w:bCs/>
                      <w:color w:val="000000" w:themeColor="text1"/>
                      <w:sz w:val="21"/>
                      <w:szCs w:val="24"/>
                    </w:rPr>
                    <w:t>1</w:t>
                  </w:r>
                  <w:r w:rsidRPr="00AE1571">
                    <w:rPr>
                      <w:rFonts w:cs="Times New Roman"/>
                      <w:bCs/>
                      <w:color w:val="000000" w:themeColor="text1"/>
                      <w:sz w:val="21"/>
                      <w:szCs w:val="24"/>
                    </w:rPr>
                    <w:t>新改扩建二级标准限值</w:t>
                  </w:r>
                </w:p>
              </w:tc>
            </w:tr>
            <w:tr w:rsidR="00AE1571" w:rsidRPr="00AE1571" w14:paraId="1213F775" w14:textId="77777777">
              <w:trPr>
                <w:trHeight w:val="283"/>
                <w:jc w:val="center"/>
              </w:trPr>
              <w:tc>
                <w:tcPr>
                  <w:tcW w:w="338" w:type="pct"/>
                  <w:vMerge/>
                  <w:vAlign w:val="center"/>
                </w:tcPr>
                <w:p w14:paraId="0926DDD6" w14:textId="77777777" w:rsidR="006220EB" w:rsidRPr="00AE1571" w:rsidRDefault="006220EB">
                  <w:pPr>
                    <w:spacing w:line="240" w:lineRule="auto"/>
                    <w:ind w:firstLineChars="0" w:firstLine="0"/>
                    <w:jc w:val="center"/>
                    <w:rPr>
                      <w:rFonts w:cs="Times New Roman"/>
                      <w:bCs/>
                      <w:color w:val="000000" w:themeColor="text1"/>
                      <w:sz w:val="21"/>
                      <w:szCs w:val="24"/>
                    </w:rPr>
                  </w:pPr>
                </w:p>
              </w:tc>
              <w:tc>
                <w:tcPr>
                  <w:tcW w:w="587" w:type="pct"/>
                  <w:vMerge w:val="restart"/>
                  <w:vAlign w:val="center"/>
                </w:tcPr>
                <w:p w14:paraId="331913EA"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厂区</w:t>
                  </w:r>
                  <w:r w:rsidRPr="00AE1571">
                    <w:rPr>
                      <w:rFonts w:cs="Times New Roman" w:hint="eastAsia"/>
                      <w:bCs/>
                      <w:color w:val="000000" w:themeColor="text1"/>
                      <w:sz w:val="21"/>
                      <w:szCs w:val="24"/>
                    </w:rPr>
                    <w:t>内</w:t>
                  </w:r>
                </w:p>
              </w:tc>
              <w:tc>
                <w:tcPr>
                  <w:tcW w:w="497" w:type="pct"/>
                  <w:vMerge w:val="restart"/>
                  <w:vAlign w:val="center"/>
                </w:tcPr>
                <w:p w14:paraId="641DC22F"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厂房外</w:t>
                  </w:r>
                </w:p>
              </w:tc>
              <w:tc>
                <w:tcPr>
                  <w:tcW w:w="684" w:type="pct"/>
                  <w:vMerge w:val="restart"/>
                  <w:vAlign w:val="center"/>
                </w:tcPr>
                <w:p w14:paraId="64AF7E88"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非甲烷总烃</w:t>
                  </w:r>
                </w:p>
              </w:tc>
              <w:tc>
                <w:tcPr>
                  <w:tcW w:w="689" w:type="pct"/>
                  <w:vAlign w:val="center"/>
                </w:tcPr>
                <w:p w14:paraId="3B96121B"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6</w:t>
                  </w:r>
                  <w:r w:rsidRPr="00AE1571">
                    <w:rPr>
                      <w:rFonts w:cs="Times New Roman"/>
                      <w:bCs/>
                      <w:color w:val="000000" w:themeColor="text1"/>
                      <w:sz w:val="21"/>
                      <w:szCs w:val="24"/>
                    </w:rPr>
                    <w:t>（小时浓度）</w:t>
                  </w:r>
                </w:p>
              </w:tc>
              <w:tc>
                <w:tcPr>
                  <w:tcW w:w="495" w:type="pct"/>
                  <w:vAlign w:val="center"/>
                </w:tcPr>
                <w:p w14:paraId="07416277"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Merge w:val="restart"/>
                  <w:vAlign w:val="center"/>
                </w:tcPr>
                <w:p w14:paraId="726B1BBC"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广东省</w:t>
                  </w:r>
                  <w:r w:rsidRPr="00AE1571">
                    <w:rPr>
                      <w:rFonts w:cs="Times New Roman" w:hint="eastAsia"/>
                      <w:bCs/>
                      <w:color w:val="000000" w:themeColor="text1"/>
                      <w:sz w:val="21"/>
                      <w:szCs w:val="24"/>
                    </w:rPr>
                    <w:t>地方标准</w:t>
                  </w:r>
                  <w:r w:rsidRPr="00AE1571">
                    <w:rPr>
                      <w:rFonts w:cs="Times New Roman"/>
                      <w:bCs/>
                      <w:color w:val="000000" w:themeColor="text1"/>
                      <w:sz w:val="21"/>
                      <w:szCs w:val="24"/>
                    </w:rPr>
                    <w:t>《固定污染源挥发性有机物综合排放标准》（</w:t>
                  </w:r>
                  <w:r w:rsidRPr="00AE1571">
                    <w:rPr>
                      <w:rFonts w:cs="Times New Roman"/>
                      <w:bCs/>
                      <w:color w:val="000000" w:themeColor="text1"/>
                      <w:sz w:val="21"/>
                      <w:szCs w:val="24"/>
                    </w:rPr>
                    <w:t>DB44 /2367-2022</w:t>
                  </w:r>
                  <w:r w:rsidRPr="00AE1571">
                    <w:rPr>
                      <w:rFonts w:cs="Times New Roman"/>
                      <w:bCs/>
                      <w:color w:val="000000" w:themeColor="text1"/>
                      <w:sz w:val="21"/>
                      <w:szCs w:val="24"/>
                    </w:rPr>
                    <w:t>）表</w:t>
                  </w:r>
                  <w:r w:rsidRPr="00AE1571">
                    <w:rPr>
                      <w:rFonts w:cs="Times New Roman"/>
                      <w:bCs/>
                      <w:color w:val="000000" w:themeColor="text1"/>
                      <w:sz w:val="21"/>
                      <w:szCs w:val="24"/>
                    </w:rPr>
                    <w:t>3</w:t>
                  </w:r>
                  <w:r w:rsidRPr="00AE1571">
                    <w:rPr>
                      <w:rFonts w:cs="Times New Roman"/>
                      <w:bCs/>
                      <w:color w:val="000000" w:themeColor="text1"/>
                      <w:sz w:val="21"/>
                      <w:szCs w:val="24"/>
                    </w:rPr>
                    <w:t>厂区内</w:t>
                  </w:r>
                  <w:r w:rsidRPr="00AE1571">
                    <w:rPr>
                      <w:rFonts w:cs="Times New Roman"/>
                      <w:bCs/>
                      <w:color w:val="000000" w:themeColor="text1"/>
                      <w:sz w:val="21"/>
                      <w:szCs w:val="24"/>
                    </w:rPr>
                    <w:t>VOCs</w:t>
                  </w:r>
                  <w:r w:rsidRPr="00AE1571">
                    <w:rPr>
                      <w:rFonts w:cs="Times New Roman"/>
                      <w:bCs/>
                      <w:color w:val="000000" w:themeColor="text1"/>
                      <w:sz w:val="21"/>
                      <w:szCs w:val="24"/>
                    </w:rPr>
                    <w:t>无组织排放限值</w:t>
                  </w:r>
                </w:p>
              </w:tc>
            </w:tr>
            <w:tr w:rsidR="00AE1571" w:rsidRPr="00AE1571" w14:paraId="3FC723C4" w14:textId="77777777">
              <w:trPr>
                <w:trHeight w:val="283"/>
                <w:jc w:val="center"/>
              </w:trPr>
              <w:tc>
                <w:tcPr>
                  <w:tcW w:w="338" w:type="pct"/>
                  <w:vMerge/>
                  <w:vAlign w:val="center"/>
                </w:tcPr>
                <w:p w14:paraId="2308F63C" w14:textId="77777777" w:rsidR="006220EB" w:rsidRPr="00AE1571" w:rsidRDefault="006220EB">
                  <w:pPr>
                    <w:ind w:firstLine="420"/>
                    <w:jc w:val="center"/>
                    <w:rPr>
                      <w:rFonts w:cs="Times New Roman"/>
                      <w:color w:val="000000" w:themeColor="text1"/>
                      <w:sz w:val="21"/>
                      <w:szCs w:val="21"/>
                    </w:rPr>
                  </w:pPr>
                </w:p>
              </w:tc>
              <w:tc>
                <w:tcPr>
                  <w:tcW w:w="587" w:type="pct"/>
                  <w:vMerge/>
                  <w:vAlign w:val="center"/>
                </w:tcPr>
                <w:p w14:paraId="29DB0E26" w14:textId="77777777" w:rsidR="006220EB" w:rsidRPr="00AE1571" w:rsidRDefault="006220EB">
                  <w:pPr>
                    <w:ind w:firstLine="420"/>
                    <w:jc w:val="center"/>
                    <w:rPr>
                      <w:rFonts w:cs="Times New Roman"/>
                      <w:color w:val="000000" w:themeColor="text1"/>
                      <w:sz w:val="21"/>
                      <w:szCs w:val="21"/>
                    </w:rPr>
                  </w:pPr>
                </w:p>
              </w:tc>
              <w:tc>
                <w:tcPr>
                  <w:tcW w:w="497" w:type="pct"/>
                  <w:vMerge/>
                  <w:vAlign w:val="center"/>
                </w:tcPr>
                <w:p w14:paraId="53BAA40A" w14:textId="77777777" w:rsidR="006220EB" w:rsidRPr="00AE1571" w:rsidRDefault="006220EB">
                  <w:pPr>
                    <w:ind w:firstLine="420"/>
                    <w:jc w:val="center"/>
                    <w:rPr>
                      <w:rFonts w:cs="Times New Roman"/>
                      <w:color w:val="000000" w:themeColor="text1"/>
                      <w:sz w:val="21"/>
                      <w:szCs w:val="21"/>
                    </w:rPr>
                  </w:pPr>
                </w:p>
              </w:tc>
              <w:tc>
                <w:tcPr>
                  <w:tcW w:w="684" w:type="pct"/>
                  <w:vMerge/>
                  <w:vAlign w:val="center"/>
                </w:tcPr>
                <w:p w14:paraId="3A34047A" w14:textId="77777777" w:rsidR="006220EB" w:rsidRPr="00AE1571" w:rsidRDefault="006220EB">
                  <w:pPr>
                    <w:ind w:firstLine="420"/>
                    <w:jc w:val="center"/>
                    <w:rPr>
                      <w:rFonts w:cs="Times New Roman"/>
                      <w:color w:val="000000" w:themeColor="text1"/>
                      <w:sz w:val="21"/>
                      <w:szCs w:val="21"/>
                    </w:rPr>
                  </w:pPr>
                </w:p>
              </w:tc>
              <w:tc>
                <w:tcPr>
                  <w:tcW w:w="689" w:type="pct"/>
                  <w:vAlign w:val="center"/>
                </w:tcPr>
                <w:p w14:paraId="789C84EC"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bCs/>
                      <w:color w:val="000000" w:themeColor="text1"/>
                      <w:sz w:val="21"/>
                      <w:szCs w:val="24"/>
                    </w:rPr>
                    <w:t>20</w:t>
                  </w:r>
                  <w:r w:rsidRPr="00AE1571">
                    <w:rPr>
                      <w:rFonts w:cs="Times New Roman"/>
                      <w:bCs/>
                      <w:color w:val="000000" w:themeColor="text1"/>
                      <w:sz w:val="21"/>
                      <w:szCs w:val="24"/>
                    </w:rPr>
                    <w:t>（一次浓度）</w:t>
                  </w:r>
                </w:p>
              </w:tc>
              <w:tc>
                <w:tcPr>
                  <w:tcW w:w="495" w:type="pct"/>
                  <w:vAlign w:val="center"/>
                </w:tcPr>
                <w:p w14:paraId="27A45250" w14:textId="77777777" w:rsidR="006220EB" w:rsidRPr="00AE1571" w:rsidRDefault="00000000">
                  <w:pPr>
                    <w:spacing w:line="240" w:lineRule="auto"/>
                    <w:ind w:firstLineChars="0" w:firstLine="0"/>
                    <w:jc w:val="center"/>
                    <w:rPr>
                      <w:rFonts w:cs="Times New Roman"/>
                      <w:bCs/>
                      <w:color w:val="000000" w:themeColor="text1"/>
                      <w:sz w:val="21"/>
                      <w:szCs w:val="24"/>
                    </w:rPr>
                  </w:pPr>
                  <w:r w:rsidRPr="00AE1571">
                    <w:rPr>
                      <w:rFonts w:cs="Times New Roman" w:hint="eastAsia"/>
                      <w:bCs/>
                      <w:color w:val="000000" w:themeColor="text1"/>
                      <w:sz w:val="21"/>
                      <w:szCs w:val="24"/>
                    </w:rPr>
                    <w:t>/</w:t>
                  </w:r>
                </w:p>
              </w:tc>
              <w:tc>
                <w:tcPr>
                  <w:tcW w:w="1709" w:type="pct"/>
                  <w:vMerge/>
                  <w:vAlign w:val="center"/>
                </w:tcPr>
                <w:p w14:paraId="65F69536" w14:textId="77777777" w:rsidR="006220EB" w:rsidRPr="00AE1571" w:rsidRDefault="006220EB">
                  <w:pPr>
                    <w:ind w:firstLine="420"/>
                    <w:jc w:val="center"/>
                    <w:rPr>
                      <w:rFonts w:cs="Times New Roman"/>
                      <w:color w:val="000000" w:themeColor="text1"/>
                      <w:sz w:val="21"/>
                      <w:szCs w:val="21"/>
                    </w:rPr>
                  </w:pPr>
                </w:p>
              </w:tc>
            </w:tr>
          </w:tbl>
          <w:p w14:paraId="55B3E64D" w14:textId="77777777" w:rsidR="006220EB" w:rsidRPr="00AE1571" w:rsidRDefault="00000000">
            <w:pPr>
              <w:tabs>
                <w:tab w:val="left" w:pos="437"/>
              </w:tabs>
              <w:ind w:firstLine="420"/>
              <w:rPr>
                <w:color w:val="000000" w:themeColor="text1"/>
                <w:sz w:val="21"/>
                <w:szCs w:val="21"/>
              </w:rPr>
            </w:pPr>
            <w:r w:rsidRPr="00AE1571">
              <w:rPr>
                <w:rFonts w:hint="eastAsia"/>
                <w:color w:val="000000" w:themeColor="text1"/>
                <w:sz w:val="21"/>
                <w:szCs w:val="21"/>
              </w:rPr>
              <w:t>注：排气筒</w:t>
            </w:r>
            <w:r w:rsidRPr="00AE1571">
              <w:rPr>
                <w:rFonts w:hint="eastAsia"/>
                <w:color w:val="000000" w:themeColor="text1"/>
                <w:sz w:val="21"/>
                <w:szCs w:val="21"/>
              </w:rPr>
              <w:t>DA001</w:t>
            </w:r>
            <w:r w:rsidRPr="00AE1571">
              <w:rPr>
                <w:rFonts w:hint="eastAsia"/>
                <w:color w:val="000000" w:themeColor="text1"/>
                <w:sz w:val="21"/>
                <w:szCs w:val="21"/>
              </w:rPr>
              <w:t>位于厂房</w:t>
            </w:r>
            <w:r w:rsidRPr="00AE1571">
              <w:rPr>
                <w:color w:val="000000" w:themeColor="text1"/>
                <w:sz w:val="21"/>
                <w:szCs w:val="21"/>
              </w:rPr>
              <w:t>F</w:t>
            </w:r>
            <w:r w:rsidRPr="00AE1571">
              <w:rPr>
                <w:rFonts w:hint="eastAsia"/>
                <w:color w:val="000000" w:themeColor="text1"/>
                <w:sz w:val="21"/>
                <w:szCs w:val="21"/>
              </w:rPr>
              <w:t>楼顶，高度约</w:t>
            </w:r>
            <w:r w:rsidRPr="00AE1571">
              <w:rPr>
                <w:rFonts w:hint="eastAsia"/>
                <w:color w:val="000000" w:themeColor="text1"/>
                <w:sz w:val="21"/>
                <w:szCs w:val="21"/>
              </w:rPr>
              <w:t>2</w:t>
            </w:r>
            <w:r w:rsidRPr="00AE1571">
              <w:rPr>
                <w:color w:val="000000" w:themeColor="text1"/>
                <w:sz w:val="21"/>
                <w:szCs w:val="21"/>
              </w:rPr>
              <w:t>3m</w:t>
            </w:r>
            <w:r w:rsidRPr="00AE1571">
              <w:rPr>
                <w:rFonts w:hint="eastAsia"/>
                <w:color w:val="000000" w:themeColor="text1"/>
                <w:sz w:val="21"/>
                <w:szCs w:val="21"/>
              </w:rPr>
              <w:t>，根据</w:t>
            </w:r>
            <w:r w:rsidRPr="00AE1571">
              <w:rPr>
                <w:color w:val="000000" w:themeColor="text1"/>
                <w:sz w:val="21"/>
                <w:szCs w:val="21"/>
              </w:rPr>
              <w:t>广东省</w:t>
            </w:r>
            <w:r w:rsidRPr="00AE1571">
              <w:rPr>
                <w:rFonts w:hint="eastAsia"/>
                <w:color w:val="000000" w:themeColor="text1"/>
                <w:sz w:val="21"/>
                <w:szCs w:val="21"/>
              </w:rPr>
              <w:t>地方标准《大气污染物排放限值》（</w:t>
            </w:r>
            <w:r w:rsidRPr="00AE1571">
              <w:rPr>
                <w:rFonts w:hint="eastAsia"/>
                <w:color w:val="000000" w:themeColor="text1"/>
                <w:sz w:val="21"/>
                <w:szCs w:val="21"/>
              </w:rPr>
              <w:t>DB44/27-2001</w:t>
            </w:r>
            <w:r w:rsidRPr="00AE1571">
              <w:rPr>
                <w:rFonts w:hint="eastAsia"/>
                <w:color w:val="000000" w:themeColor="text1"/>
                <w:sz w:val="21"/>
                <w:szCs w:val="21"/>
              </w:rPr>
              <w:t>）要求，排气筒高度未达到高出周围</w:t>
            </w:r>
            <w:r w:rsidRPr="00AE1571">
              <w:rPr>
                <w:rFonts w:hint="eastAsia"/>
                <w:color w:val="000000" w:themeColor="text1"/>
                <w:sz w:val="21"/>
                <w:szCs w:val="21"/>
              </w:rPr>
              <w:t>200m</w:t>
            </w:r>
            <w:r w:rsidRPr="00AE1571">
              <w:rPr>
                <w:rFonts w:hint="eastAsia"/>
                <w:color w:val="000000" w:themeColor="text1"/>
                <w:sz w:val="21"/>
                <w:szCs w:val="21"/>
              </w:rPr>
              <w:t>半径范围内最高建筑</w:t>
            </w:r>
            <w:r w:rsidRPr="00AE1571">
              <w:rPr>
                <w:rFonts w:hint="eastAsia"/>
                <w:color w:val="000000" w:themeColor="text1"/>
                <w:sz w:val="21"/>
                <w:szCs w:val="21"/>
              </w:rPr>
              <w:t>5m</w:t>
            </w:r>
            <w:r w:rsidRPr="00AE1571">
              <w:rPr>
                <w:rFonts w:hint="eastAsia"/>
                <w:color w:val="000000" w:themeColor="text1"/>
                <w:sz w:val="21"/>
                <w:szCs w:val="21"/>
              </w:rPr>
              <w:t>以上，排放速率按限值</w:t>
            </w:r>
            <w:r w:rsidRPr="00AE1571">
              <w:rPr>
                <w:rFonts w:hint="eastAsia"/>
                <w:color w:val="000000" w:themeColor="text1"/>
                <w:sz w:val="21"/>
                <w:szCs w:val="21"/>
              </w:rPr>
              <w:t>50%</w:t>
            </w:r>
            <w:r w:rsidRPr="00AE1571">
              <w:rPr>
                <w:rFonts w:hint="eastAsia"/>
                <w:color w:val="000000" w:themeColor="text1"/>
                <w:sz w:val="21"/>
                <w:szCs w:val="21"/>
              </w:rPr>
              <w:t>执行。</w:t>
            </w:r>
          </w:p>
          <w:p w14:paraId="7196F87A"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2</w:t>
            </w:r>
            <w:r w:rsidRPr="00AE1571">
              <w:rPr>
                <w:rFonts w:cs="Times New Roman"/>
                <w:b/>
                <w:bCs/>
                <w:color w:val="000000" w:themeColor="text1"/>
              </w:rPr>
              <w:t>、废水</w:t>
            </w:r>
          </w:p>
          <w:p w14:paraId="47C75EB9" w14:textId="77777777" w:rsidR="006220EB" w:rsidRPr="00AE1571" w:rsidRDefault="00000000">
            <w:pPr>
              <w:tabs>
                <w:tab w:val="left" w:pos="3225"/>
              </w:tabs>
              <w:ind w:firstLine="480"/>
              <w:rPr>
                <w:color w:val="000000" w:themeColor="text1"/>
                <w:szCs w:val="21"/>
              </w:rPr>
            </w:pPr>
            <w:bookmarkStart w:id="9" w:name="_Hlk123653040"/>
            <w:r w:rsidRPr="00AE1571">
              <w:rPr>
                <w:color w:val="000000" w:themeColor="text1"/>
                <w:szCs w:val="21"/>
              </w:rPr>
              <w:t>项目</w:t>
            </w:r>
            <w:r w:rsidRPr="00AE1571">
              <w:rPr>
                <w:rFonts w:hint="eastAsia"/>
                <w:color w:val="000000" w:themeColor="text1"/>
                <w:szCs w:val="21"/>
              </w:rPr>
              <w:t>生活污水和地面清洗废水依托广东福尔电子有限公司的三级化粪池预处理后</w:t>
            </w:r>
            <w:r w:rsidRPr="00AE1571">
              <w:rPr>
                <w:color w:val="000000" w:themeColor="text1"/>
                <w:szCs w:val="21"/>
              </w:rPr>
              <w:t>达到信宜产业转移工业园水质净化厂进水水质标准和广东省《水污染物排放限值》（</w:t>
            </w:r>
            <w:r w:rsidRPr="00AE1571">
              <w:rPr>
                <w:color w:val="000000" w:themeColor="text1"/>
                <w:szCs w:val="21"/>
              </w:rPr>
              <w:t>DB44/26-2001</w:t>
            </w:r>
            <w:r w:rsidRPr="00AE1571">
              <w:rPr>
                <w:color w:val="000000" w:themeColor="text1"/>
                <w:szCs w:val="21"/>
              </w:rPr>
              <w:t>）第二时段三级标准较严值后，</w:t>
            </w:r>
            <w:r w:rsidRPr="00AE1571">
              <w:rPr>
                <w:rFonts w:hint="eastAsia"/>
                <w:color w:val="000000" w:themeColor="text1"/>
                <w:szCs w:val="21"/>
              </w:rPr>
              <w:t>和冷却循环更换废水一同</w:t>
            </w:r>
            <w:r w:rsidRPr="00AE1571">
              <w:rPr>
                <w:color w:val="000000" w:themeColor="text1"/>
                <w:szCs w:val="21"/>
              </w:rPr>
              <w:t>排入信宜产业转移工业园水质净化厂</w:t>
            </w:r>
            <w:r w:rsidRPr="00AE1571">
              <w:rPr>
                <w:rFonts w:hint="eastAsia"/>
                <w:color w:val="000000" w:themeColor="text1"/>
                <w:szCs w:val="21"/>
              </w:rPr>
              <w:t>进一步处理</w:t>
            </w:r>
            <w:r w:rsidRPr="00AE1571">
              <w:rPr>
                <w:color w:val="000000" w:themeColor="text1"/>
                <w:szCs w:val="21"/>
              </w:rPr>
              <w:t>。具体排放限值见下表。</w:t>
            </w:r>
          </w:p>
          <w:bookmarkEnd w:id="9"/>
          <w:p w14:paraId="4689C988" w14:textId="77777777" w:rsidR="006220EB" w:rsidRPr="00AE1571" w:rsidRDefault="00000000">
            <w:pPr>
              <w:pStyle w:val="LWH1"/>
              <w:spacing w:before="62"/>
              <w:ind w:firstLine="480"/>
              <w:rPr>
                <w:color w:val="000000" w:themeColor="text1"/>
                <w:highlight w:val="yellow"/>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w:t>
            </w:r>
            <w:r w:rsidRPr="00AE1571">
              <w:rPr>
                <w:color w:val="000000" w:themeColor="text1"/>
              </w:rPr>
              <w:fldChar w:fldCharType="end"/>
            </w:r>
            <w:r w:rsidRPr="00AE1571">
              <w:rPr>
                <w:rFonts w:hint="eastAsia"/>
                <w:color w:val="000000" w:themeColor="text1"/>
              </w:rPr>
              <w:t>本项目废水执行排放标准（</w:t>
            </w:r>
            <w:r w:rsidRPr="00AE1571">
              <w:rPr>
                <w:color w:val="000000" w:themeColor="text1"/>
              </w:rPr>
              <w:t>单位：</w:t>
            </w:r>
            <w:r w:rsidRPr="00AE1571">
              <w:rPr>
                <w:color w:val="000000" w:themeColor="text1"/>
              </w:rPr>
              <w:t>mg/L</w:t>
            </w:r>
            <w:r w:rsidRPr="00AE1571">
              <w:rPr>
                <w:color w:val="000000" w:themeColor="text1"/>
              </w:rPr>
              <w:t>、</w:t>
            </w:r>
            <w:r w:rsidRPr="00AE1571">
              <w:rPr>
                <w:color w:val="000000" w:themeColor="text1"/>
              </w:rPr>
              <w:t>pH</w:t>
            </w:r>
            <w:r w:rsidRPr="00AE1571">
              <w:rPr>
                <w:color w:val="000000" w:themeColor="text1"/>
              </w:rPr>
              <w:t>无量纲</w:t>
            </w:r>
            <w:r w:rsidRPr="00AE1571">
              <w:rPr>
                <w:rFonts w:hint="eastAsia"/>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721"/>
              <w:gridCol w:w="1968"/>
              <w:gridCol w:w="1908"/>
              <w:gridCol w:w="970"/>
            </w:tblGrid>
            <w:tr w:rsidR="00AE1571" w:rsidRPr="00AE1571" w14:paraId="6EB0FC65" w14:textId="77777777">
              <w:trPr>
                <w:trHeight w:val="340"/>
              </w:trPr>
              <w:tc>
                <w:tcPr>
                  <w:tcW w:w="402" w:type="pct"/>
                  <w:vAlign w:val="center"/>
                </w:tcPr>
                <w:p w14:paraId="2F053695"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序号</w:t>
                  </w:r>
                </w:p>
              </w:tc>
              <w:tc>
                <w:tcPr>
                  <w:tcW w:w="1204" w:type="pct"/>
                  <w:vAlign w:val="center"/>
                </w:tcPr>
                <w:p w14:paraId="760BB33D"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污染物</w:t>
                  </w:r>
                </w:p>
              </w:tc>
              <w:tc>
                <w:tcPr>
                  <w:tcW w:w="1377" w:type="pct"/>
                  <w:vAlign w:val="center"/>
                </w:tcPr>
                <w:p w14:paraId="39E82572"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信宜产业转移工业园水质净化厂工业废水接管标准（生活污水）</w:t>
                  </w:r>
                </w:p>
              </w:tc>
              <w:tc>
                <w:tcPr>
                  <w:tcW w:w="1335" w:type="pct"/>
                  <w:vAlign w:val="center"/>
                </w:tcPr>
                <w:p w14:paraId="19F14AAD"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cs="Times New Roman" w:hint="eastAsia"/>
                      <w:color w:val="000000" w:themeColor="text1"/>
                      <w:sz w:val="21"/>
                      <w:szCs w:val="21"/>
                    </w:rPr>
                    <w:t>《水污染物排放限值》（</w:t>
                  </w:r>
                  <w:r w:rsidRPr="00AE1571">
                    <w:rPr>
                      <w:rFonts w:cs="Times New Roman" w:hint="eastAsia"/>
                      <w:color w:val="000000" w:themeColor="text1"/>
                      <w:sz w:val="21"/>
                      <w:szCs w:val="21"/>
                    </w:rPr>
                    <w:t>DB44/26-2001</w:t>
                  </w:r>
                  <w:r w:rsidRPr="00AE1571">
                    <w:rPr>
                      <w:rFonts w:cs="Times New Roman" w:hint="eastAsia"/>
                      <w:color w:val="000000" w:themeColor="text1"/>
                      <w:sz w:val="21"/>
                      <w:szCs w:val="21"/>
                    </w:rPr>
                    <w:t>）第二时段三级标准</w:t>
                  </w:r>
                </w:p>
              </w:tc>
              <w:tc>
                <w:tcPr>
                  <w:tcW w:w="679" w:type="pct"/>
                  <w:vAlign w:val="center"/>
                </w:tcPr>
                <w:p w14:paraId="58CA9488"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cs="Times New Roman" w:hint="eastAsia"/>
                      <w:color w:val="000000" w:themeColor="text1"/>
                      <w:sz w:val="21"/>
                      <w:szCs w:val="21"/>
                    </w:rPr>
                    <w:t>本次验收执行标准值</w:t>
                  </w:r>
                </w:p>
              </w:tc>
            </w:tr>
            <w:tr w:rsidR="00AE1571" w:rsidRPr="00AE1571" w14:paraId="55259F87" w14:textId="77777777">
              <w:trPr>
                <w:trHeight w:val="340"/>
              </w:trPr>
              <w:tc>
                <w:tcPr>
                  <w:tcW w:w="402" w:type="pct"/>
                  <w:vAlign w:val="center"/>
                </w:tcPr>
                <w:p w14:paraId="16CFAA7A"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1</w:t>
                  </w:r>
                </w:p>
              </w:tc>
              <w:tc>
                <w:tcPr>
                  <w:tcW w:w="1204" w:type="pct"/>
                  <w:vAlign w:val="center"/>
                </w:tcPr>
                <w:p w14:paraId="37CBC07F"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cs="宋体"/>
                      <w:color w:val="000000" w:themeColor="text1"/>
                      <w:sz w:val="22"/>
                      <w:szCs w:val="21"/>
                      <w:lang w:bidi="ar"/>
                    </w:rPr>
                    <w:t>pH</w:t>
                  </w:r>
                </w:p>
              </w:tc>
              <w:tc>
                <w:tcPr>
                  <w:tcW w:w="1377" w:type="pct"/>
                  <w:vAlign w:val="center"/>
                </w:tcPr>
                <w:p w14:paraId="1EA48821"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cs="宋体"/>
                      <w:color w:val="000000" w:themeColor="text1"/>
                      <w:sz w:val="22"/>
                      <w:szCs w:val="21"/>
                      <w:lang w:bidi="ar"/>
                    </w:rPr>
                    <w:t>6~9</w:t>
                  </w:r>
                </w:p>
              </w:tc>
              <w:tc>
                <w:tcPr>
                  <w:tcW w:w="1335" w:type="pct"/>
                  <w:vAlign w:val="center"/>
                </w:tcPr>
                <w:p w14:paraId="2907121C"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宋体"/>
                      <w:color w:val="000000" w:themeColor="text1"/>
                      <w:sz w:val="22"/>
                      <w:szCs w:val="21"/>
                      <w:lang w:bidi="ar"/>
                    </w:rPr>
                    <w:t>6~9</w:t>
                  </w:r>
                </w:p>
              </w:tc>
              <w:tc>
                <w:tcPr>
                  <w:tcW w:w="679" w:type="pct"/>
                  <w:vAlign w:val="center"/>
                </w:tcPr>
                <w:p w14:paraId="0F4E97E3"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宋体"/>
                      <w:color w:val="000000" w:themeColor="text1"/>
                      <w:sz w:val="22"/>
                      <w:szCs w:val="21"/>
                      <w:lang w:bidi="ar"/>
                    </w:rPr>
                    <w:t>6~9</w:t>
                  </w:r>
                </w:p>
              </w:tc>
            </w:tr>
            <w:tr w:rsidR="00AE1571" w:rsidRPr="00AE1571" w14:paraId="2CB82B9A" w14:textId="77777777">
              <w:trPr>
                <w:trHeight w:val="340"/>
              </w:trPr>
              <w:tc>
                <w:tcPr>
                  <w:tcW w:w="402" w:type="pct"/>
                  <w:vAlign w:val="center"/>
                </w:tcPr>
                <w:p w14:paraId="1F65E380"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2</w:t>
                  </w:r>
                </w:p>
              </w:tc>
              <w:tc>
                <w:tcPr>
                  <w:tcW w:w="1204" w:type="pct"/>
                  <w:vAlign w:val="center"/>
                </w:tcPr>
                <w:p w14:paraId="22D556BB"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cs="宋体"/>
                      <w:color w:val="000000" w:themeColor="text1"/>
                      <w:sz w:val="22"/>
                      <w:szCs w:val="21"/>
                      <w:lang w:bidi="ar"/>
                    </w:rPr>
                    <w:t>CODcr</w:t>
                  </w:r>
                </w:p>
              </w:tc>
              <w:tc>
                <w:tcPr>
                  <w:tcW w:w="1377" w:type="pct"/>
                  <w:vAlign w:val="center"/>
                </w:tcPr>
                <w:p w14:paraId="6D6D045F"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2</w:t>
                  </w:r>
                  <w:r w:rsidRPr="00AE1571">
                    <w:rPr>
                      <w:color w:val="000000" w:themeColor="text1"/>
                      <w:kern w:val="0"/>
                      <w:sz w:val="21"/>
                      <w:szCs w:val="21"/>
                    </w:rPr>
                    <w:t>50</w:t>
                  </w:r>
                </w:p>
              </w:tc>
              <w:tc>
                <w:tcPr>
                  <w:tcW w:w="1335" w:type="pct"/>
                  <w:vAlign w:val="center"/>
                </w:tcPr>
                <w:p w14:paraId="0A4D9272"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5</w:t>
                  </w:r>
                  <w:r w:rsidRPr="00AE1571">
                    <w:rPr>
                      <w:rFonts w:cs="Times New Roman"/>
                      <w:color w:val="000000" w:themeColor="text1"/>
                      <w:sz w:val="21"/>
                      <w:szCs w:val="21"/>
                    </w:rPr>
                    <w:t>00</w:t>
                  </w:r>
                </w:p>
              </w:tc>
              <w:tc>
                <w:tcPr>
                  <w:tcW w:w="679" w:type="pct"/>
                  <w:vAlign w:val="center"/>
                </w:tcPr>
                <w:p w14:paraId="5CF7E279"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2</w:t>
                  </w:r>
                  <w:r w:rsidRPr="00AE1571">
                    <w:rPr>
                      <w:rFonts w:cs="Times New Roman"/>
                      <w:color w:val="000000" w:themeColor="text1"/>
                      <w:sz w:val="21"/>
                      <w:szCs w:val="21"/>
                    </w:rPr>
                    <w:t>50</w:t>
                  </w:r>
                </w:p>
              </w:tc>
            </w:tr>
            <w:tr w:rsidR="00AE1571" w:rsidRPr="00AE1571" w14:paraId="555BC027" w14:textId="77777777">
              <w:trPr>
                <w:trHeight w:val="340"/>
              </w:trPr>
              <w:tc>
                <w:tcPr>
                  <w:tcW w:w="402" w:type="pct"/>
                  <w:vAlign w:val="center"/>
                </w:tcPr>
                <w:p w14:paraId="306D7F26"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3</w:t>
                  </w:r>
                </w:p>
              </w:tc>
              <w:tc>
                <w:tcPr>
                  <w:tcW w:w="1204" w:type="pct"/>
                  <w:vAlign w:val="center"/>
                </w:tcPr>
                <w:p w14:paraId="73B3A43A"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cs="宋体"/>
                      <w:color w:val="000000" w:themeColor="text1"/>
                      <w:sz w:val="22"/>
                      <w:szCs w:val="21"/>
                      <w:lang w:bidi="ar"/>
                    </w:rPr>
                    <w:t>BOD</w:t>
                  </w:r>
                  <w:r w:rsidRPr="00AE1571">
                    <w:rPr>
                      <w:rFonts w:cs="宋体"/>
                      <w:color w:val="000000" w:themeColor="text1"/>
                      <w:sz w:val="22"/>
                      <w:szCs w:val="21"/>
                      <w:vertAlign w:val="subscript"/>
                      <w:lang w:bidi="ar"/>
                    </w:rPr>
                    <w:t>5</w:t>
                  </w:r>
                </w:p>
              </w:tc>
              <w:tc>
                <w:tcPr>
                  <w:tcW w:w="1377" w:type="pct"/>
                  <w:vAlign w:val="center"/>
                </w:tcPr>
                <w:p w14:paraId="4DB03397"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1</w:t>
                  </w:r>
                  <w:r w:rsidRPr="00AE1571">
                    <w:rPr>
                      <w:color w:val="000000" w:themeColor="text1"/>
                      <w:kern w:val="0"/>
                      <w:sz w:val="21"/>
                      <w:szCs w:val="21"/>
                    </w:rPr>
                    <w:t>20</w:t>
                  </w:r>
                </w:p>
              </w:tc>
              <w:tc>
                <w:tcPr>
                  <w:tcW w:w="1335" w:type="pct"/>
                  <w:vAlign w:val="center"/>
                </w:tcPr>
                <w:p w14:paraId="7BB7FEB2"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3</w:t>
                  </w:r>
                  <w:r w:rsidRPr="00AE1571">
                    <w:rPr>
                      <w:rFonts w:cs="Times New Roman"/>
                      <w:color w:val="000000" w:themeColor="text1"/>
                      <w:sz w:val="21"/>
                      <w:szCs w:val="21"/>
                    </w:rPr>
                    <w:t>00</w:t>
                  </w:r>
                </w:p>
              </w:tc>
              <w:tc>
                <w:tcPr>
                  <w:tcW w:w="679" w:type="pct"/>
                  <w:vAlign w:val="center"/>
                </w:tcPr>
                <w:p w14:paraId="5CB2E082"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1</w:t>
                  </w:r>
                  <w:r w:rsidRPr="00AE1571">
                    <w:rPr>
                      <w:rFonts w:cs="Times New Roman"/>
                      <w:color w:val="000000" w:themeColor="text1"/>
                      <w:sz w:val="21"/>
                      <w:szCs w:val="21"/>
                    </w:rPr>
                    <w:t>20</w:t>
                  </w:r>
                </w:p>
              </w:tc>
            </w:tr>
            <w:tr w:rsidR="00AE1571" w:rsidRPr="00AE1571" w14:paraId="4AB99DC4" w14:textId="77777777">
              <w:trPr>
                <w:trHeight w:val="340"/>
              </w:trPr>
              <w:tc>
                <w:tcPr>
                  <w:tcW w:w="402" w:type="pct"/>
                  <w:vAlign w:val="center"/>
                </w:tcPr>
                <w:p w14:paraId="3BE78BB5"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4</w:t>
                  </w:r>
                </w:p>
              </w:tc>
              <w:tc>
                <w:tcPr>
                  <w:tcW w:w="1204" w:type="pct"/>
                  <w:vAlign w:val="center"/>
                </w:tcPr>
                <w:p w14:paraId="3CE77C0A"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cs="宋体"/>
                      <w:color w:val="000000" w:themeColor="text1"/>
                      <w:sz w:val="22"/>
                      <w:szCs w:val="21"/>
                      <w:lang w:bidi="ar"/>
                    </w:rPr>
                    <w:t>SS</w:t>
                  </w:r>
                </w:p>
              </w:tc>
              <w:tc>
                <w:tcPr>
                  <w:tcW w:w="1377" w:type="pct"/>
                  <w:vAlign w:val="center"/>
                </w:tcPr>
                <w:p w14:paraId="178E6AF2"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7</w:t>
                  </w:r>
                  <w:r w:rsidRPr="00AE1571">
                    <w:rPr>
                      <w:color w:val="000000" w:themeColor="text1"/>
                      <w:kern w:val="0"/>
                      <w:sz w:val="21"/>
                      <w:szCs w:val="21"/>
                    </w:rPr>
                    <w:t>0</w:t>
                  </w:r>
                </w:p>
              </w:tc>
              <w:tc>
                <w:tcPr>
                  <w:tcW w:w="1335" w:type="pct"/>
                  <w:vAlign w:val="center"/>
                </w:tcPr>
                <w:p w14:paraId="4DA97B30"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4</w:t>
                  </w:r>
                  <w:r w:rsidRPr="00AE1571">
                    <w:rPr>
                      <w:rFonts w:cs="Times New Roman"/>
                      <w:color w:val="000000" w:themeColor="text1"/>
                      <w:sz w:val="21"/>
                      <w:szCs w:val="21"/>
                    </w:rPr>
                    <w:t>00</w:t>
                  </w:r>
                </w:p>
              </w:tc>
              <w:tc>
                <w:tcPr>
                  <w:tcW w:w="679" w:type="pct"/>
                  <w:vAlign w:val="center"/>
                </w:tcPr>
                <w:p w14:paraId="79E7BFE5"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7</w:t>
                  </w:r>
                  <w:r w:rsidRPr="00AE1571">
                    <w:rPr>
                      <w:rFonts w:cs="Times New Roman"/>
                      <w:color w:val="000000" w:themeColor="text1"/>
                      <w:sz w:val="21"/>
                      <w:szCs w:val="21"/>
                    </w:rPr>
                    <w:t>0</w:t>
                  </w:r>
                </w:p>
              </w:tc>
            </w:tr>
            <w:tr w:rsidR="00AE1571" w:rsidRPr="00AE1571" w14:paraId="24EC4A5F" w14:textId="77777777">
              <w:trPr>
                <w:trHeight w:val="340"/>
              </w:trPr>
              <w:tc>
                <w:tcPr>
                  <w:tcW w:w="402" w:type="pct"/>
                  <w:vAlign w:val="center"/>
                </w:tcPr>
                <w:p w14:paraId="4DE63F7E"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5</w:t>
                  </w:r>
                </w:p>
              </w:tc>
              <w:tc>
                <w:tcPr>
                  <w:tcW w:w="1204" w:type="pct"/>
                  <w:vAlign w:val="center"/>
                </w:tcPr>
                <w:p w14:paraId="151EB611"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cs="宋体" w:hint="eastAsia"/>
                      <w:color w:val="000000" w:themeColor="text1"/>
                      <w:sz w:val="22"/>
                      <w:szCs w:val="21"/>
                      <w:lang w:bidi="ar"/>
                    </w:rPr>
                    <w:t>氨氮</w:t>
                  </w:r>
                </w:p>
              </w:tc>
              <w:tc>
                <w:tcPr>
                  <w:tcW w:w="1377" w:type="pct"/>
                  <w:vAlign w:val="center"/>
                </w:tcPr>
                <w:p w14:paraId="563B763A"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2</w:t>
                  </w:r>
                  <w:r w:rsidRPr="00AE1571">
                    <w:rPr>
                      <w:color w:val="000000" w:themeColor="text1"/>
                      <w:kern w:val="0"/>
                      <w:sz w:val="21"/>
                      <w:szCs w:val="21"/>
                    </w:rPr>
                    <w:t>5</w:t>
                  </w:r>
                </w:p>
              </w:tc>
              <w:tc>
                <w:tcPr>
                  <w:tcW w:w="1335" w:type="pct"/>
                  <w:vAlign w:val="center"/>
                </w:tcPr>
                <w:p w14:paraId="423376EC"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w:t>
                  </w:r>
                </w:p>
              </w:tc>
              <w:tc>
                <w:tcPr>
                  <w:tcW w:w="679" w:type="pct"/>
                  <w:vAlign w:val="center"/>
                </w:tcPr>
                <w:p w14:paraId="4B660C22"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2</w:t>
                  </w:r>
                  <w:r w:rsidRPr="00AE1571">
                    <w:rPr>
                      <w:rFonts w:cs="Times New Roman"/>
                      <w:color w:val="000000" w:themeColor="text1"/>
                      <w:sz w:val="21"/>
                      <w:szCs w:val="21"/>
                    </w:rPr>
                    <w:t>5</w:t>
                  </w:r>
                </w:p>
              </w:tc>
            </w:tr>
            <w:tr w:rsidR="00AE1571" w:rsidRPr="00AE1571" w14:paraId="6CC1333A" w14:textId="77777777">
              <w:trPr>
                <w:trHeight w:val="340"/>
              </w:trPr>
              <w:tc>
                <w:tcPr>
                  <w:tcW w:w="402" w:type="pct"/>
                  <w:vAlign w:val="center"/>
                </w:tcPr>
                <w:p w14:paraId="17EDE612"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6</w:t>
                  </w:r>
                </w:p>
              </w:tc>
              <w:tc>
                <w:tcPr>
                  <w:tcW w:w="1204" w:type="pct"/>
                  <w:vAlign w:val="center"/>
                </w:tcPr>
                <w:p w14:paraId="1CA005ED"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cs="宋体"/>
                      <w:color w:val="000000" w:themeColor="text1"/>
                      <w:sz w:val="22"/>
                      <w:szCs w:val="21"/>
                      <w:lang w:bidi="ar"/>
                    </w:rPr>
                    <w:t>TP</w:t>
                  </w:r>
                </w:p>
              </w:tc>
              <w:tc>
                <w:tcPr>
                  <w:tcW w:w="1377" w:type="pct"/>
                  <w:vAlign w:val="center"/>
                </w:tcPr>
                <w:p w14:paraId="42101037"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w:t>
                  </w:r>
                </w:p>
              </w:tc>
              <w:tc>
                <w:tcPr>
                  <w:tcW w:w="1335" w:type="pct"/>
                  <w:vAlign w:val="center"/>
                </w:tcPr>
                <w:p w14:paraId="7D4AF3E1"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hint="eastAsia"/>
                      <w:color w:val="000000" w:themeColor="text1"/>
                      <w:kern w:val="0"/>
                      <w:sz w:val="21"/>
                      <w:szCs w:val="21"/>
                    </w:rPr>
                    <w:t>2</w:t>
                  </w:r>
                </w:p>
              </w:tc>
              <w:tc>
                <w:tcPr>
                  <w:tcW w:w="679" w:type="pct"/>
                  <w:vAlign w:val="center"/>
                </w:tcPr>
                <w:p w14:paraId="3F7B0024"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hint="eastAsia"/>
                      <w:color w:val="000000" w:themeColor="text1"/>
                      <w:kern w:val="0"/>
                      <w:sz w:val="21"/>
                      <w:szCs w:val="21"/>
                    </w:rPr>
                    <w:t>2</w:t>
                  </w:r>
                </w:p>
              </w:tc>
            </w:tr>
            <w:tr w:rsidR="00AE1571" w:rsidRPr="00AE1571" w14:paraId="4E84B3D6" w14:textId="77777777">
              <w:trPr>
                <w:trHeight w:val="340"/>
              </w:trPr>
              <w:tc>
                <w:tcPr>
                  <w:tcW w:w="402" w:type="pct"/>
                  <w:vAlign w:val="center"/>
                </w:tcPr>
                <w:p w14:paraId="4AD72338"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7</w:t>
                  </w:r>
                </w:p>
              </w:tc>
              <w:tc>
                <w:tcPr>
                  <w:tcW w:w="1204" w:type="pct"/>
                  <w:vAlign w:val="center"/>
                </w:tcPr>
                <w:p w14:paraId="3A6EEB98" w14:textId="77777777" w:rsidR="006220EB" w:rsidRPr="00AE1571" w:rsidRDefault="00000000">
                  <w:pPr>
                    <w:adjustRightInd w:val="0"/>
                    <w:snapToGrid w:val="0"/>
                    <w:spacing w:line="240" w:lineRule="auto"/>
                    <w:ind w:firstLineChars="0" w:firstLine="0"/>
                    <w:jc w:val="center"/>
                    <w:rPr>
                      <w:rFonts w:cs="宋体"/>
                      <w:color w:val="000000" w:themeColor="text1"/>
                      <w:sz w:val="22"/>
                      <w:szCs w:val="21"/>
                      <w:lang w:bidi="ar"/>
                    </w:rPr>
                  </w:pPr>
                  <w:r w:rsidRPr="00AE1571">
                    <w:rPr>
                      <w:rFonts w:cs="宋体"/>
                      <w:color w:val="000000" w:themeColor="text1"/>
                      <w:sz w:val="22"/>
                      <w:szCs w:val="21"/>
                      <w:lang w:bidi="ar"/>
                    </w:rPr>
                    <w:t>TN</w:t>
                  </w:r>
                </w:p>
              </w:tc>
              <w:tc>
                <w:tcPr>
                  <w:tcW w:w="1377" w:type="pct"/>
                  <w:vAlign w:val="center"/>
                </w:tcPr>
                <w:p w14:paraId="4C50EE4D"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w:t>
                  </w:r>
                </w:p>
              </w:tc>
              <w:tc>
                <w:tcPr>
                  <w:tcW w:w="1335" w:type="pct"/>
                  <w:vAlign w:val="center"/>
                </w:tcPr>
                <w:p w14:paraId="57D2CFC5"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hint="eastAsia"/>
                      <w:color w:val="000000" w:themeColor="text1"/>
                      <w:kern w:val="0"/>
                      <w:sz w:val="21"/>
                      <w:szCs w:val="21"/>
                    </w:rPr>
                    <w:t>4</w:t>
                  </w:r>
                  <w:r w:rsidRPr="00AE1571">
                    <w:rPr>
                      <w:color w:val="000000" w:themeColor="text1"/>
                      <w:kern w:val="0"/>
                      <w:sz w:val="21"/>
                      <w:szCs w:val="21"/>
                    </w:rPr>
                    <w:t>0</w:t>
                  </w:r>
                </w:p>
              </w:tc>
              <w:tc>
                <w:tcPr>
                  <w:tcW w:w="679" w:type="pct"/>
                  <w:vAlign w:val="center"/>
                </w:tcPr>
                <w:p w14:paraId="4D79A390" w14:textId="77777777" w:rsidR="006220EB" w:rsidRPr="00AE1571" w:rsidRDefault="00000000">
                  <w:pPr>
                    <w:adjustRightInd w:val="0"/>
                    <w:snapToGrid w:val="0"/>
                    <w:spacing w:line="240" w:lineRule="auto"/>
                    <w:ind w:firstLineChars="0" w:firstLine="0"/>
                    <w:jc w:val="center"/>
                    <w:rPr>
                      <w:rFonts w:cs="Times New Roman"/>
                      <w:color w:val="000000" w:themeColor="text1"/>
                      <w:sz w:val="22"/>
                      <w:szCs w:val="21"/>
                      <w:lang w:bidi="ar"/>
                    </w:rPr>
                  </w:pPr>
                  <w:r w:rsidRPr="00AE1571">
                    <w:rPr>
                      <w:rFonts w:hint="eastAsia"/>
                      <w:color w:val="000000" w:themeColor="text1"/>
                      <w:kern w:val="0"/>
                      <w:sz w:val="21"/>
                      <w:szCs w:val="21"/>
                    </w:rPr>
                    <w:t>4</w:t>
                  </w:r>
                  <w:r w:rsidRPr="00AE1571">
                    <w:rPr>
                      <w:color w:val="000000" w:themeColor="text1"/>
                      <w:kern w:val="0"/>
                      <w:sz w:val="21"/>
                      <w:szCs w:val="21"/>
                    </w:rPr>
                    <w:t>0</w:t>
                  </w:r>
                </w:p>
              </w:tc>
            </w:tr>
            <w:tr w:rsidR="00AE1571" w:rsidRPr="00AE1571" w14:paraId="3A1FD733" w14:textId="77777777">
              <w:trPr>
                <w:trHeight w:val="340"/>
              </w:trPr>
              <w:tc>
                <w:tcPr>
                  <w:tcW w:w="402" w:type="pct"/>
                  <w:vAlign w:val="center"/>
                </w:tcPr>
                <w:p w14:paraId="53F4017E"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8</w:t>
                  </w:r>
                </w:p>
              </w:tc>
              <w:tc>
                <w:tcPr>
                  <w:tcW w:w="1204" w:type="pct"/>
                  <w:vAlign w:val="center"/>
                </w:tcPr>
                <w:p w14:paraId="52EA1610" w14:textId="77777777" w:rsidR="006220EB" w:rsidRPr="00AE1571" w:rsidRDefault="00000000">
                  <w:pPr>
                    <w:adjustRightInd w:val="0"/>
                    <w:snapToGrid w:val="0"/>
                    <w:spacing w:line="240" w:lineRule="auto"/>
                    <w:ind w:firstLineChars="0" w:firstLine="0"/>
                    <w:jc w:val="center"/>
                    <w:rPr>
                      <w:rFonts w:cs="宋体"/>
                      <w:color w:val="000000" w:themeColor="text1"/>
                      <w:sz w:val="22"/>
                      <w:szCs w:val="21"/>
                      <w:lang w:bidi="ar"/>
                    </w:rPr>
                  </w:pPr>
                  <w:r w:rsidRPr="00AE1571">
                    <w:rPr>
                      <w:rFonts w:cs="宋体" w:hint="eastAsia"/>
                      <w:color w:val="000000" w:themeColor="text1"/>
                      <w:sz w:val="22"/>
                      <w:szCs w:val="21"/>
                      <w:lang w:bidi="ar"/>
                    </w:rPr>
                    <w:t>动植物油</w:t>
                  </w:r>
                </w:p>
              </w:tc>
              <w:tc>
                <w:tcPr>
                  <w:tcW w:w="1377" w:type="pct"/>
                  <w:vAlign w:val="center"/>
                </w:tcPr>
                <w:p w14:paraId="795D551A"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w:t>
                  </w:r>
                </w:p>
              </w:tc>
              <w:tc>
                <w:tcPr>
                  <w:tcW w:w="1335" w:type="pct"/>
                  <w:vAlign w:val="center"/>
                </w:tcPr>
                <w:p w14:paraId="0C96B8DD"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1</w:t>
                  </w:r>
                  <w:r w:rsidRPr="00AE1571">
                    <w:rPr>
                      <w:rFonts w:cs="Times New Roman"/>
                      <w:color w:val="000000" w:themeColor="text1"/>
                      <w:sz w:val="21"/>
                      <w:szCs w:val="21"/>
                    </w:rPr>
                    <w:t>5</w:t>
                  </w:r>
                </w:p>
              </w:tc>
              <w:tc>
                <w:tcPr>
                  <w:tcW w:w="679" w:type="pct"/>
                  <w:vAlign w:val="center"/>
                </w:tcPr>
                <w:p w14:paraId="0D3EB7DA" w14:textId="77777777" w:rsidR="006220EB" w:rsidRPr="00AE1571" w:rsidRDefault="00000000">
                  <w:pPr>
                    <w:adjustRightInd w:val="0"/>
                    <w:snapToGrid w:val="0"/>
                    <w:spacing w:line="240" w:lineRule="auto"/>
                    <w:ind w:firstLineChars="0" w:firstLine="0"/>
                    <w:jc w:val="center"/>
                    <w:rPr>
                      <w:rFonts w:cs="宋体"/>
                      <w:color w:val="000000" w:themeColor="text1"/>
                      <w:sz w:val="22"/>
                      <w:szCs w:val="21"/>
                      <w:lang w:bidi="ar"/>
                    </w:rPr>
                  </w:pPr>
                  <w:r w:rsidRPr="00AE1571">
                    <w:rPr>
                      <w:rFonts w:cs="宋体"/>
                      <w:color w:val="000000" w:themeColor="text1"/>
                      <w:sz w:val="22"/>
                      <w:szCs w:val="21"/>
                      <w:lang w:bidi="ar"/>
                    </w:rPr>
                    <w:t>1</w:t>
                  </w:r>
                  <w:r w:rsidRPr="00AE1571">
                    <w:rPr>
                      <w:rFonts w:cs="宋体" w:hint="eastAsia"/>
                      <w:color w:val="000000" w:themeColor="text1"/>
                      <w:sz w:val="22"/>
                      <w:szCs w:val="21"/>
                      <w:lang w:bidi="ar"/>
                    </w:rPr>
                    <w:t>5</w:t>
                  </w:r>
                </w:p>
              </w:tc>
            </w:tr>
            <w:tr w:rsidR="00AE1571" w:rsidRPr="00AE1571" w14:paraId="027A44F3" w14:textId="77777777">
              <w:trPr>
                <w:trHeight w:val="340"/>
              </w:trPr>
              <w:tc>
                <w:tcPr>
                  <w:tcW w:w="402" w:type="pct"/>
                  <w:vAlign w:val="center"/>
                </w:tcPr>
                <w:p w14:paraId="728F916C"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9</w:t>
                  </w:r>
                </w:p>
              </w:tc>
              <w:tc>
                <w:tcPr>
                  <w:tcW w:w="1204" w:type="pct"/>
                  <w:vAlign w:val="center"/>
                </w:tcPr>
                <w:p w14:paraId="08CACA88" w14:textId="77777777" w:rsidR="006220EB" w:rsidRPr="00AE1571" w:rsidRDefault="00000000">
                  <w:pPr>
                    <w:adjustRightInd w:val="0"/>
                    <w:snapToGrid w:val="0"/>
                    <w:spacing w:line="240" w:lineRule="auto"/>
                    <w:ind w:firstLineChars="0" w:firstLine="0"/>
                    <w:jc w:val="center"/>
                    <w:rPr>
                      <w:rFonts w:cs="宋体"/>
                      <w:color w:val="000000" w:themeColor="text1"/>
                      <w:sz w:val="22"/>
                      <w:szCs w:val="21"/>
                      <w:lang w:bidi="ar"/>
                    </w:rPr>
                  </w:pPr>
                  <w:r w:rsidRPr="00AE1571">
                    <w:rPr>
                      <w:rFonts w:cs="宋体"/>
                      <w:color w:val="000000" w:themeColor="text1"/>
                      <w:sz w:val="22"/>
                      <w:szCs w:val="21"/>
                      <w:lang w:bidi="ar"/>
                    </w:rPr>
                    <w:t>阴离子表面活性剂</w:t>
                  </w:r>
                  <w:r w:rsidRPr="00AE1571">
                    <w:rPr>
                      <w:rFonts w:cs="宋体" w:hint="eastAsia"/>
                      <w:color w:val="000000" w:themeColor="text1"/>
                      <w:sz w:val="22"/>
                      <w:szCs w:val="21"/>
                      <w:lang w:bidi="ar"/>
                    </w:rPr>
                    <w:t>（</w:t>
                  </w:r>
                  <w:r w:rsidRPr="00AE1571">
                    <w:rPr>
                      <w:rFonts w:cs="宋体" w:hint="eastAsia"/>
                      <w:color w:val="000000" w:themeColor="text1"/>
                      <w:sz w:val="22"/>
                      <w:szCs w:val="21"/>
                      <w:lang w:bidi="ar"/>
                    </w:rPr>
                    <w:t>LAS</w:t>
                  </w:r>
                  <w:r w:rsidRPr="00AE1571">
                    <w:rPr>
                      <w:rFonts w:cs="宋体" w:hint="eastAsia"/>
                      <w:color w:val="000000" w:themeColor="text1"/>
                      <w:sz w:val="22"/>
                      <w:szCs w:val="21"/>
                      <w:lang w:bidi="ar"/>
                    </w:rPr>
                    <w:t>）</w:t>
                  </w:r>
                </w:p>
              </w:tc>
              <w:tc>
                <w:tcPr>
                  <w:tcW w:w="1377" w:type="pct"/>
                  <w:vAlign w:val="center"/>
                </w:tcPr>
                <w:p w14:paraId="66C88544" w14:textId="77777777" w:rsidR="006220EB" w:rsidRPr="00AE1571" w:rsidRDefault="00000000">
                  <w:pPr>
                    <w:adjustRightInd w:val="0"/>
                    <w:snapToGrid w:val="0"/>
                    <w:spacing w:line="240" w:lineRule="auto"/>
                    <w:ind w:firstLineChars="0" w:firstLine="0"/>
                    <w:jc w:val="center"/>
                    <w:rPr>
                      <w:color w:val="000000" w:themeColor="text1"/>
                      <w:kern w:val="0"/>
                      <w:sz w:val="21"/>
                      <w:szCs w:val="21"/>
                    </w:rPr>
                  </w:pPr>
                  <w:r w:rsidRPr="00AE1571">
                    <w:rPr>
                      <w:rFonts w:hint="eastAsia"/>
                      <w:color w:val="000000" w:themeColor="text1"/>
                      <w:kern w:val="0"/>
                      <w:sz w:val="21"/>
                      <w:szCs w:val="21"/>
                    </w:rPr>
                    <w:t>/</w:t>
                  </w:r>
                </w:p>
              </w:tc>
              <w:tc>
                <w:tcPr>
                  <w:tcW w:w="1335" w:type="pct"/>
                  <w:vAlign w:val="center"/>
                </w:tcPr>
                <w:p w14:paraId="35AD74F2"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rPr>
                  </w:pPr>
                  <w:r w:rsidRPr="00AE1571">
                    <w:rPr>
                      <w:rFonts w:cs="Times New Roman" w:hint="eastAsia"/>
                      <w:color w:val="000000" w:themeColor="text1"/>
                      <w:sz w:val="21"/>
                      <w:szCs w:val="21"/>
                    </w:rPr>
                    <w:t>1</w:t>
                  </w:r>
                  <w:r w:rsidRPr="00AE1571">
                    <w:rPr>
                      <w:rFonts w:cs="Times New Roman"/>
                      <w:color w:val="000000" w:themeColor="text1"/>
                      <w:sz w:val="21"/>
                      <w:szCs w:val="21"/>
                    </w:rPr>
                    <w:t>0</w:t>
                  </w:r>
                </w:p>
              </w:tc>
              <w:tc>
                <w:tcPr>
                  <w:tcW w:w="679" w:type="pct"/>
                  <w:vAlign w:val="center"/>
                </w:tcPr>
                <w:p w14:paraId="5A6C2953" w14:textId="77777777" w:rsidR="006220EB" w:rsidRPr="00AE1571" w:rsidRDefault="00000000">
                  <w:pPr>
                    <w:adjustRightInd w:val="0"/>
                    <w:snapToGrid w:val="0"/>
                    <w:spacing w:line="240" w:lineRule="auto"/>
                    <w:ind w:firstLineChars="0" w:firstLine="0"/>
                    <w:jc w:val="center"/>
                    <w:rPr>
                      <w:rFonts w:cs="宋体"/>
                      <w:color w:val="000000" w:themeColor="text1"/>
                      <w:sz w:val="22"/>
                      <w:szCs w:val="21"/>
                      <w:lang w:bidi="ar"/>
                    </w:rPr>
                  </w:pPr>
                  <w:r w:rsidRPr="00AE1571">
                    <w:rPr>
                      <w:rFonts w:cs="宋体" w:hint="eastAsia"/>
                      <w:color w:val="000000" w:themeColor="text1"/>
                      <w:sz w:val="22"/>
                      <w:szCs w:val="21"/>
                      <w:lang w:bidi="ar"/>
                    </w:rPr>
                    <w:t>1</w:t>
                  </w:r>
                  <w:r w:rsidRPr="00AE1571">
                    <w:rPr>
                      <w:rFonts w:cs="宋体"/>
                      <w:color w:val="000000" w:themeColor="text1"/>
                      <w:sz w:val="22"/>
                      <w:szCs w:val="21"/>
                      <w:lang w:bidi="ar"/>
                    </w:rPr>
                    <w:t>0</w:t>
                  </w:r>
                </w:p>
              </w:tc>
            </w:tr>
          </w:tbl>
          <w:p w14:paraId="27B3D20E" w14:textId="77777777" w:rsidR="006220EB" w:rsidRPr="00AE1571" w:rsidRDefault="00000000">
            <w:pPr>
              <w:pStyle w:val="aff2"/>
              <w:ind w:firstLineChars="0" w:firstLine="0"/>
              <w:rPr>
                <w:rFonts w:cs="Times New Roman"/>
                <w:b/>
                <w:bCs w:val="0"/>
                <w:color w:val="000000" w:themeColor="text1"/>
              </w:rPr>
            </w:pPr>
            <w:r w:rsidRPr="00AE1571">
              <w:rPr>
                <w:rFonts w:cs="Times New Roman"/>
                <w:b/>
                <w:bCs w:val="0"/>
                <w:color w:val="000000" w:themeColor="text1"/>
              </w:rPr>
              <w:t>3</w:t>
            </w:r>
            <w:r w:rsidRPr="00AE1571">
              <w:rPr>
                <w:rFonts w:cs="Times New Roman"/>
                <w:b/>
                <w:bCs w:val="0"/>
                <w:color w:val="000000" w:themeColor="text1"/>
              </w:rPr>
              <w:t>、噪声</w:t>
            </w:r>
          </w:p>
          <w:p w14:paraId="388E2A45" w14:textId="77777777" w:rsidR="006220EB" w:rsidRPr="00AE1571" w:rsidRDefault="00000000">
            <w:pPr>
              <w:ind w:firstLine="480"/>
              <w:rPr>
                <w:color w:val="000000" w:themeColor="text1"/>
                <w:szCs w:val="21"/>
              </w:rPr>
            </w:pPr>
            <w:r w:rsidRPr="00AE1571">
              <w:rPr>
                <w:color w:val="000000" w:themeColor="text1"/>
                <w:szCs w:val="21"/>
              </w:rPr>
              <w:lastRenderedPageBreak/>
              <w:t>项目营运期南、西、北边界噪声执行《工业企业厂界环境噪声排放标准》（</w:t>
            </w:r>
            <w:r w:rsidRPr="00AE1571">
              <w:rPr>
                <w:color w:val="000000" w:themeColor="text1"/>
                <w:szCs w:val="21"/>
              </w:rPr>
              <w:t>GB12348-2008</w:t>
            </w:r>
            <w:r w:rsidRPr="00AE1571">
              <w:rPr>
                <w:color w:val="000000" w:themeColor="text1"/>
                <w:szCs w:val="21"/>
              </w:rPr>
              <w:t>）</w:t>
            </w:r>
            <w:r w:rsidRPr="00AE1571">
              <w:rPr>
                <w:color w:val="000000" w:themeColor="text1"/>
                <w:szCs w:val="21"/>
              </w:rPr>
              <w:t>3</w:t>
            </w:r>
            <w:r w:rsidRPr="00AE1571">
              <w:rPr>
                <w:color w:val="000000" w:themeColor="text1"/>
                <w:szCs w:val="21"/>
              </w:rPr>
              <w:t>类区标准（即昼间</w:t>
            </w:r>
            <w:r w:rsidRPr="00AE1571">
              <w:rPr>
                <w:color w:val="000000" w:themeColor="text1"/>
                <w:szCs w:val="21"/>
              </w:rPr>
              <w:t>≤65dB(A)</w:t>
            </w:r>
            <w:r w:rsidRPr="00AE1571">
              <w:rPr>
                <w:color w:val="000000" w:themeColor="text1"/>
                <w:szCs w:val="21"/>
              </w:rPr>
              <w:t>，夜间</w:t>
            </w:r>
            <w:r w:rsidRPr="00AE1571">
              <w:rPr>
                <w:color w:val="000000" w:themeColor="text1"/>
                <w:szCs w:val="21"/>
              </w:rPr>
              <w:t>≤55dB(A)</w:t>
            </w:r>
            <w:r w:rsidRPr="00AE1571">
              <w:rPr>
                <w:color w:val="000000" w:themeColor="text1"/>
                <w:szCs w:val="21"/>
              </w:rPr>
              <w:t>）；项目东边界位于</w:t>
            </w:r>
            <w:r w:rsidRPr="00AE1571">
              <w:rPr>
                <w:color w:val="000000" w:themeColor="text1"/>
                <w:szCs w:val="21"/>
              </w:rPr>
              <w:t>207</w:t>
            </w:r>
            <w:r w:rsidRPr="00AE1571">
              <w:rPr>
                <w:color w:val="000000" w:themeColor="text1"/>
                <w:szCs w:val="21"/>
              </w:rPr>
              <w:t>国道两侧</w:t>
            </w:r>
            <w:r w:rsidRPr="00AE1571">
              <w:rPr>
                <w:color w:val="000000" w:themeColor="text1"/>
                <w:szCs w:val="21"/>
              </w:rPr>
              <w:t>30m</w:t>
            </w:r>
            <w:r w:rsidRPr="00AE1571">
              <w:rPr>
                <w:color w:val="000000" w:themeColor="text1"/>
                <w:szCs w:val="21"/>
              </w:rPr>
              <w:t>范围内</w:t>
            </w:r>
            <w:r w:rsidRPr="00AE1571">
              <w:rPr>
                <w:rFonts w:hint="eastAsia"/>
                <w:color w:val="000000" w:themeColor="text1"/>
                <w:szCs w:val="21"/>
              </w:rPr>
              <w:t>，</w:t>
            </w:r>
            <w:r w:rsidRPr="00AE1571">
              <w:rPr>
                <w:color w:val="000000" w:themeColor="text1"/>
                <w:szCs w:val="21"/>
              </w:rPr>
              <w:t>边界噪声执行《工业企业厂界环境噪声排放标准》（</w:t>
            </w:r>
            <w:r w:rsidRPr="00AE1571">
              <w:rPr>
                <w:color w:val="000000" w:themeColor="text1"/>
                <w:szCs w:val="21"/>
              </w:rPr>
              <w:t>GB12348-2008</w:t>
            </w:r>
            <w:r w:rsidRPr="00AE1571">
              <w:rPr>
                <w:color w:val="000000" w:themeColor="text1"/>
                <w:szCs w:val="21"/>
              </w:rPr>
              <w:t>）</w:t>
            </w:r>
            <w:r w:rsidRPr="00AE1571">
              <w:rPr>
                <w:color w:val="000000" w:themeColor="text1"/>
                <w:szCs w:val="21"/>
              </w:rPr>
              <w:t>4</w:t>
            </w:r>
            <w:r w:rsidRPr="00AE1571">
              <w:rPr>
                <w:color w:val="000000" w:themeColor="text1"/>
                <w:szCs w:val="21"/>
              </w:rPr>
              <w:t>类标准（即昼间</w:t>
            </w:r>
            <w:r w:rsidRPr="00AE1571">
              <w:rPr>
                <w:color w:val="000000" w:themeColor="text1"/>
                <w:szCs w:val="21"/>
              </w:rPr>
              <w:t>≤70dB(A)</w:t>
            </w:r>
            <w:r w:rsidRPr="00AE1571">
              <w:rPr>
                <w:color w:val="000000" w:themeColor="text1"/>
                <w:szCs w:val="21"/>
              </w:rPr>
              <w:t>，夜间</w:t>
            </w:r>
            <w:r w:rsidRPr="00AE1571">
              <w:rPr>
                <w:color w:val="000000" w:themeColor="text1"/>
                <w:szCs w:val="21"/>
              </w:rPr>
              <w:t>≤55dB(A)</w:t>
            </w:r>
            <w:r w:rsidRPr="00AE1571">
              <w:rPr>
                <w:color w:val="000000" w:themeColor="text1"/>
                <w:szCs w:val="21"/>
              </w:rPr>
              <w:t>）。</w:t>
            </w:r>
          </w:p>
          <w:p w14:paraId="40F878FA" w14:textId="77777777" w:rsidR="006220EB" w:rsidRPr="00AE1571" w:rsidRDefault="00000000">
            <w:pPr>
              <w:ind w:firstLineChars="0" w:firstLine="0"/>
              <w:rPr>
                <w:rFonts w:cs="Times New Roman"/>
                <w:b/>
                <w:bCs/>
                <w:color w:val="000000" w:themeColor="text1"/>
              </w:rPr>
            </w:pPr>
            <w:r w:rsidRPr="00AE1571">
              <w:rPr>
                <w:rFonts w:cs="Times New Roman"/>
                <w:b/>
                <w:bCs/>
                <w:color w:val="000000" w:themeColor="text1"/>
              </w:rPr>
              <w:t>4</w:t>
            </w:r>
            <w:r w:rsidRPr="00AE1571">
              <w:rPr>
                <w:rFonts w:cs="Times New Roman"/>
                <w:b/>
                <w:bCs/>
                <w:color w:val="000000" w:themeColor="text1"/>
              </w:rPr>
              <w:t>、固体废物</w:t>
            </w:r>
          </w:p>
          <w:p w14:paraId="1745D57B" w14:textId="77777777" w:rsidR="006220EB" w:rsidRPr="00AE1571" w:rsidRDefault="00000000">
            <w:pPr>
              <w:ind w:firstLine="480"/>
              <w:rPr>
                <w:rFonts w:cs="Times New Roman"/>
                <w:color w:val="000000" w:themeColor="text1"/>
              </w:rPr>
            </w:pPr>
            <w:r w:rsidRPr="00AE1571">
              <w:rPr>
                <w:color w:val="000000" w:themeColor="text1"/>
                <w:szCs w:val="21"/>
              </w:rPr>
              <w:t>项目固体废物排放执行《一般工业固体废物贮存和填埋污染控制标准》（</w:t>
            </w:r>
            <w:r w:rsidRPr="00AE1571">
              <w:rPr>
                <w:color w:val="000000" w:themeColor="text1"/>
                <w:szCs w:val="21"/>
              </w:rPr>
              <w:t>GB18599-2020</w:t>
            </w:r>
            <w:r w:rsidRPr="00AE1571">
              <w:rPr>
                <w:color w:val="000000" w:themeColor="text1"/>
                <w:szCs w:val="21"/>
              </w:rPr>
              <w:t>）、《危险废物贮存污染控制标准》（</w:t>
            </w:r>
            <w:r w:rsidRPr="00AE1571">
              <w:rPr>
                <w:color w:val="000000" w:themeColor="text1"/>
                <w:szCs w:val="21"/>
              </w:rPr>
              <w:t>GB18597-2023</w:t>
            </w:r>
            <w:r w:rsidRPr="00AE1571">
              <w:rPr>
                <w:color w:val="000000" w:themeColor="text1"/>
                <w:szCs w:val="21"/>
              </w:rPr>
              <w:t>）、</w:t>
            </w:r>
            <w:r w:rsidRPr="00AE1571">
              <w:rPr>
                <w:snapToGrid w:val="0"/>
                <w:color w:val="000000" w:themeColor="text1"/>
                <w:szCs w:val="21"/>
              </w:rPr>
              <w:t>《危险废物收集、贮存、运输技术规范》（</w:t>
            </w:r>
            <w:r w:rsidRPr="00AE1571">
              <w:rPr>
                <w:snapToGrid w:val="0"/>
                <w:color w:val="000000" w:themeColor="text1"/>
                <w:szCs w:val="21"/>
              </w:rPr>
              <w:t>HJ 2025-2012</w:t>
            </w:r>
            <w:r w:rsidRPr="00AE1571">
              <w:rPr>
                <w:snapToGrid w:val="0"/>
                <w:color w:val="000000" w:themeColor="text1"/>
                <w:szCs w:val="21"/>
              </w:rPr>
              <w:t>）。</w:t>
            </w:r>
          </w:p>
        </w:tc>
      </w:tr>
    </w:tbl>
    <w:p w14:paraId="552A1A8E" w14:textId="77777777" w:rsidR="006220EB" w:rsidRPr="00AE1571" w:rsidRDefault="00000000">
      <w:pPr>
        <w:spacing w:after="200"/>
        <w:ind w:firstLine="562"/>
        <w:rPr>
          <w:rFonts w:cs="Times New Roman"/>
          <w:b/>
          <w:bCs/>
          <w:color w:val="000000" w:themeColor="text1"/>
          <w:sz w:val="28"/>
          <w:szCs w:val="28"/>
        </w:rPr>
      </w:pPr>
      <w:r w:rsidRPr="00AE1571">
        <w:rPr>
          <w:rFonts w:cs="Times New Roman"/>
          <w:b/>
          <w:bCs/>
          <w:color w:val="000000" w:themeColor="text1"/>
          <w:sz w:val="28"/>
          <w:szCs w:val="28"/>
        </w:rPr>
        <w:lastRenderedPageBreak/>
        <w:br w:type="page"/>
      </w:r>
    </w:p>
    <w:p w14:paraId="4B499B11" w14:textId="77777777" w:rsidR="006220EB" w:rsidRPr="00AE1571" w:rsidRDefault="00000000">
      <w:pPr>
        <w:pStyle w:val="1"/>
        <w:rPr>
          <w:rFonts w:cs="Times New Roman"/>
          <w:color w:val="000000" w:themeColor="text1"/>
        </w:rPr>
      </w:pPr>
      <w:bookmarkStart w:id="10" w:name="_Toc122766487"/>
      <w:bookmarkStart w:id="11" w:name="_Toc122770510"/>
      <w:bookmarkStart w:id="12" w:name="_Toc15430"/>
      <w:r w:rsidRPr="00AE1571">
        <w:rPr>
          <w:rFonts w:cs="Times New Roman"/>
          <w:color w:val="000000" w:themeColor="text1"/>
        </w:rPr>
        <w:lastRenderedPageBreak/>
        <w:t>表二</w:t>
      </w:r>
      <w:bookmarkEnd w:id="10"/>
      <w:bookmarkEnd w:id="11"/>
      <w:bookmarkEnd w:id="12"/>
    </w:p>
    <w:tbl>
      <w:tblPr>
        <w:tblStyle w:val="afa"/>
        <w:tblW w:w="5000" w:type="pct"/>
        <w:jc w:val="center"/>
        <w:tblLook w:val="04A0" w:firstRow="1" w:lastRow="0" w:firstColumn="1" w:lastColumn="0" w:noHBand="0" w:noVBand="1"/>
      </w:tblPr>
      <w:tblGrid>
        <w:gridCol w:w="9060"/>
      </w:tblGrid>
      <w:tr w:rsidR="00AE1571" w:rsidRPr="00AE1571" w14:paraId="7DB29BE8" w14:textId="77777777">
        <w:trPr>
          <w:trHeight w:val="2268"/>
          <w:jc w:val="center"/>
        </w:trPr>
        <w:tc>
          <w:tcPr>
            <w:tcW w:w="5000" w:type="pct"/>
          </w:tcPr>
          <w:p w14:paraId="61CEC114"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一、工程建设内容：</w:t>
            </w:r>
          </w:p>
          <w:p w14:paraId="53D1F74D"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1</w:t>
            </w:r>
            <w:r w:rsidRPr="00AE1571">
              <w:rPr>
                <w:rFonts w:cs="Times New Roman"/>
                <w:b/>
                <w:bCs/>
                <w:color w:val="000000" w:themeColor="text1"/>
              </w:rPr>
              <w:t>、地理位置及平面布置</w:t>
            </w:r>
          </w:p>
          <w:p w14:paraId="39093969"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广东福尔电线有限公司年产</w:t>
            </w:r>
            <w:r w:rsidRPr="00AE1571">
              <w:rPr>
                <w:rFonts w:cs="Times New Roman" w:hint="eastAsia"/>
                <w:color w:val="000000" w:themeColor="text1"/>
              </w:rPr>
              <w:t>7200</w:t>
            </w:r>
            <w:r w:rsidRPr="00AE1571">
              <w:rPr>
                <w:rFonts w:cs="Times New Roman" w:hint="eastAsia"/>
                <w:color w:val="000000" w:themeColor="text1"/>
              </w:rPr>
              <w:t>万米项目（一期项目）</w:t>
            </w:r>
            <w:r w:rsidRPr="00AE1571">
              <w:rPr>
                <w:rFonts w:cs="Times New Roman"/>
                <w:color w:val="000000" w:themeColor="text1"/>
              </w:rPr>
              <w:t>（以下简称</w:t>
            </w:r>
            <w:r w:rsidRPr="00AE1571">
              <w:rPr>
                <w:rFonts w:cs="Times New Roman"/>
                <w:color w:val="000000" w:themeColor="text1"/>
              </w:rPr>
              <w:t>“</w:t>
            </w:r>
            <w:r w:rsidRPr="00AE1571">
              <w:rPr>
                <w:rFonts w:cs="Times New Roman"/>
                <w:color w:val="000000" w:themeColor="text1"/>
              </w:rPr>
              <w:t>本项目</w:t>
            </w:r>
            <w:r w:rsidRPr="00AE1571">
              <w:rPr>
                <w:rFonts w:cs="Times New Roman"/>
                <w:color w:val="000000" w:themeColor="text1"/>
              </w:rPr>
              <w:t>”</w:t>
            </w:r>
            <w:r w:rsidRPr="00AE1571">
              <w:rPr>
                <w:rFonts w:cs="Times New Roman"/>
                <w:color w:val="000000" w:themeColor="text1"/>
              </w:rPr>
              <w:t>）位于</w:t>
            </w:r>
            <w:r w:rsidRPr="00AE1571">
              <w:rPr>
                <w:rFonts w:hint="eastAsia"/>
                <w:color w:val="000000" w:themeColor="text1"/>
              </w:rPr>
              <w:t>信宜市东镇街道办六运社区信宜产业转移工业园园东路</w:t>
            </w:r>
            <w:r w:rsidRPr="00AE1571">
              <w:rPr>
                <w:rFonts w:hint="eastAsia"/>
                <w:color w:val="000000" w:themeColor="text1"/>
              </w:rPr>
              <w:t>9</w:t>
            </w:r>
            <w:r w:rsidRPr="00AE1571">
              <w:rPr>
                <w:rFonts w:hint="eastAsia"/>
                <w:color w:val="000000" w:themeColor="text1"/>
              </w:rPr>
              <w:t>号</w:t>
            </w:r>
            <w:r w:rsidRPr="00AE1571">
              <w:rPr>
                <w:rFonts w:hint="eastAsia"/>
                <w:color w:val="000000" w:themeColor="text1"/>
              </w:rPr>
              <w:t>F</w:t>
            </w:r>
            <w:r w:rsidRPr="00AE1571">
              <w:rPr>
                <w:rFonts w:hint="eastAsia"/>
                <w:color w:val="000000" w:themeColor="text1"/>
              </w:rPr>
              <w:t>幢</w:t>
            </w:r>
            <w:r w:rsidRPr="00AE1571">
              <w:rPr>
                <w:rFonts w:hint="eastAsia"/>
                <w:color w:val="000000" w:themeColor="text1"/>
              </w:rPr>
              <w:t>1</w:t>
            </w:r>
            <w:r w:rsidRPr="00AE1571">
              <w:rPr>
                <w:rFonts w:hint="eastAsia"/>
                <w:color w:val="000000" w:themeColor="text1"/>
              </w:rPr>
              <w:t>、</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层、</w:t>
            </w:r>
            <w:r w:rsidRPr="00AE1571">
              <w:rPr>
                <w:rFonts w:hint="eastAsia"/>
                <w:color w:val="000000" w:themeColor="text1"/>
              </w:rPr>
              <w:t>E</w:t>
            </w:r>
            <w:r w:rsidRPr="00AE1571">
              <w:rPr>
                <w:rFonts w:hint="eastAsia"/>
                <w:color w:val="000000" w:themeColor="text1"/>
              </w:rPr>
              <w:t>幢</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楼（东镇街道办</w:t>
            </w:r>
            <w:r w:rsidRPr="00AE1571">
              <w:rPr>
                <w:rFonts w:hint="eastAsia"/>
                <w:color w:val="000000" w:themeColor="text1"/>
              </w:rPr>
              <w:t>207</w:t>
            </w:r>
            <w:r w:rsidRPr="00AE1571">
              <w:rPr>
                <w:rFonts w:hint="eastAsia"/>
                <w:color w:val="000000" w:themeColor="text1"/>
              </w:rPr>
              <w:t>国道）</w:t>
            </w:r>
            <w:r w:rsidRPr="00AE1571">
              <w:rPr>
                <w:rFonts w:cs="Times New Roman"/>
                <w:color w:val="000000" w:themeColor="text1"/>
              </w:rPr>
              <w:t>（</w:t>
            </w:r>
            <w:r w:rsidRPr="00AE1571">
              <w:rPr>
                <w:rFonts w:cs="Times New Roman" w:hint="eastAsia"/>
                <w:color w:val="000000" w:themeColor="text1"/>
              </w:rPr>
              <w:t>中心地理位置坐标：</w:t>
            </w:r>
            <w:r w:rsidRPr="00AE1571">
              <w:rPr>
                <w:color w:val="000000" w:themeColor="text1"/>
                <w:szCs w:val="21"/>
              </w:rPr>
              <w:t>东经</w:t>
            </w:r>
            <w:r w:rsidRPr="00AE1571">
              <w:rPr>
                <w:rFonts w:hint="eastAsia"/>
                <w:color w:val="000000" w:themeColor="text1"/>
                <w:szCs w:val="21"/>
              </w:rPr>
              <w:t>110</w:t>
            </w:r>
            <w:r w:rsidRPr="00AE1571">
              <w:rPr>
                <w:color w:val="000000" w:themeColor="text1"/>
                <w:szCs w:val="21"/>
              </w:rPr>
              <w:t>度</w:t>
            </w:r>
            <w:r w:rsidRPr="00AE1571">
              <w:rPr>
                <w:rFonts w:hint="eastAsia"/>
                <w:color w:val="000000" w:themeColor="text1"/>
                <w:szCs w:val="21"/>
              </w:rPr>
              <w:t>55</w:t>
            </w:r>
            <w:r w:rsidRPr="00AE1571">
              <w:rPr>
                <w:color w:val="000000" w:themeColor="text1"/>
                <w:szCs w:val="21"/>
              </w:rPr>
              <w:t>分</w:t>
            </w:r>
            <w:r w:rsidRPr="00AE1571">
              <w:rPr>
                <w:rFonts w:hint="eastAsia"/>
                <w:color w:val="000000" w:themeColor="text1"/>
                <w:szCs w:val="21"/>
              </w:rPr>
              <w:t>37.253</w:t>
            </w:r>
            <w:r w:rsidRPr="00AE1571">
              <w:rPr>
                <w:color w:val="000000" w:themeColor="text1"/>
                <w:szCs w:val="21"/>
              </w:rPr>
              <w:t>秒</w:t>
            </w:r>
            <w:r w:rsidRPr="00AE1571">
              <w:rPr>
                <w:rFonts w:hint="eastAsia"/>
                <w:color w:val="000000" w:themeColor="text1"/>
                <w:szCs w:val="21"/>
              </w:rPr>
              <w:t>，</w:t>
            </w:r>
            <w:r w:rsidRPr="00AE1571">
              <w:rPr>
                <w:color w:val="000000" w:themeColor="text1"/>
                <w:szCs w:val="21"/>
              </w:rPr>
              <w:t>北纬</w:t>
            </w:r>
            <w:r w:rsidRPr="00AE1571">
              <w:rPr>
                <w:rFonts w:hint="eastAsia"/>
                <w:color w:val="000000" w:themeColor="text1"/>
                <w:szCs w:val="21"/>
              </w:rPr>
              <w:t>22</w:t>
            </w:r>
            <w:r w:rsidRPr="00AE1571">
              <w:rPr>
                <w:color w:val="000000" w:themeColor="text1"/>
                <w:szCs w:val="21"/>
              </w:rPr>
              <w:t>度</w:t>
            </w:r>
            <w:r w:rsidRPr="00AE1571">
              <w:rPr>
                <w:color w:val="000000" w:themeColor="text1"/>
                <w:szCs w:val="21"/>
              </w:rPr>
              <w:t>17</w:t>
            </w:r>
            <w:r w:rsidRPr="00AE1571">
              <w:rPr>
                <w:color w:val="000000" w:themeColor="text1"/>
                <w:szCs w:val="21"/>
              </w:rPr>
              <w:t>分</w:t>
            </w:r>
            <w:r w:rsidRPr="00AE1571">
              <w:rPr>
                <w:rFonts w:hint="eastAsia"/>
                <w:color w:val="000000" w:themeColor="text1"/>
                <w:szCs w:val="21"/>
              </w:rPr>
              <w:t>45.965</w:t>
            </w:r>
            <w:r w:rsidRPr="00AE1571">
              <w:rPr>
                <w:color w:val="000000" w:themeColor="text1"/>
                <w:szCs w:val="21"/>
              </w:rPr>
              <w:t>秒</w:t>
            </w:r>
            <w:r w:rsidRPr="00AE1571">
              <w:rPr>
                <w:rFonts w:cs="Times New Roman"/>
                <w:color w:val="000000" w:themeColor="text1"/>
              </w:rPr>
              <w:t>），如</w:t>
            </w:r>
            <w:r w:rsidRPr="00AE1571">
              <w:rPr>
                <w:rFonts w:cs="Times New Roman" w:hint="eastAsia"/>
                <w:color w:val="000000" w:themeColor="text1"/>
              </w:rPr>
              <w:t>下图</w:t>
            </w:r>
            <w:r w:rsidRPr="00AE1571">
              <w:rPr>
                <w:rFonts w:cs="Times New Roman"/>
                <w:color w:val="000000" w:themeColor="text1"/>
              </w:rPr>
              <w:t>所示</w:t>
            </w:r>
            <w:r w:rsidRPr="00AE1571">
              <w:rPr>
                <w:rFonts w:cs="Times New Roman" w:hint="eastAsia"/>
                <w:color w:val="000000" w:themeColor="text1"/>
              </w:rPr>
              <w:t>。</w:t>
            </w:r>
          </w:p>
          <w:p w14:paraId="31EC5553" w14:textId="77777777" w:rsidR="006220EB" w:rsidRPr="00AE1571" w:rsidRDefault="00000000">
            <w:pPr>
              <w:pStyle w:val="13"/>
            </w:pPr>
            <w:r w:rsidRPr="00AE1571">
              <w:rPr>
                <w:noProof/>
              </w:rPr>
              <w:drawing>
                <wp:inline distT="0" distB="0" distL="0" distR="0" wp14:anchorId="363D4335" wp14:editId="67481E45">
                  <wp:extent cx="5547360" cy="34194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83972" cy="3441914"/>
                          </a:xfrm>
                          <a:prstGeom prst="rect">
                            <a:avLst/>
                          </a:prstGeom>
                          <a:noFill/>
                          <a:ln>
                            <a:noFill/>
                          </a:ln>
                        </pic:spPr>
                      </pic:pic>
                    </a:graphicData>
                  </a:graphic>
                </wp:inline>
              </w:drawing>
            </w:r>
          </w:p>
          <w:p w14:paraId="5292255F" w14:textId="77777777" w:rsidR="006220EB" w:rsidRPr="00AE1571" w:rsidRDefault="00000000">
            <w:pPr>
              <w:pStyle w:val="af6"/>
              <w:ind w:firstLine="480"/>
              <w:rPr>
                <w:rFonts w:cs="Times New Roman"/>
                <w:color w:val="000000" w:themeColor="text1"/>
              </w:rPr>
            </w:pPr>
            <w:r w:rsidRPr="00AE1571">
              <w:rPr>
                <w:rFonts w:hint="eastAsia"/>
                <w:color w:val="000000" w:themeColor="text1"/>
              </w:rPr>
              <w:t>图</w:t>
            </w:r>
            <w:r w:rsidRPr="00AE1571">
              <w:rPr>
                <w:rFonts w:hint="eastAsia"/>
                <w:color w:val="000000" w:themeColor="text1"/>
              </w:rPr>
              <w:t xml:space="preserve"> </w:t>
            </w:r>
            <w:r w:rsidRPr="00AE1571">
              <w:rPr>
                <w:color w:val="000000" w:themeColor="text1"/>
              </w:rPr>
              <w:fldChar w:fldCharType="begin"/>
            </w:r>
            <w:r w:rsidRPr="00AE1571">
              <w:rPr>
                <w:color w:val="000000" w:themeColor="text1"/>
              </w:rPr>
              <w:instrText xml:space="preserve"> </w:instrText>
            </w:r>
            <w:r w:rsidRPr="00AE1571">
              <w:rPr>
                <w:rFonts w:hint="eastAsia"/>
                <w:color w:val="000000" w:themeColor="text1"/>
              </w:rPr>
              <w:instrText xml:space="preserve">SEQ </w:instrText>
            </w:r>
            <w:r w:rsidRPr="00AE1571">
              <w:rPr>
                <w:rFonts w:hint="eastAsia"/>
                <w:color w:val="000000" w:themeColor="text1"/>
              </w:rPr>
              <w:instrText>图</w:instrText>
            </w:r>
            <w:r w:rsidRPr="00AE1571">
              <w:rPr>
                <w:rFonts w:hint="eastAsia"/>
                <w:color w:val="000000" w:themeColor="text1"/>
              </w:rPr>
              <w:instrText xml:space="preserve"> \* ARABIC</w:instrText>
            </w:r>
            <w:r w:rsidRPr="00AE1571">
              <w:rPr>
                <w:color w:val="000000" w:themeColor="text1"/>
              </w:rPr>
              <w:instrText xml:space="preserve"> </w:instrText>
            </w:r>
            <w:r w:rsidRPr="00AE1571">
              <w:rPr>
                <w:color w:val="000000" w:themeColor="text1"/>
              </w:rPr>
              <w:fldChar w:fldCharType="separate"/>
            </w:r>
            <w:r w:rsidRPr="00AE1571">
              <w:rPr>
                <w:rFonts w:hint="eastAsia"/>
                <w:color w:val="000000" w:themeColor="text1"/>
              </w:rPr>
              <w:t>1</w:t>
            </w:r>
            <w:r w:rsidRPr="00AE1571">
              <w:rPr>
                <w:color w:val="000000" w:themeColor="text1"/>
              </w:rPr>
              <w:fldChar w:fldCharType="end"/>
            </w:r>
            <w:r w:rsidRPr="00AE1571">
              <w:rPr>
                <w:color w:val="000000" w:themeColor="text1"/>
              </w:rPr>
              <w:t xml:space="preserve">  </w:t>
            </w:r>
            <w:r w:rsidRPr="00AE1571">
              <w:rPr>
                <w:rFonts w:cs="Times New Roman"/>
                <w:color w:val="000000" w:themeColor="text1"/>
              </w:rPr>
              <w:t>本项目地理位置图</w:t>
            </w:r>
          </w:p>
          <w:p w14:paraId="4BB08DA5" w14:textId="77777777" w:rsidR="006220EB" w:rsidRPr="00AE1571" w:rsidRDefault="006220EB">
            <w:pPr>
              <w:pStyle w:val="13"/>
            </w:pPr>
          </w:p>
          <w:p w14:paraId="4F36CE81" w14:textId="77777777" w:rsidR="006220EB" w:rsidRPr="00AE1571" w:rsidRDefault="00000000">
            <w:pPr>
              <w:ind w:firstLine="480"/>
              <w:rPr>
                <w:rFonts w:cs="Times New Roman"/>
                <w:color w:val="000000" w:themeColor="text1"/>
              </w:rPr>
            </w:pPr>
            <w:r w:rsidRPr="00AE1571">
              <w:rPr>
                <w:rFonts w:hint="eastAsia"/>
                <w:color w:val="000000" w:themeColor="text1"/>
              </w:rPr>
              <w:t>项目厂界东面为周屋，南面为园区工业区，西面为政府储备地，北面为政府储备地。本项目最近敏感点为东北面</w:t>
            </w:r>
            <w:r w:rsidRPr="00AE1571">
              <w:rPr>
                <w:rFonts w:hint="eastAsia"/>
                <w:color w:val="000000" w:themeColor="text1"/>
              </w:rPr>
              <w:t>5</w:t>
            </w:r>
            <w:r w:rsidRPr="00AE1571">
              <w:rPr>
                <w:color w:val="000000" w:themeColor="text1"/>
              </w:rPr>
              <w:t>3m</w:t>
            </w:r>
            <w:r w:rsidRPr="00AE1571">
              <w:rPr>
                <w:rFonts w:hint="eastAsia"/>
                <w:color w:val="000000" w:themeColor="text1"/>
              </w:rPr>
              <w:t>处的黄京塘村。项目建成前后敏感目标未发生变化。</w:t>
            </w:r>
          </w:p>
          <w:p w14:paraId="049D035C" w14:textId="77777777" w:rsidR="006220EB" w:rsidRPr="00AE1571" w:rsidRDefault="006220EB">
            <w:pPr>
              <w:ind w:firstLine="480"/>
              <w:rPr>
                <w:color w:val="000000" w:themeColor="text1"/>
              </w:rPr>
            </w:pPr>
          </w:p>
          <w:p w14:paraId="16968165" w14:textId="77777777" w:rsidR="006220EB" w:rsidRPr="00AE1571" w:rsidRDefault="00000000">
            <w:pPr>
              <w:pStyle w:val="13"/>
            </w:pPr>
            <w:r w:rsidRPr="00AE1571">
              <w:rPr>
                <w:noProof/>
              </w:rPr>
              <w:lastRenderedPageBreak/>
              <w:drawing>
                <wp:inline distT="0" distB="0" distL="114300" distR="114300" wp14:anchorId="54BE2AFC" wp14:editId="1E83F14C">
                  <wp:extent cx="5744845" cy="3957955"/>
                  <wp:effectExtent l="0" t="0" r="8255" b="444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9"/>
                          <a:stretch>
                            <a:fillRect/>
                          </a:stretch>
                        </pic:blipFill>
                        <pic:spPr>
                          <a:xfrm>
                            <a:off x="0" y="0"/>
                            <a:ext cx="5744845" cy="3957955"/>
                          </a:xfrm>
                          <a:prstGeom prst="rect">
                            <a:avLst/>
                          </a:prstGeom>
                          <a:noFill/>
                          <a:ln>
                            <a:noFill/>
                          </a:ln>
                        </pic:spPr>
                      </pic:pic>
                    </a:graphicData>
                  </a:graphic>
                </wp:inline>
              </w:drawing>
            </w:r>
          </w:p>
          <w:p w14:paraId="26EEB02C" w14:textId="77777777" w:rsidR="006220EB" w:rsidRPr="00AE1571" w:rsidRDefault="00000000">
            <w:pPr>
              <w:pStyle w:val="af6"/>
              <w:ind w:firstLine="480"/>
              <w:rPr>
                <w:rFonts w:cs="Times New Roman"/>
                <w:color w:val="000000" w:themeColor="text1"/>
              </w:rPr>
            </w:pPr>
            <w:r w:rsidRPr="00AE1571">
              <w:rPr>
                <w:rFonts w:hint="eastAsia"/>
                <w:color w:val="000000" w:themeColor="text1"/>
              </w:rPr>
              <w:t>图</w:t>
            </w:r>
            <w:r w:rsidRPr="00AE1571">
              <w:rPr>
                <w:rFonts w:hint="eastAsia"/>
                <w:color w:val="000000" w:themeColor="text1"/>
              </w:rPr>
              <w:t xml:space="preserve"> </w:t>
            </w:r>
            <w:r w:rsidRPr="00AE1571">
              <w:rPr>
                <w:color w:val="000000" w:themeColor="text1"/>
              </w:rPr>
              <w:fldChar w:fldCharType="begin"/>
            </w:r>
            <w:r w:rsidRPr="00AE1571">
              <w:rPr>
                <w:color w:val="000000" w:themeColor="text1"/>
              </w:rPr>
              <w:instrText xml:space="preserve"> </w:instrText>
            </w:r>
            <w:r w:rsidRPr="00AE1571">
              <w:rPr>
                <w:rFonts w:hint="eastAsia"/>
                <w:color w:val="000000" w:themeColor="text1"/>
              </w:rPr>
              <w:instrText xml:space="preserve">SEQ </w:instrText>
            </w:r>
            <w:r w:rsidRPr="00AE1571">
              <w:rPr>
                <w:rFonts w:hint="eastAsia"/>
                <w:color w:val="000000" w:themeColor="text1"/>
              </w:rPr>
              <w:instrText>图</w:instrText>
            </w:r>
            <w:r w:rsidRPr="00AE1571">
              <w:rPr>
                <w:rFonts w:hint="eastAsia"/>
                <w:color w:val="000000" w:themeColor="text1"/>
              </w:rPr>
              <w:instrText xml:space="preserve"> \* ARABIC</w:instrText>
            </w:r>
            <w:r w:rsidRPr="00AE1571">
              <w:rPr>
                <w:color w:val="000000" w:themeColor="text1"/>
              </w:rPr>
              <w:instrText xml:space="preserve"> </w:instrText>
            </w:r>
            <w:r w:rsidRPr="00AE1571">
              <w:rPr>
                <w:color w:val="000000" w:themeColor="text1"/>
              </w:rPr>
              <w:fldChar w:fldCharType="separate"/>
            </w:r>
            <w:r w:rsidRPr="00AE1571">
              <w:rPr>
                <w:rFonts w:hint="eastAsia"/>
                <w:color w:val="000000" w:themeColor="text1"/>
              </w:rPr>
              <w:t>2</w:t>
            </w:r>
            <w:r w:rsidRPr="00AE1571">
              <w:rPr>
                <w:color w:val="000000" w:themeColor="text1"/>
              </w:rPr>
              <w:fldChar w:fldCharType="end"/>
            </w:r>
            <w:r w:rsidRPr="00AE1571">
              <w:rPr>
                <w:color w:val="000000" w:themeColor="text1"/>
              </w:rPr>
              <w:t xml:space="preserve">  </w:t>
            </w:r>
            <w:r w:rsidRPr="00AE1571">
              <w:rPr>
                <w:rFonts w:cs="Times New Roman"/>
                <w:color w:val="000000" w:themeColor="text1"/>
              </w:rPr>
              <w:t>本项目</w:t>
            </w:r>
            <w:r w:rsidRPr="00AE1571">
              <w:rPr>
                <w:rFonts w:cs="Times New Roman" w:hint="eastAsia"/>
                <w:color w:val="000000" w:themeColor="text1"/>
              </w:rPr>
              <w:t>四至情况</w:t>
            </w:r>
            <w:r w:rsidRPr="00AE1571">
              <w:rPr>
                <w:rFonts w:cs="Times New Roman"/>
                <w:color w:val="000000" w:themeColor="text1"/>
              </w:rPr>
              <w:t>图</w:t>
            </w:r>
          </w:p>
          <w:p w14:paraId="2DE94F78" w14:textId="77777777" w:rsidR="006220EB" w:rsidRPr="00AE1571" w:rsidRDefault="006220EB">
            <w:pPr>
              <w:pStyle w:val="aff4"/>
              <w:rPr>
                <w:rFonts w:cs="Times New Roman"/>
                <w:color w:val="000000" w:themeColor="text1"/>
              </w:rPr>
            </w:pPr>
          </w:p>
          <w:p w14:paraId="6A9A6D02" w14:textId="77777777" w:rsidR="006220EB" w:rsidRPr="00AE1571" w:rsidRDefault="00000000">
            <w:pPr>
              <w:ind w:firstLine="480"/>
              <w:rPr>
                <w:color w:val="000000" w:themeColor="text1"/>
              </w:rPr>
            </w:pPr>
            <w:r w:rsidRPr="00AE1571">
              <w:rPr>
                <w:rFonts w:hint="eastAsia"/>
                <w:color w:val="000000" w:themeColor="text1"/>
              </w:rPr>
              <w:t>本工程</w:t>
            </w:r>
            <w:r w:rsidRPr="00AE1571">
              <w:rPr>
                <w:rFonts w:cs="Times New Roman" w:hint="eastAsia"/>
                <w:color w:val="000000" w:themeColor="text1"/>
              </w:rPr>
              <w:t>平面布置及雨污管网图如下图</w:t>
            </w:r>
            <w:r w:rsidRPr="00AE1571">
              <w:rPr>
                <w:rFonts w:hint="eastAsia"/>
                <w:color w:val="000000" w:themeColor="text1"/>
              </w:rPr>
              <w:t>。</w:t>
            </w:r>
          </w:p>
          <w:p w14:paraId="4154CB54" w14:textId="77777777" w:rsidR="006220EB" w:rsidRPr="00AE1571" w:rsidRDefault="00000000">
            <w:pPr>
              <w:pStyle w:val="aff8"/>
              <w:rPr>
                <w:rFonts w:cs="Times New Roman"/>
                <w:color w:val="000000" w:themeColor="text1"/>
                <w:highlight w:val="yellow"/>
              </w:rPr>
            </w:pPr>
            <w:r w:rsidRPr="00AE1571">
              <w:rPr>
                <w:noProof/>
                <w:color w:val="000000" w:themeColor="text1"/>
              </w:rPr>
              <w:drawing>
                <wp:inline distT="0" distB="0" distL="0" distR="0" wp14:anchorId="46CCABBA" wp14:editId="34E4E479">
                  <wp:extent cx="5502910" cy="387159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529648" cy="3890001"/>
                          </a:xfrm>
                          <a:prstGeom prst="rect">
                            <a:avLst/>
                          </a:prstGeom>
                        </pic:spPr>
                      </pic:pic>
                    </a:graphicData>
                  </a:graphic>
                </wp:inline>
              </w:drawing>
            </w:r>
          </w:p>
          <w:p w14:paraId="6D093B0B" w14:textId="77777777" w:rsidR="006220EB" w:rsidRPr="00AE1571" w:rsidRDefault="00000000">
            <w:pPr>
              <w:pStyle w:val="af6"/>
              <w:ind w:firstLine="480"/>
              <w:rPr>
                <w:rFonts w:cs="Times New Roman"/>
                <w:color w:val="000000" w:themeColor="text1"/>
              </w:rPr>
            </w:pPr>
            <w:r w:rsidRPr="00AE1571">
              <w:rPr>
                <w:rFonts w:hint="eastAsia"/>
                <w:color w:val="000000" w:themeColor="text1"/>
              </w:rPr>
              <w:t>图</w:t>
            </w:r>
            <w:r w:rsidRPr="00AE1571">
              <w:rPr>
                <w:rFonts w:hint="eastAsia"/>
                <w:color w:val="000000" w:themeColor="text1"/>
              </w:rPr>
              <w:t xml:space="preserve"> </w:t>
            </w:r>
            <w:r w:rsidRPr="00AE1571">
              <w:rPr>
                <w:color w:val="000000" w:themeColor="text1"/>
              </w:rPr>
              <w:fldChar w:fldCharType="begin"/>
            </w:r>
            <w:r w:rsidRPr="00AE1571">
              <w:rPr>
                <w:color w:val="000000" w:themeColor="text1"/>
              </w:rPr>
              <w:instrText xml:space="preserve"> </w:instrText>
            </w:r>
            <w:r w:rsidRPr="00AE1571">
              <w:rPr>
                <w:rFonts w:hint="eastAsia"/>
                <w:color w:val="000000" w:themeColor="text1"/>
              </w:rPr>
              <w:instrText xml:space="preserve">SEQ </w:instrText>
            </w:r>
            <w:r w:rsidRPr="00AE1571">
              <w:rPr>
                <w:rFonts w:hint="eastAsia"/>
                <w:color w:val="000000" w:themeColor="text1"/>
              </w:rPr>
              <w:instrText>图</w:instrText>
            </w:r>
            <w:r w:rsidRPr="00AE1571">
              <w:rPr>
                <w:rFonts w:hint="eastAsia"/>
                <w:color w:val="000000" w:themeColor="text1"/>
              </w:rPr>
              <w:instrText xml:space="preserve"> \* ARABIC</w:instrText>
            </w:r>
            <w:r w:rsidRPr="00AE1571">
              <w:rPr>
                <w:color w:val="000000" w:themeColor="text1"/>
              </w:rPr>
              <w:instrText xml:space="preserve"> </w:instrText>
            </w:r>
            <w:r w:rsidRPr="00AE1571">
              <w:rPr>
                <w:color w:val="000000" w:themeColor="text1"/>
              </w:rPr>
              <w:fldChar w:fldCharType="separate"/>
            </w:r>
            <w:r w:rsidRPr="00AE1571">
              <w:rPr>
                <w:rFonts w:hint="eastAsia"/>
                <w:color w:val="000000" w:themeColor="text1"/>
              </w:rPr>
              <w:t>3</w:t>
            </w:r>
            <w:r w:rsidRPr="00AE1571">
              <w:rPr>
                <w:color w:val="000000" w:themeColor="text1"/>
              </w:rPr>
              <w:fldChar w:fldCharType="end"/>
            </w:r>
            <w:r w:rsidRPr="00AE1571">
              <w:rPr>
                <w:color w:val="000000" w:themeColor="text1"/>
              </w:rPr>
              <w:t xml:space="preserve">  </w:t>
            </w:r>
            <w:r w:rsidRPr="00AE1571">
              <w:rPr>
                <w:rFonts w:cs="Times New Roman"/>
                <w:color w:val="000000" w:themeColor="text1"/>
              </w:rPr>
              <w:t>本项目</w:t>
            </w:r>
            <w:r w:rsidRPr="00AE1571">
              <w:rPr>
                <w:rFonts w:cs="Times New Roman" w:hint="eastAsia"/>
                <w:color w:val="000000" w:themeColor="text1"/>
              </w:rPr>
              <w:t>平面布置及雨污管网</w:t>
            </w:r>
            <w:r w:rsidRPr="00AE1571">
              <w:rPr>
                <w:rFonts w:cs="Times New Roman"/>
                <w:color w:val="000000" w:themeColor="text1"/>
              </w:rPr>
              <w:t>图</w:t>
            </w:r>
          </w:p>
          <w:p w14:paraId="162AF38F" w14:textId="77777777" w:rsidR="006220EB" w:rsidRPr="00AE1571" w:rsidRDefault="006220EB">
            <w:pPr>
              <w:pStyle w:val="af6"/>
              <w:rPr>
                <w:rFonts w:cs="Times New Roman"/>
                <w:color w:val="000000" w:themeColor="text1"/>
              </w:rPr>
            </w:pPr>
          </w:p>
          <w:p w14:paraId="08CE716C" w14:textId="77777777" w:rsidR="006220EB" w:rsidRPr="00AE1571" w:rsidRDefault="00000000">
            <w:pPr>
              <w:spacing w:beforeLines="50" w:before="156"/>
              <w:ind w:firstLine="482"/>
              <w:rPr>
                <w:rFonts w:cs="Times New Roman"/>
                <w:b/>
                <w:bCs/>
                <w:color w:val="000000" w:themeColor="text1"/>
              </w:rPr>
            </w:pPr>
            <w:r w:rsidRPr="00AE1571">
              <w:rPr>
                <w:rFonts w:cs="Times New Roman"/>
                <w:b/>
                <w:bCs/>
                <w:color w:val="000000" w:themeColor="text1"/>
              </w:rPr>
              <w:t>2</w:t>
            </w:r>
            <w:r w:rsidRPr="00AE1571">
              <w:rPr>
                <w:rFonts w:cs="Times New Roman"/>
                <w:b/>
                <w:bCs/>
                <w:color w:val="000000" w:themeColor="text1"/>
              </w:rPr>
              <w:t>、建设内容</w:t>
            </w:r>
          </w:p>
          <w:p w14:paraId="72E1DFBF" w14:textId="77777777" w:rsidR="006220EB" w:rsidRPr="00AE1571" w:rsidRDefault="00000000">
            <w:pPr>
              <w:ind w:firstLine="480"/>
              <w:rPr>
                <w:rFonts w:cs="Times New Roman"/>
                <w:color w:val="000000" w:themeColor="text1"/>
                <w:szCs w:val="24"/>
              </w:rPr>
            </w:pPr>
            <w:bookmarkStart w:id="13" w:name="_Hlk146394201"/>
            <w:r w:rsidRPr="00AE1571">
              <w:rPr>
                <w:rFonts w:hint="eastAsia"/>
                <w:color w:val="000000" w:themeColor="text1"/>
                <w:szCs w:val="24"/>
              </w:rPr>
              <w:t>广东福尔电线有限公司（原信宜市福尔电线有限公司，以下简称“建设单位”）</w:t>
            </w:r>
            <w:r w:rsidRPr="00AE1571">
              <w:rPr>
                <w:rFonts w:hint="eastAsia"/>
                <w:color w:val="000000" w:themeColor="text1"/>
                <w:kern w:val="0"/>
                <w:szCs w:val="24"/>
              </w:rPr>
              <w:t>在信宜市东镇街道办六运社区信宜产业转移工业园园东路</w:t>
            </w:r>
            <w:r w:rsidRPr="00AE1571">
              <w:rPr>
                <w:rFonts w:hint="eastAsia"/>
                <w:color w:val="000000" w:themeColor="text1"/>
                <w:kern w:val="0"/>
                <w:szCs w:val="24"/>
              </w:rPr>
              <w:t>9</w:t>
            </w:r>
            <w:r w:rsidRPr="00AE1571">
              <w:rPr>
                <w:rFonts w:hint="eastAsia"/>
                <w:color w:val="000000" w:themeColor="text1"/>
                <w:kern w:val="0"/>
                <w:szCs w:val="24"/>
              </w:rPr>
              <w:t>号</w:t>
            </w:r>
            <w:r w:rsidRPr="00AE1571">
              <w:rPr>
                <w:rFonts w:hint="eastAsia"/>
                <w:color w:val="000000" w:themeColor="text1"/>
                <w:kern w:val="0"/>
                <w:szCs w:val="24"/>
              </w:rPr>
              <w:t>F</w:t>
            </w:r>
            <w:r w:rsidRPr="00AE1571">
              <w:rPr>
                <w:rFonts w:hint="eastAsia"/>
                <w:color w:val="000000" w:themeColor="text1"/>
                <w:kern w:val="0"/>
                <w:szCs w:val="24"/>
              </w:rPr>
              <w:t>幢</w:t>
            </w:r>
            <w:r w:rsidRPr="00AE1571">
              <w:rPr>
                <w:rFonts w:hint="eastAsia"/>
                <w:color w:val="000000" w:themeColor="text1"/>
                <w:kern w:val="0"/>
                <w:szCs w:val="24"/>
              </w:rPr>
              <w:t>1</w:t>
            </w:r>
            <w:r w:rsidRPr="00AE1571">
              <w:rPr>
                <w:rFonts w:hint="eastAsia"/>
                <w:color w:val="000000" w:themeColor="text1"/>
                <w:kern w:val="0"/>
                <w:szCs w:val="24"/>
              </w:rPr>
              <w:t>、</w:t>
            </w:r>
            <w:r w:rsidRPr="00AE1571">
              <w:rPr>
                <w:rFonts w:hint="eastAsia"/>
                <w:color w:val="000000" w:themeColor="text1"/>
                <w:kern w:val="0"/>
                <w:szCs w:val="24"/>
              </w:rPr>
              <w:t>2</w:t>
            </w:r>
            <w:r w:rsidRPr="00AE1571">
              <w:rPr>
                <w:rFonts w:hint="eastAsia"/>
                <w:color w:val="000000" w:themeColor="text1"/>
                <w:kern w:val="0"/>
                <w:szCs w:val="24"/>
              </w:rPr>
              <w:t>、</w:t>
            </w:r>
            <w:r w:rsidRPr="00AE1571">
              <w:rPr>
                <w:rFonts w:hint="eastAsia"/>
                <w:color w:val="000000" w:themeColor="text1"/>
                <w:kern w:val="0"/>
                <w:szCs w:val="24"/>
              </w:rPr>
              <w:t>3</w:t>
            </w:r>
            <w:r w:rsidRPr="00AE1571">
              <w:rPr>
                <w:rFonts w:hint="eastAsia"/>
                <w:color w:val="000000" w:themeColor="text1"/>
                <w:kern w:val="0"/>
                <w:szCs w:val="24"/>
              </w:rPr>
              <w:t>层、</w:t>
            </w:r>
            <w:r w:rsidRPr="00AE1571">
              <w:rPr>
                <w:rFonts w:hint="eastAsia"/>
                <w:color w:val="000000" w:themeColor="text1"/>
                <w:kern w:val="0"/>
                <w:szCs w:val="24"/>
              </w:rPr>
              <w:t>E</w:t>
            </w:r>
            <w:r w:rsidRPr="00AE1571">
              <w:rPr>
                <w:rFonts w:hint="eastAsia"/>
                <w:color w:val="000000" w:themeColor="text1"/>
                <w:kern w:val="0"/>
                <w:szCs w:val="24"/>
              </w:rPr>
              <w:t>幢</w:t>
            </w:r>
            <w:r w:rsidRPr="00AE1571">
              <w:rPr>
                <w:rFonts w:hint="eastAsia"/>
                <w:color w:val="000000" w:themeColor="text1"/>
                <w:kern w:val="0"/>
                <w:szCs w:val="24"/>
              </w:rPr>
              <w:t>2</w:t>
            </w:r>
            <w:r w:rsidRPr="00AE1571">
              <w:rPr>
                <w:rFonts w:hint="eastAsia"/>
                <w:color w:val="000000" w:themeColor="text1"/>
                <w:kern w:val="0"/>
                <w:szCs w:val="24"/>
              </w:rPr>
              <w:t>、</w:t>
            </w:r>
            <w:r w:rsidRPr="00AE1571">
              <w:rPr>
                <w:rFonts w:hint="eastAsia"/>
                <w:color w:val="000000" w:themeColor="text1"/>
                <w:kern w:val="0"/>
                <w:szCs w:val="24"/>
              </w:rPr>
              <w:t>3</w:t>
            </w:r>
            <w:r w:rsidRPr="00AE1571">
              <w:rPr>
                <w:rFonts w:hint="eastAsia"/>
                <w:color w:val="000000" w:themeColor="text1"/>
                <w:kern w:val="0"/>
                <w:szCs w:val="24"/>
              </w:rPr>
              <w:t>楼（东镇街道办</w:t>
            </w:r>
            <w:r w:rsidRPr="00AE1571">
              <w:rPr>
                <w:rFonts w:hint="eastAsia"/>
                <w:color w:val="000000" w:themeColor="text1"/>
                <w:kern w:val="0"/>
                <w:szCs w:val="24"/>
              </w:rPr>
              <w:t>207</w:t>
            </w:r>
            <w:r w:rsidRPr="00AE1571">
              <w:rPr>
                <w:rFonts w:hint="eastAsia"/>
                <w:color w:val="000000" w:themeColor="text1"/>
                <w:kern w:val="0"/>
                <w:szCs w:val="24"/>
              </w:rPr>
              <w:t>国道）投资建设广东福尔电线有限公司年产</w:t>
            </w:r>
            <w:r w:rsidRPr="00AE1571">
              <w:rPr>
                <w:rFonts w:hint="eastAsia"/>
                <w:color w:val="000000" w:themeColor="text1"/>
                <w:kern w:val="0"/>
                <w:szCs w:val="24"/>
              </w:rPr>
              <w:t>7</w:t>
            </w:r>
            <w:r w:rsidRPr="00AE1571">
              <w:rPr>
                <w:color w:val="000000" w:themeColor="text1"/>
                <w:kern w:val="0"/>
                <w:szCs w:val="24"/>
              </w:rPr>
              <w:t>200</w:t>
            </w:r>
            <w:r w:rsidRPr="00AE1571">
              <w:rPr>
                <w:rFonts w:hint="eastAsia"/>
                <w:color w:val="000000" w:themeColor="text1"/>
                <w:kern w:val="0"/>
                <w:szCs w:val="24"/>
              </w:rPr>
              <w:t>万米项目（一期项目）（以下简称“本项目”）</w:t>
            </w:r>
            <w:r w:rsidRPr="00AE1571">
              <w:rPr>
                <w:color w:val="000000" w:themeColor="text1"/>
                <w:szCs w:val="24"/>
              </w:rPr>
              <w:t>，</w:t>
            </w:r>
            <w:r w:rsidRPr="00AE1571">
              <w:rPr>
                <w:rFonts w:cs="Times New Roman" w:hint="eastAsia"/>
                <w:color w:val="000000" w:themeColor="text1"/>
                <w:szCs w:val="24"/>
              </w:rPr>
              <w:t>目前，表面处理工艺为委外处理，暂未建设液化石油气锅炉，建设单位后期根据实际情况考虑建设表面处理工艺、液化石油气锅炉，故分期验收。本次一期项目验收不含表面处理工艺及其锅炉设施，本次一期项目验收无锅炉排污水、锅炉废气产生。</w:t>
            </w:r>
          </w:p>
          <w:p w14:paraId="5E51A655" w14:textId="77777777" w:rsidR="006220EB" w:rsidRPr="00AE1571" w:rsidRDefault="00000000">
            <w:pPr>
              <w:ind w:firstLine="480"/>
              <w:rPr>
                <w:color w:val="000000" w:themeColor="text1"/>
              </w:rPr>
            </w:pPr>
            <w:r w:rsidRPr="00AE1571">
              <w:rPr>
                <w:color w:val="000000" w:themeColor="text1"/>
              </w:rPr>
              <w:t>本项目</w:t>
            </w:r>
            <w:r w:rsidRPr="00AE1571">
              <w:rPr>
                <w:rFonts w:hint="eastAsia"/>
                <w:color w:val="000000" w:themeColor="text1"/>
              </w:rPr>
              <w:t>厂区总占地面积</w:t>
            </w:r>
            <w:r w:rsidRPr="00AE1571">
              <w:rPr>
                <w:rFonts w:hint="eastAsia"/>
                <w:color w:val="000000" w:themeColor="text1"/>
              </w:rPr>
              <w:t>42341.7</w:t>
            </w:r>
            <w:r w:rsidRPr="00AE1571">
              <w:rPr>
                <w:rFonts w:hint="eastAsia"/>
                <w:color w:val="000000" w:themeColor="text1"/>
              </w:rPr>
              <w:t>平方米，项目占地面积</w:t>
            </w:r>
            <w:r w:rsidRPr="00AE1571">
              <w:rPr>
                <w:rFonts w:hint="eastAsia"/>
                <w:color w:val="000000" w:themeColor="text1"/>
              </w:rPr>
              <w:t>3500</w:t>
            </w:r>
            <w:r w:rsidRPr="00AE1571">
              <w:rPr>
                <w:rFonts w:hint="eastAsia"/>
                <w:color w:val="000000" w:themeColor="text1"/>
              </w:rPr>
              <w:t>平方米。项目主要从事高温电线、电源线插头产品等生产项目建成后，生产高温电线</w:t>
            </w:r>
            <w:r w:rsidRPr="00AE1571">
              <w:rPr>
                <w:rFonts w:hint="eastAsia"/>
                <w:color w:val="000000" w:themeColor="text1"/>
              </w:rPr>
              <w:t>3600</w:t>
            </w:r>
            <w:r w:rsidRPr="00AE1571">
              <w:rPr>
                <w:rFonts w:hint="eastAsia"/>
                <w:color w:val="000000" w:themeColor="text1"/>
              </w:rPr>
              <w:t>万米</w:t>
            </w:r>
            <w:r w:rsidRPr="00AE1571">
              <w:rPr>
                <w:rFonts w:hint="eastAsia"/>
                <w:color w:val="000000" w:themeColor="text1"/>
              </w:rPr>
              <w:t>/</w:t>
            </w:r>
            <w:r w:rsidRPr="00AE1571">
              <w:rPr>
                <w:rFonts w:hint="eastAsia"/>
                <w:color w:val="000000" w:themeColor="text1"/>
              </w:rPr>
              <w:t>年、电源线插头</w:t>
            </w:r>
            <w:r w:rsidRPr="00AE1571">
              <w:rPr>
                <w:rFonts w:hint="eastAsia"/>
                <w:color w:val="000000" w:themeColor="text1"/>
              </w:rPr>
              <w:t>3600</w:t>
            </w:r>
            <w:r w:rsidRPr="00AE1571">
              <w:rPr>
                <w:rFonts w:hint="eastAsia"/>
                <w:color w:val="000000" w:themeColor="text1"/>
              </w:rPr>
              <w:t>万米</w:t>
            </w:r>
            <w:r w:rsidRPr="00AE1571">
              <w:rPr>
                <w:rFonts w:hint="eastAsia"/>
                <w:color w:val="000000" w:themeColor="text1"/>
              </w:rPr>
              <w:t>/</w:t>
            </w:r>
            <w:r w:rsidRPr="00AE1571">
              <w:rPr>
                <w:rFonts w:hint="eastAsia"/>
                <w:color w:val="000000" w:themeColor="text1"/>
              </w:rPr>
              <w:t>年。项目总投资</w:t>
            </w:r>
            <w:r w:rsidRPr="00AE1571">
              <w:rPr>
                <w:rFonts w:hint="eastAsia"/>
                <w:color w:val="000000" w:themeColor="text1"/>
              </w:rPr>
              <w:t>2000</w:t>
            </w:r>
            <w:r w:rsidRPr="00AE1571">
              <w:rPr>
                <w:rFonts w:hint="eastAsia"/>
                <w:color w:val="000000" w:themeColor="text1"/>
              </w:rPr>
              <w:t>万元，其中环保投资</w:t>
            </w:r>
            <w:r w:rsidRPr="00AE1571">
              <w:rPr>
                <w:rFonts w:hint="eastAsia"/>
                <w:color w:val="000000" w:themeColor="text1"/>
              </w:rPr>
              <w:t>80</w:t>
            </w:r>
            <w:r w:rsidRPr="00AE1571">
              <w:rPr>
                <w:rFonts w:hint="eastAsia"/>
                <w:color w:val="000000" w:themeColor="text1"/>
              </w:rPr>
              <w:t>万元，占总投资</w:t>
            </w:r>
            <w:r w:rsidRPr="00AE1571">
              <w:rPr>
                <w:rFonts w:hint="eastAsia"/>
                <w:color w:val="000000" w:themeColor="text1"/>
              </w:rPr>
              <w:t>4.0%</w:t>
            </w:r>
            <w:r w:rsidRPr="00AE1571">
              <w:rPr>
                <w:color w:val="000000" w:themeColor="text1"/>
              </w:rPr>
              <w:t>。</w:t>
            </w:r>
          </w:p>
          <w:p w14:paraId="7D670622" w14:textId="77777777" w:rsidR="006220EB" w:rsidRPr="00AE1571" w:rsidRDefault="00000000">
            <w:pPr>
              <w:ind w:firstLine="480"/>
              <w:rPr>
                <w:color w:val="000000" w:themeColor="text1"/>
              </w:rPr>
            </w:pPr>
            <w:r w:rsidRPr="00AE1571">
              <w:rPr>
                <w:rFonts w:cs="Times New Roman" w:hint="eastAsia"/>
                <w:color w:val="000000" w:themeColor="text1"/>
                <w:szCs w:val="24"/>
              </w:rPr>
              <w:t>本项目工程内容主要组成情况见下表</w:t>
            </w:r>
            <w:r w:rsidRPr="00AE1571">
              <w:rPr>
                <w:color w:val="000000" w:themeColor="text1"/>
                <w:szCs w:val="24"/>
              </w:rPr>
              <w:t>。</w:t>
            </w:r>
          </w:p>
          <w:bookmarkEnd w:id="13"/>
          <w:p w14:paraId="74633ED5" w14:textId="77777777" w:rsidR="006220EB" w:rsidRPr="00AE1571" w:rsidRDefault="00000000">
            <w:pPr>
              <w:pStyle w:val="LWH1"/>
              <w:spacing w:before="62"/>
              <w:ind w:firstLine="480"/>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3</w:t>
            </w:r>
            <w:r w:rsidRPr="00AE1571">
              <w:rPr>
                <w:color w:val="000000" w:themeColor="text1"/>
              </w:rPr>
              <w:fldChar w:fldCharType="end"/>
            </w:r>
            <w:r w:rsidRPr="00AE1571">
              <w:rPr>
                <w:rFonts w:hint="eastAsia"/>
                <w:color w:val="000000" w:themeColor="text1"/>
              </w:rPr>
              <w:t>实际工程组成与环评要求对照情况</w:t>
            </w:r>
            <w:r w:rsidRPr="00AE1571">
              <w:rPr>
                <w:color w:val="000000" w:themeColor="text1"/>
              </w:rPr>
              <w:t>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491"/>
              <w:gridCol w:w="936"/>
              <w:gridCol w:w="2412"/>
              <w:gridCol w:w="2610"/>
              <w:gridCol w:w="1655"/>
            </w:tblGrid>
            <w:tr w:rsidR="00AE1571" w:rsidRPr="00AE1571" w14:paraId="69BFF34D" w14:textId="77777777">
              <w:trPr>
                <w:trHeight w:val="369"/>
                <w:tblHeader/>
                <w:jc w:val="center"/>
              </w:trPr>
              <w:tc>
                <w:tcPr>
                  <w:tcW w:w="411" w:type="pct"/>
                  <w:vAlign w:val="center"/>
                </w:tcPr>
                <w:p w14:paraId="1E6E7495" w14:textId="77777777" w:rsidR="006220EB" w:rsidRPr="00AE1571" w:rsidRDefault="00000000">
                  <w:pPr>
                    <w:spacing w:line="240" w:lineRule="auto"/>
                    <w:ind w:firstLineChars="0" w:firstLine="0"/>
                    <w:jc w:val="center"/>
                    <w:rPr>
                      <w:rFonts w:cs="Times New Roman"/>
                      <w:bCs/>
                      <w:color w:val="000000" w:themeColor="text1"/>
                      <w:spacing w:val="-6"/>
                      <w:sz w:val="21"/>
                      <w:szCs w:val="21"/>
                    </w:rPr>
                  </w:pPr>
                  <w:r w:rsidRPr="00AE1571">
                    <w:rPr>
                      <w:rFonts w:cs="Times New Roman"/>
                      <w:bCs/>
                      <w:color w:val="000000" w:themeColor="text1"/>
                      <w:spacing w:val="-6"/>
                      <w:sz w:val="21"/>
                      <w:szCs w:val="21"/>
                    </w:rPr>
                    <w:t>工程类别</w:t>
                  </w:r>
                </w:p>
              </w:tc>
              <w:tc>
                <w:tcPr>
                  <w:tcW w:w="2173" w:type="pct"/>
                  <w:gridSpan w:val="3"/>
                  <w:vAlign w:val="center"/>
                </w:tcPr>
                <w:p w14:paraId="0E7B2DB5" w14:textId="77777777" w:rsidR="006220EB" w:rsidRPr="00AE1571" w:rsidRDefault="00000000">
                  <w:pPr>
                    <w:spacing w:line="240" w:lineRule="auto"/>
                    <w:ind w:firstLineChars="0" w:firstLine="0"/>
                    <w:jc w:val="center"/>
                    <w:rPr>
                      <w:rFonts w:cs="Times New Roman"/>
                      <w:bCs/>
                      <w:color w:val="000000" w:themeColor="text1"/>
                      <w:spacing w:val="-6"/>
                      <w:sz w:val="21"/>
                      <w:szCs w:val="21"/>
                    </w:rPr>
                  </w:pPr>
                  <w:r w:rsidRPr="00AE1571">
                    <w:rPr>
                      <w:rFonts w:cs="Times New Roman"/>
                      <w:bCs/>
                      <w:color w:val="000000" w:themeColor="text1"/>
                      <w:spacing w:val="-6"/>
                      <w:sz w:val="21"/>
                      <w:szCs w:val="21"/>
                    </w:rPr>
                    <w:t>建设内容</w:t>
                  </w:r>
                </w:p>
              </w:tc>
              <w:tc>
                <w:tcPr>
                  <w:tcW w:w="1477" w:type="pct"/>
                  <w:vAlign w:val="center"/>
                </w:tcPr>
                <w:p w14:paraId="2695275C" w14:textId="77777777" w:rsidR="006220EB" w:rsidRPr="00AE1571" w:rsidRDefault="00000000">
                  <w:pPr>
                    <w:spacing w:line="240" w:lineRule="auto"/>
                    <w:ind w:firstLineChars="0" w:firstLine="0"/>
                    <w:jc w:val="center"/>
                    <w:rPr>
                      <w:rFonts w:cs="Times New Roman"/>
                      <w:bCs/>
                      <w:color w:val="000000" w:themeColor="text1"/>
                      <w:spacing w:val="-6"/>
                      <w:sz w:val="21"/>
                      <w:szCs w:val="21"/>
                    </w:rPr>
                  </w:pPr>
                  <w:r w:rsidRPr="00AE1571">
                    <w:rPr>
                      <w:rFonts w:cs="Times New Roman" w:hint="eastAsia"/>
                      <w:bCs/>
                      <w:color w:val="000000" w:themeColor="text1"/>
                      <w:spacing w:val="-6"/>
                      <w:sz w:val="21"/>
                      <w:szCs w:val="21"/>
                    </w:rPr>
                    <w:t>实际建设情况</w:t>
                  </w:r>
                </w:p>
              </w:tc>
              <w:tc>
                <w:tcPr>
                  <w:tcW w:w="937" w:type="pct"/>
                  <w:vAlign w:val="center"/>
                </w:tcPr>
                <w:p w14:paraId="4313CD83" w14:textId="77777777" w:rsidR="006220EB" w:rsidRPr="00AE1571" w:rsidRDefault="00000000">
                  <w:pPr>
                    <w:spacing w:line="240" w:lineRule="auto"/>
                    <w:ind w:firstLineChars="0" w:firstLine="0"/>
                    <w:jc w:val="center"/>
                    <w:rPr>
                      <w:rFonts w:cs="Times New Roman"/>
                      <w:bCs/>
                      <w:color w:val="000000" w:themeColor="text1"/>
                      <w:spacing w:val="-6"/>
                      <w:sz w:val="21"/>
                      <w:szCs w:val="21"/>
                    </w:rPr>
                  </w:pPr>
                  <w:r w:rsidRPr="00AE1571">
                    <w:rPr>
                      <w:rFonts w:cs="Times New Roman" w:hint="eastAsia"/>
                      <w:bCs/>
                      <w:color w:val="000000" w:themeColor="text1"/>
                      <w:spacing w:val="-6"/>
                      <w:sz w:val="21"/>
                      <w:szCs w:val="21"/>
                    </w:rPr>
                    <w:t>变化情况</w:t>
                  </w:r>
                </w:p>
              </w:tc>
            </w:tr>
            <w:tr w:rsidR="00AE1571" w:rsidRPr="00AE1571" w14:paraId="0E581B3F" w14:textId="77777777">
              <w:trPr>
                <w:trHeight w:val="90"/>
                <w:jc w:val="center"/>
              </w:trPr>
              <w:tc>
                <w:tcPr>
                  <w:tcW w:w="411" w:type="pct"/>
                  <w:vMerge w:val="restart"/>
                  <w:vAlign w:val="center"/>
                </w:tcPr>
                <w:p w14:paraId="03E5D39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主体工程</w:t>
                  </w:r>
                </w:p>
              </w:tc>
              <w:tc>
                <w:tcPr>
                  <w:tcW w:w="2173" w:type="pct"/>
                  <w:gridSpan w:val="3"/>
                  <w:vAlign w:val="center"/>
                </w:tcPr>
                <w:p w14:paraId="22F278E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厂房</w:t>
                  </w:r>
                  <w:r w:rsidRPr="00AE1571">
                    <w:rPr>
                      <w:rFonts w:cs="Times New Roman"/>
                      <w:color w:val="000000" w:themeColor="text1"/>
                      <w:spacing w:val="-6"/>
                      <w:sz w:val="21"/>
                      <w:szCs w:val="21"/>
                    </w:rPr>
                    <w:t>D</w:t>
                  </w:r>
                  <w:r w:rsidRPr="00AE1571">
                    <w:rPr>
                      <w:rFonts w:cs="Times New Roman" w:hint="eastAsia"/>
                      <w:color w:val="000000" w:themeColor="text1"/>
                      <w:spacing w:val="-6"/>
                      <w:sz w:val="21"/>
                      <w:szCs w:val="21"/>
                    </w:rPr>
                    <w:t>栋</w:t>
                  </w:r>
                  <w:r w:rsidRPr="00AE1571">
                    <w:rPr>
                      <w:rFonts w:cs="Times New Roman"/>
                      <w:color w:val="000000" w:themeColor="text1"/>
                      <w:spacing w:val="-6"/>
                      <w:sz w:val="21"/>
                      <w:szCs w:val="21"/>
                    </w:rPr>
                    <w:t>2F</w:t>
                  </w:r>
                  <w:r w:rsidRPr="00AE1571">
                    <w:rPr>
                      <w:rFonts w:cs="Times New Roman" w:hint="eastAsia"/>
                      <w:color w:val="000000" w:themeColor="text1"/>
                      <w:spacing w:val="-6"/>
                      <w:sz w:val="21"/>
                      <w:szCs w:val="21"/>
                    </w:rPr>
                    <w:t>（一半区域）</w:t>
                  </w:r>
                  <w:r w:rsidRPr="00AE1571">
                    <w:rPr>
                      <w:rFonts w:cs="Times New Roman"/>
                      <w:color w:val="000000" w:themeColor="text1"/>
                      <w:spacing w:val="-6"/>
                      <w:sz w:val="21"/>
                      <w:szCs w:val="21"/>
                    </w:rPr>
                    <w:t>作为</w:t>
                  </w:r>
                  <w:r w:rsidRPr="00AE1571">
                    <w:rPr>
                      <w:rFonts w:cs="Times New Roman" w:hint="eastAsia"/>
                      <w:color w:val="000000" w:themeColor="text1"/>
                      <w:spacing w:val="-6"/>
                      <w:sz w:val="21"/>
                      <w:szCs w:val="21"/>
                    </w:rPr>
                    <w:t>电源线插头</w:t>
                  </w:r>
                  <w:r w:rsidRPr="00AE1571">
                    <w:rPr>
                      <w:rFonts w:cs="Times New Roman"/>
                      <w:color w:val="000000" w:themeColor="text1"/>
                      <w:spacing w:val="-6"/>
                      <w:sz w:val="21"/>
                      <w:szCs w:val="21"/>
                    </w:rPr>
                    <w:t>车间</w:t>
                  </w:r>
                  <w:r w:rsidRPr="00AE1571">
                    <w:rPr>
                      <w:rFonts w:cs="Times New Roman" w:hint="eastAsia"/>
                      <w:color w:val="000000" w:themeColor="text1"/>
                      <w:spacing w:val="-6"/>
                      <w:sz w:val="21"/>
                      <w:szCs w:val="21"/>
                    </w:rPr>
                    <w:t>，主要为电源线插头产品生产</w:t>
                  </w:r>
                </w:p>
              </w:tc>
              <w:tc>
                <w:tcPr>
                  <w:tcW w:w="1477" w:type="pct"/>
                  <w:vAlign w:val="center"/>
                </w:tcPr>
                <w:p w14:paraId="4B143EB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厂房</w:t>
                  </w:r>
                  <w:r w:rsidRPr="00AE1571">
                    <w:rPr>
                      <w:rFonts w:cs="Times New Roman" w:hint="eastAsia"/>
                      <w:color w:val="000000" w:themeColor="text1"/>
                      <w:spacing w:val="-6"/>
                      <w:sz w:val="21"/>
                      <w:szCs w:val="21"/>
                    </w:rPr>
                    <w:t>F</w:t>
                  </w:r>
                  <w:r w:rsidRPr="00AE1571">
                    <w:rPr>
                      <w:rFonts w:cs="Times New Roman" w:hint="eastAsia"/>
                      <w:color w:val="000000" w:themeColor="text1"/>
                      <w:spacing w:val="-6"/>
                      <w:sz w:val="21"/>
                      <w:szCs w:val="21"/>
                    </w:rPr>
                    <w:t>栋</w:t>
                  </w:r>
                  <w:r w:rsidRPr="00AE1571">
                    <w:rPr>
                      <w:rFonts w:cs="Times New Roman" w:hint="eastAsia"/>
                      <w:color w:val="000000" w:themeColor="text1"/>
                      <w:spacing w:val="-6"/>
                      <w:sz w:val="21"/>
                      <w:szCs w:val="21"/>
                    </w:rPr>
                    <w:t>3F</w:t>
                  </w:r>
                  <w:r w:rsidRPr="00AE1571">
                    <w:rPr>
                      <w:rFonts w:cs="Times New Roman"/>
                      <w:color w:val="000000" w:themeColor="text1"/>
                      <w:spacing w:val="-6"/>
                      <w:sz w:val="21"/>
                      <w:szCs w:val="21"/>
                    </w:rPr>
                    <w:t>作为</w:t>
                  </w:r>
                  <w:r w:rsidRPr="00AE1571">
                    <w:rPr>
                      <w:rFonts w:cs="Times New Roman" w:hint="eastAsia"/>
                      <w:color w:val="000000" w:themeColor="text1"/>
                      <w:spacing w:val="-6"/>
                      <w:sz w:val="21"/>
                      <w:szCs w:val="21"/>
                    </w:rPr>
                    <w:t>电源线插头</w:t>
                  </w:r>
                  <w:r w:rsidRPr="00AE1571">
                    <w:rPr>
                      <w:rFonts w:cs="Times New Roman"/>
                      <w:color w:val="000000" w:themeColor="text1"/>
                      <w:spacing w:val="-6"/>
                      <w:sz w:val="21"/>
                      <w:szCs w:val="21"/>
                    </w:rPr>
                    <w:t>车间</w:t>
                  </w:r>
                  <w:r w:rsidRPr="00AE1571">
                    <w:rPr>
                      <w:rFonts w:cs="Times New Roman" w:hint="eastAsia"/>
                      <w:color w:val="000000" w:themeColor="text1"/>
                      <w:spacing w:val="-6"/>
                      <w:sz w:val="21"/>
                      <w:szCs w:val="21"/>
                    </w:rPr>
                    <w:t>，主要为电源线插头产品生产</w:t>
                  </w:r>
                </w:p>
              </w:tc>
              <w:tc>
                <w:tcPr>
                  <w:tcW w:w="937" w:type="pct"/>
                  <w:vAlign w:val="center"/>
                </w:tcPr>
                <w:p w14:paraId="62B67FF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位置变更，由</w:t>
                  </w:r>
                  <w:r w:rsidRPr="00AE1571">
                    <w:rPr>
                      <w:rFonts w:cs="Times New Roman"/>
                      <w:color w:val="000000" w:themeColor="text1"/>
                      <w:spacing w:val="-6"/>
                      <w:sz w:val="21"/>
                      <w:szCs w:val="21"/>
                    </w:rPr>
                    <w:t>厂房</w:t>
                  </w:r>
                  <w:r w:rsidRPr="00AE1571">
                    <w:rPr>
                      <w:rFonts w:cs="Times New Roman"/>
                      <w:color w:val="000000" w:themeColor="text1"/>
                      <w:spacing w:val="-6"/>
                      <w:sz w:val="21"/>
                      <w:szCs w:val="21"/>
                    </w:rPr>
                    <w:t>D</w:t>
                  </w:r>
                  <w:r w:rsidRPr="00AE1571">
                    <w:rPr>
                      <w:rFonts w:cs="Times New Roman" w:hint="eastAsia"/>
                      <w:color w:val="000000" w:themeColor="text1"/>
                      <w:spacing w:val="-6"/>
                      <w:sz w:val="21"/>
                      <w:szCs w:val="21"/>
                    </w:rPr>
                    <w:t>栋</w:t>
                  </w:r>
                  <w:r w:rsidRPr="00AE1571">
                    <w:rPr>
                      <w:rFonts w:cs="Times New Roman"/>
                      <w:color w:val="000000" w:themeColor="text1"/>
                      <w:spacing w:val="-6"/>
                      <w:sz w:val="21"/>
                      <w:szCs w:val="21"/>
                    </w:rPr>
                    <w:t>2F</w:t>
                  </w:r>
                  <w:r w:rsidRPr="00AE1571">
                    <w:rPr>
                      <w:rFonts w:cs="Times New Roman" w:hint="eastAsia"/>
                      <w:color w:val="000000" w:themeColor="text1"/>
                      <w:spacing w:val="-6"/>
                      <w:sz w:val="21"/>
                      <w:szCs w:val="21"/>
                    </w:rPr>
                    <w:t>（一半区域）变更为厂房</w:t>
                  </w:r>
                  <w:r w:rsidRPr="00AE1571">
                    <w:rPr>
                      <w:rFonts w:cs="Times New Roman" w:hint="eastAsia"/>
                      <w:color w:val="000000" w:themeColor="text1"/>
                      <w:spacing w:val="-6"/>
                      <w:sz w:val="21"/>
                      <w:szCs w:val="21"/>
                    </w:rPr>
                    <w:t>F</w:t>
                  </w:r>
                  <w:r w:rsidRPr="00AE1571">
                    <w:rPr>
                      <w:rFonts w:cs="Times New Roman" w:hint="eastAsia"/>
                      <w:color w:val="000000" w:themeColor="text1"/>
                      <w:spacing w:val="-6"/>
                      <w:sz w:val="21"/>
                      <w:szCs w:val="21"/>
                    </w:rPr>
                    <w:t>幢</w:t>
                  </w:r>
                  <w:r w:rsidRPr="00AE1571">
                    <w:rPr>
                      <w:rFonts w:cs="Times New Roman" w:hint="eastAsia"/>
                      <w:color w:val="000000" w:themeColor="text1"/>
                      <w:spacing w:val="-6"/>
                      <w:sz w:val="21"/>
                      <w:szCs w:val="21"/>
                    </w:rPr>
                    <w:t>3F</w:t>
                  </w:r>
                </w:p>
              </w:tc>
            </w:tr>
            <w:tr w:rsidR="00AE1571" w:rsidRPr="00AE1571" w14:paraId="68B0BEDC" w14:textId="77777777">
              <w:trPr>
                <w:trHeight w:val="190"/>
                <w:jc w:val="center"/>
              </w:trPr>
              <w:tc>
                <w:tcPr>
                  <w:tcW w:w="411" w:type="pct"/>
                  <w:vMerge/>
                  <w:vAlign w:val="center"/>
                </w:tcPr>
                <w:p w14:paraId="651A04AB"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173" w:type="pct"/>
                  <w:gridSpan w:val="3"/>
                  <w:vAlign w:val="center"/>
                </w:tcPr>
                <w:p w14:paraId="32320A9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厂房</w:t>
                  </w:r>
                  <w:r w:rsidRPr="00AE1571">
                    <w:rPr>
                      <w:rFonts w:cs="Times New Roman"/>
                      <w:color w:val="000000" w:themeColor="text1"/>
                      <w:spacing w:val="-6"/>
                      <w:sz w:val="21"/>
                      <w:szCs w:val="21"/>
                    </w:rPr>
                    <w:t>D</w:t>
                  </w:r>
                  <w:r w:rsidRPr="00AE1571">
                    <w:rPr>
                      <w:rFonts w:cs="Times New Roman" w:hint="eastAsia"/>
                      <w:color w:val="000000" w:themeColor="text1"/>
                      <w:spacing w:val="-6"/>
                      <w:sz w:val="21"/>
                      <w:szCs w:val="21"/>
                    </w:rPr>
                    <w:t>栋</w:t>
                  </w:r>
                  <w:r w:rsidRPr="00AE1571">
                    <w:rPr>
                      <w:rFonts w:cs="Times New Roman"/>
                      <w:color w:val="000000" w:themeColor="text1"/>
                      <w:spacing w:val="-6"/>
                      <w:sz w:val="21"/>
                      <w:szCs w:val="21"/>
                    </w:rPr>
                    <w:t>3F</w:t>
                  </w:r>
                  <w:r w:rsidRPr="00AE1571">
                    <w:rPr>
                      <w:rFonts w:cs="Times New Roman"/>
                      <w:color w:val="000000" w:themeColor="text1"/>
                      <w:spacing w:val="-6"/>
                      <w:sz w:val="21"/>
                      <w:szCs w:val="21"/>
                    </w:rPr>
                    <w:t>作为高温电线车间</w:t>
                  </w:r>
                  <w:r w:rsidRPr="00AE1571">
                    <w:rPr>
                      <w:rFonts w:cs="Times New Roman" w:hint="eastAsia"/>
                      <w:color w:val="000000" w:themeColor="text1"/>
                      <w:spacing w:val="-6"/>
                      <w:sz w:val="21"/>
                      <w:szCs w:val="21"/>
                    </w:rPr>
                    <w:t>，主要为</w:t>
                  </w:r>
                  <w:r w:rsidRPr="00AE1571">
                    <w:rPr>
                      <w:rFonts w:cs="Times New Roman"/>
                      <w:color w:val="000000" w:themeColor="text1"/>
                      <w:spacing w:val="-6"/>
                      <w:sz w:val="21"/>
                      <w:szCs w:val="21"/>
                    </w:rPr>
                    <w:t>高温电线</w:t>
                  </w:r>
                  <w:r w:rsidRPr="00AE1571">
                    <w:rPr>
                      <w:rFonts w:cs="Times New Roman" w:hint="eastAsia"/>
                      <w:color w:val="000000" w:themeColor="text1"/>
                      <w:spacing w:val="-6"/>
                      <w:sz w:val="21"/>
                      <w:szCs w:val="21"/>
                    </w:rPr>
                    <w:t>产品生产</w:t>
                  </w:r>
                </w:p>
              </w:tc>
              <w:tc>
                <w:tcPr>
                  <w:tcW w:w="1477" w:type="pct"/>
                  <w:vAlign w:val="center"/>
                </w:tcPr>
                <w:p w14:paraId="44CCD6A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厂房</w:t>
                  </w:r>
                  <w:r w:rsidRPr="00AE1571">
                    <w:rPr>
                      <w:rFonts w:cs="Times New Roman" w:hint="eastAsia"/>
                      <w:color w:val="000000" w:themeColor="text1"/>
                      <w:spacing w:val="-6"/>
                      <w:sz w:val="21"/>
                      <w:szCs w:val="21"/>
                    </w:rPr>
                    <w:t>F</w:t>
                  </w:r>
                  <w:r w:rsidRPr="00AE1571">
                    <w:rPr>
                      <w:rFonts w:cs="Times New Roman" w:hint="eastAsia"/>
                      <w:color w:val="000000" w:themeColor="text1"/>
                      <w:spacing w:val="-6"/>
                      <w:sz w:val="21"/>
                      <w:szCs w:val="21"/>
                    </w:rPr>
                    <w:t>栋</w:t>
                  </w:r>
                  <w:r w:rsidRPr="00AE1571">
                    <w:rPr>
                      <w:rFonts w:cs="Times New Roman" w:hint="eastAsia"/>
                      <w:color w:val="000000" w:themeColor="text1"/>
                      <w:spacing w:val="-6"/>
                      <w:sz w:val="21"/>
                      <w:szCs w:val="21"/>
                    </w:rPr>
                    <w:t>2F</w:t>
                  </w:r>
                  <w:r w:rsidRPr="00AE1571">
                    <w:rPr>
                      <w:rFonts w:cs="Times New Roman"/>
                      <w:color w:val="000000" w:themeColor="text1"/>
                      <w:spacing w:val="-6"/>
                      <w:sz w:val="21"/>
                      <w:szCs w:val="21"/>
                    </w:rPr>
                    <w:t>作为高温电线车间</w:t>
                  </w:r>
                  <w:r w:rsidRPr="00AE1571">
                    <w:rPr>
                      <w:rFonts w:cs="Times New Roman" w:hint="eastAsia"/>
                      <w:color w:val="000000" w:themeColor="text1"/>
                      <w:spacing w:val="-6"/>
                      <w:sz w:val="21"/>
                      <w:szCs w:val="21"/>
                    </w:rPr>
                    <w:t>，主要为</w:t>
                  </w:r>
                  <w:r w:rsidRPr="00AE1571">
                    <w:rPr>
                      <w:rFonts w:cs="Times New Roman"/>
                      <w:color w:val="000000" w:themeColor="text1"/>
                      <w:spacing w:val="-6"/>
                      <w:sz w:val="21"/>
                      <w:szCs w:val="21"/>
                    </w:rPr>
                    <w:t>高温电线</w:t>
                  </w:r>
                  <w:r w:rsidRPr="00AE1571">
                    <w:rPr>
                      <w:rFonts w:cs="Times New Roman" w:hint="eastAsia"/>
                      <w:color w:val="000000" w:themeColor="text1"/>
                      <w:spacing w:val="-6"/>
                      <w:sz w:val="21"/>
                      <w:szCs w:val="21"/>
                    </w:rPr>
                    <w:t>产品生产</w:t>
                  </w:r>
                </w:p>
              </w:tc>
              <w:tc>
                <w:tcPr>
                  <w:tcW w:w="937" w:type="pct"/>
                  <w:vAlign w:val="center"/>
                </w:tcPr>
                <w:p w14:paraId="0153034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位置变更，由</w:t>
                  </w:r>
                  <w:r w:rsidRPr="00AE1571">
                    <w:rPr>
                      <w:rFonts w:cs="Times New Roman"/>
                      <w:color w:val="000000" w:themeColor="text1"/>
                      <w:spacing w:val="-6"/>
                      <w:sz w:val="21"/>
                      <w:szCs w:val="21"/>
                    </w:rPr>
                    <w:t>厂房</w:t>
                  </w:r>
                  <w:r w:rsidRPr="00AE1571">
                    <w:rPr>
                      <w:rFonts w:cs="Times New Roman"/>
                      <w:color w:val="000000" w:themeColor="text1"/>
                      <w:spacing w:val="-6"/>
                      <w:sz w:val="21"/>
                      <w:szCs w:val="21"/>
                    </w:rPr>
                    <w:t>D</w:t>
                  </w:r>
                  <w:r w:rsidRPr="00AE1571">
                    <w:rPr>
                      <w:rFonts w:cs="Times New Roman" w:hint="eastAsia"/>
                      <w:color w:val="000000" w:themeColor="text1"/>
                      <w:spacing w:val="-6"/>
                      <w:sz w:val="21"/>
                      <w:szCs w:val="21"/>
                    </w:rPr>
                    <w:t>栋</w:t>
                  </w:r>
                  <w:r w:rsidRPr="00AE1571">
                    <w:rPr>
                      <w:rFonts w:cs="Times New Roman"/>
                      <w:color w:val="000000" w:themeColor="text1"/>
                      <w:spacing w:val="-6"/>
                      <w:sz w:val="21"/>
                      <w:szCs w:val="21"/>
                    </w:rPr>
                    <w:t>3F</w:t>
                  </w:r>
                  <w:r w:rsidRPr="00AE1571">
                    <w:rPr>
                      <w:rFonts w:cs="Times New Roman" w:hint="eastAsia"/>
                      <w:color w:val="000000" w:themeColor="text1"/>
                      <w:spacing w:val="-6"/>
                      <w:sz w:val="21"/>
                      <w:szCs w:val="21"/>
                    </w:rPr>
                    <w:t>变更为厂房</w:t>
                  </w:r>
                  <w:r w:rsidRPr="00AE1571">
                    <w:rPr>
                      <w:rFonts w:cs="Times New Roman" w:hint="eastAsia"/>
                      <w:color w:val="000000" w:themeColor="text1"/>
                      <w:spacing w:val="-6"/>
                      <w:sz w:val="21"/>
                      <w:szCs w:val="21"/>
                    </w:rPr>
                    <w:t>F</w:t>
                  </w:r>
                  <w:r w:rsidRPr="00AE1571">
                    <w:rPr>
                      <w:rFonts w:cs="Times New Roman" w:hint="eastAsia"/>
                      <w:color w:val="000000" w:themeColor="text1"/>
                      <w:spacing w:val="-6"/>
                      <w:sz w:val="21"/>
                      <w:szCs w:val="21"/>
                    </w:rPr>
                    <w:t>幢</w:t>
                  </w:r>
                  <w:r w:rsidRPr="00AE1571">
                    <w:rPr>
                      <w:rFonts w:cs="Times New Roman" w:hint="eastAsia"/>
                      <w:color w:val="000000" w:themeColor="text1"/>
                      <w:spacing w:val="-6"/>
                      <w:sz w:val="21"/>
                      <w:szCs w:val="21"/>
                    </w:rPr>
                    <w:t>2F</w:t>
                  </w:r>
                </w:p>
              </w:tc>
            </w:tr>
            <w:tr w:rsidR="00AE1571" w:rsidRPr="00AE1571" w14:paraId="77F9D200" w14:textId="77777777">
              <w:trPr>
                <w:trHeight w:val="189"/>
                <w:jc w:val="center"/>
              </w:trPr>
              <w:tc>
                <w:tcPr>
                  <w:tcW w:w="411" w:type="pct"/>
                  <w:vMerge/>
                  <w:vAlign w:val="center"/>
                </w:tcPr>
                <w:p w14:paraId="5F96ED7D"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173" w:type="pct"/>
                  <w:gridSpan w:val="3"/>
                  <w:vAlign w:val="center"/>
                </w:tcPr>
                <w:p w14:paraId="3C21CB7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厂房</w:t>
                  </w:r>
                  <w:r w:rsidRPr="00AE1571">
                    <w:rPr>
                      <w:rFonts w:cs="Times New Roman" w:hint="eastAsia"/>
                      <w:color w:val="000000" w:themeColor="text1"/>
                      <w:spacing w:val="-6"/>
                      <w:sz w:val="21"/>
                      <w:szCs w:val="21"/>
                    </w:rPr>
                    <w:t>E</w:t>
                  </w:r>
                  <w:r w:rsidRPr="00AE1571">
                    <w:rPr>
                      <w:rFonts w:cs="Times New Roman" w:hint="eastAsia"/>
                      <w:color w:val="000000" w:themeColor="text1"/>
                      <w:spacing w:val="-6"/>
                      <w:sz w:val="21"/>
                      <w:szCs w:val="21"/>
                    </w:rPr>
                    <w:t>栋</w:t>
                  </w:r>
                  <w:r w:rsidRPr="00AE1571">
                    <w:rPr>
                      <w:rFonts w:cs="Times New Roman" w:hint="eastAsia"/>
                      <w:color w:val="000000" w:themeColor="text1"/>
                      <w:spacing w:val="-6"/>
                      <w:sz w:val="21"/>
                      <w:szCs w:val="21"/>
                    </w:rPr>
                    <w:t>2F</w:t>
                  </w:r>
                  <w:r w:rsidRPr="00AE1571">
                    <w:rPr>
                      <w:rFonts w:cs="Times New Roman" w:hint="eastAsia"/>
                      <w:color w:val="000000" w:themeColor="text1"/>
                      <w:spacing w:val="-6"/>
                      <w:sz w:val="21"/>
                      <w:szCs w:val="21"/>
                    </w:rPr>
                    <w:t>（一半区域）作为拉铜丝车间，主要为自制铜线工序</w:t>
                  </w:r>
                </w:p>
              </w:tc>
              <w:tc>
                <w:tcPr>
                  <w:tcW w:w="1477" w:type="pct"/>
                  <w:vAlign w:val="center"/>
                </w:tcPr>
                <w:p w14:paraId="7787AC7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厂房</w:t>
                  </w:r>
                  <w:r w:rsidRPr="00AE1571">
                    <w:rPr>
                      <w:rFonts w:cs="Times New Roman" w:hint="eastAsia"/>
                      <w:color w:val="000000" w:themeColor="text1"/>
                      <w:spacing w:val="-6"/>
                      <w:sz w:val="21"/>
                      <w:szCs w:val="21"/>
                    </w:rPr>
                    <w:t>E</w:t>
                  </w:r>
                  <w:r w:rsidRPr="00AE1571">
                    <w:rPr>
                      <w:rFonts w:cs="Times New Roman" w:hint="eastAsia"/>
                      <w:color w:val="000000" w:themeColor="text1"/>
                      <w:spacing w:val="-6"/>
                      <w:sz w:val="21"/>
                      <w:szCs w:val="21"/>
                    </w:rPr>
                    <w:t>栋</w:t>
                  </w:r>
                  <w:r w:rsidRPr="00AE1571">
                    <w:rPr>
                      <w:rFonts w:cs="Times New Roman" w:hint="eastAsia"/>
                      <w:color w:val="000000" w:themeColor="text1"/>
                      <w:spacing w:val="-6"/>
                      <w:sz w:val="21"/>
                      <w:szCs w:val="21"/>
                    </w:rPr>
                    <w:t>2F</w:t>
                  </w:r>
                  <w:r w:rsidRPr="00AE1571">
                    <w:rPr>
                      <w:rFonts w:cs="Times New Roman" w:hint="eastAsia"/>
                      <w:color w:val="000000" w:themeColor="text1"/>
                      <w:spacing w:val="-6"/>
                      <w:sz w:val="21"/>
                      <w:szCs w:val="21"/>
                    </w:rPr>
                    <w:t>（一半区域）作为拉铜丝车间，主要为自制铜线工序</w:t>
                  </w:r>
                </w:p>
              </w:tc>
              <w:tc>
                <w:tcPr>
                  <w:tcW w:w="937" w:type="pct"/>
                  <w:vAlign w:val="center"/>
                </w:tcPr>
                <w:p w14:paraId="2AF0EE7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1FF93A1A" w14:textId="77777777">
              <w:trPr>
                <w:trHeight w:val="369"/>
                <w:jc w:val="center"/>
              </w:trPr>
              <w:tc>
                <w:tcPr>
                  <w:tcW w:w="411" w:type="pct"/>
                  <w:vMerge w:val="restart"/>
                  <w:vAlign w:val="center"/>
                </w:tcPr>
                <w:p w14:paraId="45FA4AB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公用工程</w:t>
                  </w:r>
                </w:p>
              </w:tc>
              <w:tc>
                <w:tcPr>
                  <w:tcW w:w="808" w:type="pct"/>
                  <w:gridSpan w:val="2"/>
                  <w:vAlign w:val="center"/>
                </w:tcPr>
                <w:p w14:paraId="2E119DCF" w14:textId="77777777" w:rsidR="006220EB" w:rsidRPr="00AE1571" w:rsidRDefault="00000000">
                  <w:pPr>
                    <w:adjustRightInd w:val="0"/>
                    <w:snapToGrid w:val="0"/>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给水系统</w:t>
                  </w:r>
                </w:p>
              </w:tc>
              <w:tc>
                <w:tcPr>
                  <w:tcW w:w="1364" w:type="pct"/>
                  <w:vAlign w:val="center"/>
                </w:tcPr>
                <w:p w14:paraId="74DFD8A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由市政供水供给</w:t>
                  </w:r>
                </w:p>
              </w:tc>
              <w:tc>
                <w:tcPr>
                  <w:tcW w:w="1477" w:type="pct"/>
                  <w:vAlign w:val="center"/>
                </w:tcPr>
                <w:p w14:paraId="4A8853D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由市政供水供给</w:t>
                  </w:r>
                </w:p>
              </w:tc>
              <w:tc>
                <w:tcPr>
                  <w:tcW w:w="937" w:type="pct"/>
                  <w:vAlign w:val="center"/>
                </w:tcPr>
                <w:p w14:paraId="6B04533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7F338105" w14:textId="77777777">
              <w:trPr>
                <w:trHeight w:val="369"/>
                <w:jc w:val="center"/>
              </w:trPr>
              <w:tc>
                <w:tcPr>
                  <w:tcW w:w="411" w:type="pct"/>
                  <w:vMerge/>
                  <w:vAlign w:val="center"/>
                </w:tcPr>
                <w:p w14:paraId="3736B81C"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808" w:type="pct"/>
                  <w:gridSpan w:val="2"/>
                  <w:vAlign w:val="center"/>
                </w:tcPr>
                <w:p w14:paraId="4941DAA5" w14:textId="77777777" w:rsidR="006220EB" w:rsidRPr="00AE1571" w:rsidRDefault="00000000">
                  <w:pPr>
                    <w:adjustRightInd w:val="0"/>
                    <w:snapToGrid w:val="0"/>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排水系统</w:t>
                  </w:r>
                </w:p>
              </w:tc>
              <w:tc>
                <w:tcPr>
                  <w:tcW w:w="1364" w:type="pct"/>
                  <w:vAlign w:val="center"/>
                </w:tcPr>
                <w:p w14:paraId="7E6DC8ED"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排入</w:t>
                  </w:r>
                  <w:r w:rsidRPr="00AE1571">
                    <w:rPr>
                      <w:rFonts w:cs="Times New Roman" w:hint="eastAsia"/>
                      <w:color w:val="000000" w:themeColor="text1"/>
                      <w:spacing w:val="-6"/>
                      <w:sz w:val="21"/>
                      <w:szCs w:val="21"/>
                    </w:rPr>
                    <w:t>信宜产业转移工业园水质净化厂</w:t>
                  </w:r>
                </w:p>
              </w:tc>
              <w:tc>
                <w:tcPr>
                  <w:tcW w:w="1477" w:type="pct"/>
                  <w:vAlign w:val="center"/>
                </w:tcPr>
                <w:p w14:paraId="54C215E5"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排入</w:t>
                  </w:r>
                  <w:r w:rsidRPr="00AE1571">
                    <w:rPr>
                      <w:rFonts w:cs="Times New Roman" w:hint="eastAsia"/>
                      <w:color w:val="000000" w:themeColor="text1"/>
                      <w:spacing w:val="-6"/>
                      <w:sz w:val="21"/>
                      <w:szCs w:val="21"/>
                    </w:rPr>
                    <w:t>信宜产业转移工业园水质净化厂</w:t>
                  </w:r>
                </w:p>
              </w:tc>
              <w:tc>
                <w:tcPr>
                  <w:tcW w:w="937" w:type="pct"/>
                  <w:vAlign w:val="center"/>
                </w:tcPr>
                <w:p w14:paraId="34CEDE50"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60BB5ADF" w14:textId="77777777">
              <w:trPr>
                <w:trHeight w:val="369"/>
                <w:jc w:val="center"/>
              </w:trPr>
              <w:tc>
                <w:tcPr>
                  <w:tcW w:w="411" w:type="pct"/>
                  <w:vMerge/>
                  <w:vAlign w:val="center"/>
                </w:tcPr>
                <w:p w14:paraId="75E99479"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808" w:type="pct"/>
                  <w:gridSpan w:val="2"/>
                  <w:vAlign w:val="center"/>
                </w:tcPr>
                <w:p w14:paraId="1CF1E94F" w14:textId="77777777" w:rsidR="006220EB" w:rsidRPr="00AE1571" w:rsidRDefault="00000000">
                  <w:pPr>
                    <w:adjustRightInd w:val="0"/>
                    <w:snapToGrid w:val="0"/>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供热系统</w:t>
                  </w:r>
                </w:p>
              </w:tc>
              <w:tc>
                <w:tcPr>
                  <w:tcW w:w="1364" w:type="pct"/>
                  <w:vAlign w:val="center"/>
                </w:tcPr>
                <w:p w14:paraId="07903F37"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建</w:t>
                  </w:r>
                  <w:r w:rsidRPr="00AE1571">
                    <w:rPr>
                      <w:rFonts w:cs="Times New Roman" w:hint="eastAsia"/>
                      <w:color w:val="000000" w:themeColor="text1"/>
                      <w:spacing w:val="-6"/>
                      <w:sz w:val="21"/>
                      <w:szCs w:val="21"/>
                    </w:rPr>
                    <w:t>1</w:t>
                  </w:r>
                  <w:r w:rsidRPr="00AE1571">
                    <w:rPr>
                      <w:rFonts w:cs="Times New Roman" w:hint="eastAsia"/>
                      <w:color w:val="000000" w:themeColor="text1"/>
                      <w:spacing w:val="-6"/>
                      <w:sz w:val="21"/>
                      <w:szCs w:val="21"/>
                    </w:rPr>
                    <w:t>间锅炉房，内</w:t>
                  </w:r>
                  <w:r w:rsidRPr="00AE1571">
                    <w:rPr>
                      <w:rFonts w:cs="Times New Roman"/>
                      <w:color w:val="000000" w:themeColor="text1"/>
                      <w:spacing w:val="-6"/>
                      <w:sz w:val="21"/>
                      <w:szCs w:val="21"/>
                    </w:rPr>
                    <w:t>设一台</w:t>
                  </w:r>
                  <w:r w:rsidRPr="00AE1571">
                    <w:rPr>
                      <w:rFonts w:cs="Times New Roman"/>
                      <w:color w:val="000000" w:themeColor="text1"/>
                      <w:spacing w:val="-6"/>
                      <w:sz w:val="21"/>
                      <w:szCs w:val="21"/>
                    </w:rPr>
                    <w:t>3t/h</w:t>
                  </w:r>
                  <w:r w:rsidRPr="00AE1571">
                    <w:rPr>
                      <w:rFonts w:cs="Times New Roman"/>
                      <w:color w:val="000000" w:themeColor="text1"/>
                      <w:spacing w:val="-6"/>
                      <w:sz w:val="21"/>
                      <w:szCs w:val="21"/>
                    </w:rPr>
                    <w:t>锅炉</w:t>
                  </w:r>
                </w:p>
              </w:tc>
              <w:tc>
                <w:tcPr>
                  <w:tcW w:w="1477" w:type="pct"/>
                  <w:vAlign w:val="center"/>
                </w:tcPr>
                <w:p w14:paraId="43D5C758"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未建设</w:t>
                  </w:r>
                </w:p>
              </w:tc>
              <w:tc>
                <w:tcPr>
                  <w:tcW w:w="937" w:type="pct"/>
                  <w:vAlign w:val="center"/>
                </w:tcPr>
                <w:p w14:paraId="7B4D54CE"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目前表面处理工艺为委外处理，暂不设置液化石油气锅炉，本次一期项目验收不含锅炉设施</w:t>
                  </w:r>
                </w:p>
              </w:tc>
            </w:tr>
            <w:tr w:rsidR="00AE1571" w:rsidRPr="00AE1571" w14:paraId="73C08932" w14:textId="77777777">
              <w:trPr>
                <w:trHeight w:val="369"/>
                <w:jc w:val="center"/>
              </w:trPr>
              <w:tc>
                <w:tcPr>
                  <w:tcW w:w="411" w:type="pct"/>
                  <w:vMerge/>
                  <w:vAlign w:val="center"/>
                </w:tcPr>
                <w:p w14:paraId="0E99F68E"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808" w:type="pct"/>
                  <w:gridSpan w:val="2"/>
                  <w:vAlign w:val="center"/>
                </w:tcPr>
                <w:p w14:paraId="43945B62" w14:textId="77777777" w:rsidR="006220EB" w:rsidRPr="00AE1571" w:rsidRDefault="00000000">
                  <w:pPr>
                    <w:adjustRightInd w:val="0"/>
                    <w:snapToGrid w:val="0"/>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供电系统</w:t>
                  </w:r>
                </w:p>
              </w:tc>
              <w:tc>
                <w:tcPr>
                  <w:tcW w:w="1364" w:type="pct"/>
                  <w:vAlign w:val="center"/>
                </w:tcPr>
                <w:p w14:paraId="2D82A87A"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由市政电网供给</w:t>
                  </w:r>
                </w:p>
              </w:tc>
              <w:tc>
                <w:tcPr>
                  <w:tcW w:w="1477" w:type="pct"/>
                  <w:vAlign w:val="center"/>
                </w:tcPr>
                <w:p w14:paraId="08861D0D"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由市政电网供给</w:t>
                  </w:r>
                </w:p>
              </w:tc>
              <w:tc>
                <w:tcPr>
                  <w:tcW w:w="937" w:type="pct"/>
                  <w:vAlign w:val="center"/>
                </w:tcPr>
                <w:p w14:paraId="1C152F33"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5551BE67" w14:textId="77777777">
              <w:trPr>
                <w:trHeight w:val="369"/>
                <w:jc w:val="center"/>
              </w:trPr>
              <w:tc>
                <w:tcPr>
                  <w:tcW w:w="411" w:type="pct"/>
                  <w:vMerge w:val="restart"/>
                  <w:vAlign w:val="center"/>
                </w:tcPr>
                <w:p w14:paraId="3C5C42E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环保工程</w:t>
                  </w:r>
                </w:p>
              </w:tc>
              <w:tc>
                <w:tcPr>
                  <w:tcW w:w="278" w:type="pct"/>
                  <w:vMerge w:val="restart"/>
                  <w:vAlign w:val="center"/>
                </w:tcPr>
                <w:p w14:paraId="3A7FFFA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废水</w:t>
                  </w:r>
                </w:p>
              </w:tc>
              <w:tc>
                <w:tcPr>
                  <w:tcW w:w="530" w:type="pct"/>
                  <w:vAlign w:val="center"/>
                </w:tcPr>
                <w:p w14:paraId="5B803C34" w14:textId="77777777" w:rsidR="006220EB" w:rsidRPr="00AE1571" w:rsidRDefault="00000000">
                  <w:pPr>
                    <w:adjustRightInd w:val="0"/>
                    <w:snapToGrid w:val="0"/>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生活废水</w:t>
                  </w:r>
                </w:p>
              </w:tc>
              <w:tc>
                <w:tcPr>
                  <w:tcW w:w="1364" w:type="pct"/>
                  <w:vAlign w:val="center"/>
                </w:tcPr>
                <w:p w14:paraId="6192851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生活污水经过三级化粪池预处理后，进入</w:t>
                  </w:r>
                  <w:r w:rsidRPr="00AE1571">
                    <w:rPr>
                      <w:rFonts w:cs="Times New Roman" w:hint="eastAsia"/>
                      <w:color w:val="000000" w:themeColor="text1"/>
                      <w:spacing w:val="-6"/>
                      <w:sz w:val="21"/>
                      <w:szCs w:val="21"/>
                    </w:rPr>
                    <w:t>信宜产业转移工业园水质净</w:t>
                  </w:r>
                  <w:r w:rsidRPr="00AE1571">
                    <w:rPr>
                      <w:rFonts w:cs="Times New Roman" w:hint="eastAsia"/>
                      <w:color w:val="000000" w:themeColor="text1"/>
                      <w:spacing w:val="-6"/>
                      <w:sz w:val="21"/>
                      <w:szCs w:val="21"/>
                    </w:rPr>
                    <w:lastRenderedPageBreak/>
                    <w:t>化厂</w:t>
                  </w:r>
                  <w:r w:rsidRPr="00AE1571">
                    <w:rPr>
                      <w:rFonts w:cs="Times New Roman"/>
                      <w:color w:val="000000" w:themeColor="text1"/>
                      <w:spacing w:val="-6"/>
                      <w:sz w:val="21"/>
                      <w:szCs w:val="21"/>
                    </w:rPr>
                    <w:t>处理</w:t>
                  </w:r>
                </w:p>
              </w:tc>
              <w:tc>
                <w:tcPr>
                  <w:tcW w:w="1477" w:type="pct"/>
                  <w:vAlign w:val="center"/>
                </w:tcPr>
                <w:p w14:paraId="4D09646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lastRenderedPageBreak/>
                    <w:t>生活污水经过三级化粪池预处理后，进入</w:t>
                  </w:r>
                  <w:r w:rsidRPr="00AE1571">
                    <w:rPr>
                      <w:rFonts w:cs="Times New Roman" w:hint="eastAsia"/>
                      <w:color w:val="000000" w:themeColor="text1"/>
                      <w:spacing w:val="-6"/>
                      <w:sz w:val="21"/>
                      <w:szCs w:val="21"/>
                    </w:rPr>
                    <w:t>信宜产业转移工业园水质净化厂</w:t>
                  </w:r>
                  <w:r w:rsidRPr="00AE1571">
                    <w:rPr>
                      <w:rFonts w:cs="Times New Roman"/>
                      <w:color w:val="000000" w:themeColor="text1"/>
                      <w:spacing w:val="-6"/>
                      <w:sz w:val="21"/>
                      <w:szCs w:val="21"/>
                    </w:rPr>
                    <w:t>处</w:t>
                  </w:r>
                  <w:r w:rsidRPr="00AE1571">
                    <w:rPr>
                      <w:rFonts w:cs="Times New Roman"/>
                      <w:color w:val="000000" w:themeColor="text1"/>
                      <w:spacing w:val="-6"/>
                      <w:sz w:val="21"/>
                      <w:szCs w:val="21"/>
                    </w:rPr>
                    <w:lastRenderedPageBreak/>
                    <w:t>理</w:t>
                  </w:r>
                </w:p>
              </w:tc>
              <w:tc>
                <w:tcPr>
                  <w:tcW w:w="937" w:type="pct"/>
                  <w:vAlign w:val="center"/>
                </w:tcPr>
                <w:p w14:paraId="7C5EA0F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lastRenderedPageBreak/>
                    <w:t>与环评一致</w:t>
                  </w:r>
                </w:p>
              </w:tc>
            </w:tr>
            <w:tr w:rsidR="00AE1571" w:rsidRPr="00AE1571" w14:paraId="254B9A35" w14:textId="77777777">
              <w:trPr>
                <w:trHeight w:val="369"/>
                <w:jc w:val="center"/>
              </w:trPr>
              <w:tc>
                <w:tcPr>
                  <w:tcW w:w="411" w:type="pct"/>
                  <w:vMerge/>
                  <w:vAlign w:val="center"/>
                </w:tcPr>
                <w:p w14:paraId="3C0268BC"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78" w:type="pct"/>
                  <w:vMerge/>
                  <w:vAlign w:val="center"/>
                </w:tcPr>
                <w:p w14:paraId="4378BCAD"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530" w:type="pct"/>
                  <w:vAlign w:val="center"/>
                </w:tcPr>
                <w:p w14:paraId="09EB2486" w14:textId="77777777" w:rsidR="006220EB" w:rsidRPr="00AE1571" w:rsidRDefault="00000000">
                  <w:pPr>
                    <w:adjustRightInd w:val="0"/>
                    <w:snapToGrid w:val="0"/>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生产废水</w:t>
                  </w:r>
                </w:p>
              </w:tc>
              <w:tc>
                <w:tcPr>
                  <w:tcW w:w="1364" w:type="pct"/>
                  <w:vAlign w:val="center"/>
                </w:tcPr>
                <w:p w14:paraId="1CE4DCD5"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生产废水经沉淀</w:t>
                  </w:r>
                  <w:r w:rsidRPr="00AE1571">
                    <w:rPr>
                      <w:rFonts w:cs="Times New Roman"/>
                      <w:color w:val="000000" w:themeColor="text1"/>
                      <w:spacing w:val="-6"/>
                      <w:sz w:val="21"/>
                      <w:szCs w:val="21"/>
                    </w:rPr>
                    <w:t>处理后进入</w:t>
                  </w:r>
                  <w:r w:rsidRPr="00AE1571">
                    <w:rPr>
                      <w:rFonts w:cs="Times New Roman" w:hint="eastAsia"/>
                      <w:color w:val="000000" w:themeColor="text1"/>
                      <w:spacing w:val="-6"/>
                      <w:sz w:val="21"/>
                      <w:szCs w:val="21"/>
                    </w:rPr>
                    <w:t>信宜产业转移工业园水质净化厂</w:t>
                  </w:r>
                  <w:r w:rsidRPr="00AE1571">
                    <w:rPr>
                      <w:rFonts w:cs="Times New Roman"/>
                      <w:color w:val="000000" w:themeColor="text1"/>
                      <w:spacing w:val="-6"/>
                      <w:sz w:val="21"/>
                      <w:szCs w:val="21"/>
                    </w:rPr>
                    <w:t>处理</w:t>
                  </w:r>
                </w:p>
              </w:tc>
              <w:tc>
                <w:tcPr>
                  <w:tcW w:w="1477" w:type="pct"/>
                  <w:vAlign w:val="center"/>
                </w:tcPr>
                <w:p w14:paraId="12F89B0B"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生产废水经沉淀</w:t>
                  </w:r>
                  <w:r w:rsidRPr="00AE1571">
                    <w:rPr>
                      <w:rFonts w:cs="Times New Roman"/>
                      <w:color w:val="000000" w:themeColor="text1"/>
                      <w:spacing w:val="-6"/>
                      <w:sz w:val="21"/>
                      <w:szCs w:val="21"/>
                    </w:rPr>
                    <w:t>处理后进入</w:t>
                  </w:r>
                  <w:r w:rsidRPr="00AE1571">
                    <w:rPr>
                      <w:rFonts w:cs="Times New Roman" w:hint="eastAsia"/>
                      <w:color w:val="000000" w:themeColor="text1"/>
                      <w:spacing w:val="-6"/>
                      <w:sz w:val="21"/>
                      <w:szCs w:val="21"/>
                    </w:rPr>
                    <w:t>信宜产业转移工业园水质净化厂</w:t>
                  </w:r>
                  <w:r w:rsidRPr="00AE1571">
                    <w:rPr>
                      <w:rFonts w:cs="Times New Roman"/>
                      <w:color w:val="000000" w:themeColor="text1"/>
                      <w:spacing w:val="-6"/>
                      <w:sz w:val="21"/>
                      <w:szCs w:val="21"/>
                    </w:rPr>
                    <w:t>处理</w:t>
                  </w:r>
                </w:p>
              </w:tc>
              <w:tc>
                <w:tcPr>
                  <w:tcW w:w="937" w:type="pct"/>
                  <w:vAlign w:val="center"/>
                </w:tcPr>
                <w:p w14:paraId="6660A94B"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2409B060" w14:textId="77777777">
              <w:trPr>
                <w:trHeight w:val="670"/>
                <w:jc w:val="center"/>
              </w:trPr>
              <w:tc>
                <w:tcPr>
                  <w:tcW w:w="411" w:type="pct"/>
                  <w:vMerge/>
                  <w:vAlign w:val="center"/>
                </w:tcPr>
                <w:p w14:paraId="6067B5AC"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78" w:type="pct"/>
                  <w:vMerge w:val="restart"/>
                  <w:vAlign w:val="center"/>
                </w:tcPr>
                <w:p w14:paraId="05B1803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废气</w:t>
                  </w:r>
                </w:p>
              </w:tc>
              <w:tc>
                <w:tcPr>
                  <w:tcW w:w="530" w:type="pct"/>
                  <w:vAlign w:val="center"/>
                </w:tcPr>
                <w:p w14:paraId="058FC98C" w14:textId="77777777" w:rsidR="006220EB" w:rsidRPr="00AE1571" w:rsidRDefault="00000000">
                  <w:pPr>
                    <w:pStyle w:val="afffb"/>
                    <w:spacing w:before="78"/>
                    <w:ind w:firstLine="0"/>
                    <w:rPr>
                      <w:rFonts w:ascii="Times New Roman" w:hAnsi="Times New Roman"/>
                      <w:color w:val="000000" w:themeColor="text1"/>
                      <w:spacing w:val="-6"/>
                      <w:kern w:val="2"/>
                      <w:sz w:val="21"/>
                      <w:szCs w:val="21"/>
                    </w:rPr>
                  </w:pPr>
                  <w:r w:rsidRPr="00AE1571">
                    <w:rPr>
                      <w:rFonts w:ascii="Times New Roman" w:hAnsi="Times New Roman" w:hint="eastAsia"/>
                      <w:color w:val="000000" w:themeColor="text1"/>
                      <w:spacing w:val="-6"/>
                      <w:kern w:val="2"/>
                      <w:sz w:val="21"/>
                      <w:szCs w:val="21"/>
                    </w:rPr>
                    <w:t>塑胶料押出、挤出及注塑</w:t>
                  </w:r>
                  <w:r w:rsidRPr="00AE1571">
                    <w:rPr>
                      <w:rFonts w:ascii="Times New Roman" w:hAnsi="Times New Roman"/>
                      <w:color w:val="000000" w:themeColor="text1"/>
                      <w:spacing w:val="-6"/>
                      <w:kern w:val="2"/>
                      <w:sz w:val="21"/>
                      <w:szCs w:val="21"/>
                    </w:rPr>
                    <w:t>废气</w:t>
                  </w:r>
                </w:p>
              </w:tc>
              <w:tc>
                <w:tcPr>
                  <w:tcW w:w="1364" w:type="pct"/>
                  <w:vAlign w:val="center"/>
                </w:tcPr>
                <w:p w14:paraId="7833A8F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集气罩收集后</w:t>
                  </w:r>
                  <w:r w:rsidRPr="00AE1571">
                    <w:rPr>
                      <w:rFonts w:cs="Times New Roman"/>
                      <w:color w:val="000000" w:themeColor="text1"/>
                      <w:spacing w:val="-6"/>
                      <w:sz w:val="21"/>
                      <w:szCs w:val="21"/>
                    </w:rPr>
                    <w:t>引至楼顶</w:t>
                  </w:r>
                  <w:r w:rsidRPr="00AE1571">
                    <w:rPr>
                      <w:rFonts w:cs="Times New Roman" w:hint="eastAsia"/>
                      <w:color w:val="000000" w:themeColor="text1"/>
                      <w:spacing w:val="-6"/>
                      <w:sz w:val="21"/>
                      <w:szCs w:val="21"/>
                    </w:rPr>
                    <w:t>一套废气处理设施“二级活性炭吸附”</w:t>
                  </w:r>
                  <w:r w:rsidRPr="00AE1571">
                    <w:rPr>
                      <w:rFonts w:cs="Times New Roman"/>
                      <w:color w:val="000000" w:themeColor="text1"/>
                      <w:spacing w:val="-6"/>
                      <w:sz w:val="21"/>
                      <w:szCs w:val="21"/>
                    </w:rPr>
                    <w:t>处理后由所在建筑物楼顶排气筒</w:t>
                  </w:r>
                  <w:r w:rsidRPr="00AE1571">
                    <w:rPr>
                      <w:rFonts w:cs="Times New Roman" w:hint="eastAsia"/>
                      <w:color w:val="000000" w:themeColor="text1"/>
                      <w:spacing w:val="-6"/>
                      <w:sz w:val="21"/>
                      <w:szCs w:val="21"/>
                    </w:rPr>
                    <w:t>（</w:t>
                  </w:r>
                  <w:r w:rsidRPr="00AE1571">
                    <w:rPr>
                      <w:rFonts w:cs="Times New Roman" w:hint="eastAsia"/>
                      <w:color w:val="000000" w:themeColor="text1"/>
                      <w:spacing w:val="-6"/>
                      <w:sz w:val="21"/>
                      <w:szCs w:val="21"/>
                    </w:rPr>
                    <w:t>DA001</w:t>
                  </w:r>
                  <w:r w:rsidRPr="00AE1571">
                    <w:rPr>
                      <w:rFonts w:cs="Times New Roman" w:hint="eastAsia"/>
                      <w:color w:val="000000" w:themeColor="text1"/>
                      <w:spacing w:val="-6"/>
                      <w:sz w:val="21"/>
                      <w:szCs w:val="21"/>
                    </w:rPr>
                    <w:t>）</w:t>
                  </w:r>
                  <w:r w:rsidRPr="00AE1571">
                    <w:rPr>
                      <w:rFonts w:cs="Times New Roman"/>
                      <w:color w:val="000000" w:themeColor="text1"/>
                      <w:spacing w:val="-6"/>
                      <w:sz w:val="21"/>
                      <w:szCs w:val="21"/>
                    </w:rPr>
                    <w:t>高空排放</w:t>
                  </w:r>
                </w:p>
              </w:tc>
              <w:tc>
                <w:tcPr>
                  <w:tcW w:w="1477" w:type="pct"/>
                  <w:vAlign w:val="center"/>
                </w:tcPr>
                <w:p w14:paraId="70E70DC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集气罩收集后</w:t>
                  </w:r>
                  <w:r w:rsidRPr="00AE1571">
                    <w:rPr>
                      <w:rFonts w:cs="Times New Roman"/>
                      <w:color w:val="000000" w:themeColor="text1"/>
                      <w:spacing w:val="-6"/>
                      <w:sz w:val="21"/>
                      <w:szCs w:val="21"/>
                    </w:rPr>
                    <w:t>引至楼顶</w:t>
                  </w:r>
                  <w:r w:rsidRPr="00AE1571">
                    <w:rPr>
                      <w:rFonts w:cs="Times New Roman" w:hint="eastAsia"/>
                      <w:color w:val="000000" w:themeColor="text1"/>
                      <w:spacing w:val="-6"/>
                      <w:sz w:val="21"/>
                      <w:szCs w:val="21"/>
                    </w:rPr>
                    <w:t>一套废气处理设施“二级活性炭吸附”</w:t>
                  </w:r>
                  <w:r w:rsidRPr="00AE1571">
                    <w:rPr>
                      <w:rFonts w:cs="Times New Roman"/>
                      <w:color w:val="000000" w:themeColor="text1"/>
                      <w:spacing w:val="-6"/>
                      <w:sz w:val="21"/>
                      <w:szCs w:val="21"/>
                    </w:rPr>
                    <w:t>处理后由所在建筑物楼顶排气筒</w:t>
                  </w:r>
                  <w:r w:rsidRPr="00AE1571">
                    <w:rPr>
                      <w:rFonts w:cs="Times New Roman" w:hint="eastAsia"/>
                      <w:color w:val="000000" w:themeColor="text1"/>
                      <w:spacing w:val="-6"/>
                      <w:sz w:val="21"/>
                      <w:szCs w:val="21"/>
                    </w:rPr>
                    <w:t>（</w:t>
                  </w:r>
                  <w:r w:rsidRPr="00AE1571">
                    <w:rPr>
                      <w:rFonts w:cs="Times New Roman" w:hint="eastAsia"/>
                      <w:color w:val="000000" w:themeColor="text1"/>
                      <w:spacing w:val="-6"/>
                      <w:sz w:val="21"/>
                      <w:szCs w:val="21"/>
                    </w:rPr>
                    <w:t>DA001</w:t>
                  </w:r>
                  <w:r w:rsidRPr="00AE1571">
                    <w:rPr>
                      <w:rFonts w:cs="Times New Roman" w:hint="eastAsia"/>
                      <w:color w:val="000000" w:themeColor="text1"/>
                      <w:spacing w:val="-6"/>
                      <w:sz w:val="21"/>
                      <w:szCs w:val="21"/>
                    </w:rPr>
                    <w:t>）</w:t>
                  </w:r>
                  <w:r w:rsidRPr="00AE1571">
                    <w:rPr>
                      <w:rFonts w:cs="Times New Roman"/>
                      <w:color w:val="000000" w:themeColor="text1"/>
                      <w:spacing w:val="-6"/>
                      <w:sz w:val="21"/>
                      <w:szCs w:val="21"/>
                    </w:rPr>
                    <w:t>高空排放</w:t>
                  </w:r>
                </w:p>
              </w:tc>
              <w:tc>
                <w:tcPr>
                  <w:tcW w:w="937" w:type="pct"/>
                  <w:vAlign w:val="center"/>
                </w:tcPr>
                <w:p w14:paraId="6B07C47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5698ED57" w14:textId="77777777">
              <w:trPr>
                <w:trHeight w:val="701"/>
                <w:jc w:val="center"/>
              </w:trPr>
              <w:tc>
                <w:tcPr>
                  <w:tcW w:w="411" w:type="pct"/>
                  <w:vMerge/>
                  <w:vAlign w:val="center"/>
                </w:tcPr>
                <w:p w14:paraId="22C018EF"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78" w:type="pct"/>
                  <w:vMerge/>
                  <w:vAlign w:val="center"/>
                </w:tcPr>
                <w:p w14:paraId="3E895C4B"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530" w:type="pct"/>
                  <w:vAlign w:val="center"/>
                </w:tcPr>
                <w:p w14:paraId="36A6906C" w14:textId="77777777" w:rsidR="006220EB" w:rsidRPr="00AE1571" w:rsidRDefault="00000000">
                  <w:pPr>
                    <w:pStyle w:val="afffb"/>
                    <w:spacing w:before="78"/>
                    <w:ind w:firstLine="0"/>
                    <w:rPr>
                      <w:rFonts w:ascii="Times New Roman" w:hAnsi="Times New Roman"/>
                      <w:color w:val="000000" w:themeColor="text1"/>
                      <w:spacing w:val="-6"/>
                      <w:kern w:val="2"/>
                      <w:sz w:val="21"/>
                      <w:szCs w:val="21"/>
                    </w:rPr>
                  </w:pPr>
                  <w:r w:rsidRPr="00AE1571">
                    <w:rPr>
                      <w:rFonts w:ascii="Times New Roman" w:hAnsi="Times New Roman" w:hint="eastAsia"/>
                      <w:color w:val="000000" w:themeColor="text1"/>
                      <w:spacing w:val="-6"/>
                      <w:kern w:val="2"/>
                      <w:sz w:val="21"/>
                      <w:szCs w:val="21"/>
                    </w:rPr>
                    <w:t>橡胶料混炼（含硫化）、押出、上胶废气</w:t>
                  </w:r>
                </w:p>
              </w:tc>
              <w:tc>
                <w:tcPr>
                  <w:tcW w:w="1364" w:type="pct"/>
                  <w:vAlign w:val="center"/>
                </w:tcPr>
                <w:p w14:paraId="2EFF5DA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集气罩收集后</w:t>
                  </w:r>
                  <w:r w:rsidRPr="00AE1571">
                    <w:rPr>
                      <w:rFonts w:cs="Times New Roman"/>
                      <w:color w:val="000000" w:themeColor="text1"/>
                      <w:spacing w:val="-6"/>
                      <w:sz w:val="21"/>
                      <w:szCs w:val="21"/>
                    </w:rPr>
                    <w:t>引至楼顶</w:t>
                  </w:r>
                  <w:r w:rsidRPr="00AE1571">
                    <w:rPr>
                      <w:rFonts w:cs="Times New Roman" w:hint="eastAsia"/>
                      <w:color w:val="000000" w:themeColor="text1"/>
                      <w:spacing w:val="-6"/>
                      <w:sz w:val="21"/>
                      <w:szCs w:val="21"/>
                    </w:rPr>
                    <w:t>一套废气处理设施“二级活性炭吸附”</w:t>
                  </w:r>
                  <w:r w:rsidRPr="00AE1571">
                    <w:rPr>
                      <w:rFonts w:cs="Times New Roman"/>
                      <w:color w:val="000000" w:themeColor="text1"/>
                      <w:spacing w:val="-6"/>
                      <w:sz w:val="21"/>
                      <w:szCs w:val="21"/>
                    </w:rPr>
                    <w:t>处理后由所在建筑物楼顶排气筒</w:t>
                  </w:r>
                  <w:r w:rsidRPr="00AE1571">
                    <w:rPr>
                      <w:rFonts w:cs="Times New Roman" w:hint="eastAsia"/>
                      <w:color w:val="000000" w:themeColor="text1"/>
                      <w:spacing w:val="-6"/>
                      <w:sz w:val="21"/>
                      <w:szCs w:val="21"/>
                    </w:rPr>
                    <w:t>（</w:t>
                  </w:r>
                  <w:r w:rsidRPr="00AE1571">
                    <w:rPr>
                      <w:rFonts w:cs="Times New Roman" w:hint="eastAsia"/>
                      <w:color w:val="000000" w:themeColor="text1"/>
                      <w:spacing w:val="-6"/>
                      <w:sz w:val="21"/>
                      <w:szCs w:val="21"/>
                    </w:rPr>
                    <w:t>DA002</w:t>
                  </w:r>
                  <w:r w:rsidRPr="00AE1571">
                    <w:rPr>
                      <w:rFonts w:cs="Times New Roman" w:hint="eastAsia"/>
                      <w:color w:val="000000" w:themeColor="text1"/>
                      <w:spacing w:val="-6"/>
                      <w:sz w:val="21"/>
                      <w:szCs w:val="21"/>
                    </w:rPr>
                    <w:t>）</w:t>
                  </w:r>
                  <w:r w:rsidRPr="00AE1571">
                    <w:rPr>
                      <w:rFonts w:cs="Times New Roman"/>
                      <w:color w:val="000000" w:themeColor="text1"/>
                      <w:spacing w:val="-6"/>
                      <w:sz w:val="21"/>
                      <w:szCs w:val="21"/>
                    </w:rPr>
                    <w:t>高空排放</w:t>
                  </w:r>
                </w:p>
              </w:tc>
              <w:tc>
                <w:tcPr>
                  <w:tcW w:w="1477" w:type="pct"/>
                  <w:vAlign w:val="center"/>
                </w:tcPr>
                <w:p w14:paraId="15B857B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集气罩收集后</w:t>
                  </w:r>
                  <w:r w:rsidRPr="00AE1571">
                    <w:rPr>
                      <w:rFonts w:cs="Times New Roman"/>
                      <w:color w:val="000000" w:themeColor="text1"/>
                      <w:spacing w:val="-6"/>
                      <w:sz w:val="21"/>
                      <w:szCs w:val="21"/>
                    </w:rPr>
                    <w:t>引至楼顶</w:t>
                  </w:r>
                  <w:r w:rsidRPr="00AE1571">
                    <w:rPr>
                      <w:rFonts w:cs="Times New Roman" w:hint="eastAsia"/>
                      <w:color w:val="000000" w:themeColor="text1"/>
                      <w:spacing w:val="-6"/>
                      <w:sz w:val="21"/>
                      <w:szCs w:val="21"/>
                    </w:rPr>
                    <w:t>一套废气处理设施“二级活性炭吸附”</w:t>
                  </w:r>
                  <w:r w:rsidRPr="00AE1571">
                    <w:rPr>
                      <w:rFonts w:cs="Times New Roman"/>
                      <w:color w:val="000000" w:themeColor="text1"/>
                      <w:spacing w:val="-6"/>
                      <w:sz w:val="21"/>
                      <w:szCs w:val="21"/>
                    </w:rPr>
                    <w:t>处理后由所在建筑物楼顶排气筒</w:t>
                  </w:r>
                  <w:r w:rsidRPr="00AE1571">
                    <w:rPr>
                      <w:rFonts w:cs="Times New Roman" w:hint="eastAsia"/>
                      <w:color w:val="000000" w:themeColor="text1"/>
                      <w:spacing w:val="-6"/>
                      <w:sz w:val="21"/>
                      <w:szCs w:val="21"/>
                    </w:rPr>
                    <w:t>（</w:t>
                  </w:r>
                  <w:r w:rsidRPr="00AE1571">
                    <w:rPr>
                      <w:rFonts w:cs="Times New Roman" w:hint="eastAsia"/>
                      <w:color w:val="000000" w:themeColor="text1"/>
                      <w:spacing w:val="-6"/>
                      <w:sz w:val="21"/>
                      <w:szCs w:val="21"/>
                    </w:rPr>
                    <w:t>DA002</w:t>
                  </w:r>
                  <w:r w:rsidRPr="00AE1571">
                    <w:rPr>
                      <w:rFonts w:cs="Times New Roman" w:hint="eastAsia"/>
                      <w:color w:val="000000" w:themeColor="text1"/>
                      <w:spacing w:val="-6"/>
                      <w:sz w:val="21"/>
                      <w:szCs w:val="21"/>
                    </w:rPr>
                    <w:t>）</w:t>
                  </w:r>
                  <w:r w:rsidRPr="00AE1571">
                    <w:rPr>
                      <w:rFonts w:cs="Times New Roman"/>
                      <w:color w:val="000000" w:themeColor="text1"/>
                      <w:spacing w:val="-6"/>
                      <w:sz w:val="21"/>
                      <w:szCs w:val="21"/>
                    </w:rPr>
                    <w:t>高空排放</w:t>
                  </w:r>
                </w:p>
              </w:tc>
              <w:tc>
                <w:tcPr>
                  <w:tcW w:w="937" w:type="pct"/>
                  <w:vAlign w:val="center"/>
                </w:tcPr>
                <w:p w14:paraId="5C08BF1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42B95BC5" w14:textId="77777777">
              <w:trPr>
                <w:trHeight w:val="701"/>
                <w:jc w:val="center"/>
              </w:trPr>
              <w:tc>
                <w:tcPr>
                  <w:tcW w:w="411" w:type="pct"/>
                  <w:vMerge/>
                  <w:vAlign w:val="center"/>
                </w:tcPr>
                <w:p w14:paraId="43D5FDB8"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78" w:type="pct"/>
                  <w:vMerge/>
                  <w:vAlign w:val="center"/>
                </w:tcPr>
                <w:p w14:paraId="037350E4"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530" w:type="pct"/>
                  <w:vAlign w:val="center"/>
                </w:tcPr>
                <w:p w14:paraId="79F2F485" w14:textId="77777777" w:rsidR="006220EB" w:rsidRPr="00AE1571" w:rsidRDefault="00000000">
                  <w:pPr>
                    <w:pStyle w:val="afffb"/>
                    <w:spacing w:before="78"/>
                    <w:ind w:firstLine="0"/>
                    <w:rPr>
                      <w:rFonts w:ascii="Times New Roman" w:hAnsi="Times New Roman"/>
                      <w:color w:val="000000" w:themeColor="text1"/>
                      <w:spacing w:val="-6"/>
                      <w:kern w:val="2"/>
                      <w:sz w:val="21"/>
                      <w:szCs w:val="21"/>
                    </w:rPr>
                  </w:pPr>
                  <w:r w:rsidRPr="00AE1571">
                    <w:rPr>
                      <w:rFonts w:ascii="Times New Roman" w:hAnsi="Times New Roman"/>
                      <w:color w:val="000000" w:themeColor="text1"/>
                      <w:spacing w:val="-6"/>
                      <w:kern w:val="2"/>
                      <w:sz w:val="21"/>
                      <w:szCs w:val="21"/>
                    </w:rPr>
                    <w:t>锅炉废气</w:t>
                  </w:r>
                </w:p>
              </w:tc>
              <w:tc>
                <w:tcPr>
                  <w:tcW w:w="1364" w:type="pct"/>
                  <w:vAlign w:val="center"/>
                </w:tcPr>
                <w:p w14:paraId="789B8D4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低氮燃烧，燃烧尾气</w:t>
                  </w:r>
                  <w:r w:rsidRPr="00AE1571">
                    <w:rPr>
                      <w:rFonts w:cs="Times New Roman"/>
                      <w:color w:val="000000" w:themeColor="text1"/>
                      <w:spacing w:val="-6"/>
                      <w:sz w:val="21"/>
                      <w:szCs w:val="21"/>
                    </w:rPr>
                    <w:t>经</w:t>
                  </w:r>
                  <w:r w:rsidRPr="00AE1571">
                    <w:rPr>
                      <w:rFonts w:cs="Times New Roman" w:hint="eastAsia"/>
                      <w:color w:val="000000" w:themeColor="text1"/>
                      <w:spacing w:val="-6"/>
                      <w:sz w:val="21"/>
                      <w:szCs w:val="21"/>
                    </w:rPr>
                    <w:t>SCR</w:t>
                  </w:r>
                  <w:r w:rsidRPr="00AE1571">
                    <w:rPr>
                      <w:rFonts w:cs="Times New Roman" w:hint="eastAsia"/>
                      <w:color w:val="000000" w:themeColor="text1"/>
                      <w:spacing w:val="-6"/>
                      <w:sz w:val="21"/>
                      <w:szCs w:val="21"/>
                    </w:rPr>
                    <w:t>脱硝</w:t>
                  </w:r>
                  <w:r w:rsidRPr="00AE1571">
                    <w:rPr>
                      <w:rFonts w:cs="Times New Roman"/>
                      <w:color w:val="000000" w:themeColor="text1"/>
                      <w:spacing w:val="-6"/>
                      <w:sz w:val="21"/>
                      <w:szCs w:val="21"/>
                    </w:rPr>
                    <w:t>装置处理后由专用排气筒</w:t>
                  </w:r>
                  <w:r w:rsidRPr="00AE1571">
                    <w:rPr>
                      <w:rFonts w:cs="Times New Roman" w:hint="eastAsia"/>
                      <w:color w:val="000000" w:themeColor="text1"/>
                      <w:spacing w:val="-6"/>
                      <w:sz w:val="21"/>
                      <w:szCs w:val="21"/>
                    </w:rPr>
                    <w:t>（</w:t>
                  </w:r>
                  <w:r w:rsidRPr="00AE1571">
                    <w:rPr>
                      <w:rFonts w:cs="Times New Roman" w:hint="eastAsia"/>
                      <w:color w:val="000000" w:themeColor="text1"/>
                      <w:spacing w:val="-6"/>
                      <w:sz w:val="21"/>
                      <w:szCs w:val="21"/>
                    </w:rPr>
                    <w:t>DA003</w:t>
                  </w:r>
                  <w:r w:rsidRPr="00AE1571">
                    <w:rPr>
                      <w:rFonts w:cs="Times New Roman" w:hint="eastAsia"/>
                      <w:color w:val="000000" w:themeColor="text1"/>
                      <w:spacing w:val="-6"/>
                      <w:sz w:val="21"/>
                      <w:szCs w:val="21"/>
                    </w:rPr>
                    <w:t>）</w:t>
                  </w:r>
                  <w:r w:rsidRPr="00AE1571">
                    <w:rPr>
                      <w:rFonts w:cs="Times New Roman"/>
                      <w:color w:val="000000" w:themeColor="text1"/>
                      <w:spacing w:val="-6"/>
                      <w:sz w:val="21"/>
                      <w:szCs w:val="21"/>
                    </w:rPr>
                    <w:t>引至高空排放</w:t>
                  </w:r>
                </w:p>
              </w:tc>
              <w:tc>
                <w:tcPr>
                  <w:tcW w:w="1477" w:type="pct"/>
                  <w:vAlign w:val="center"/>
                </w:tcPr>
                <w:p w14:paraId="0287931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未建设</w:t>
                  </w:r>
                </w:p>
              </w:tc>
              <w:tc>
                <w:tcPr>
                  <w:tcW w:w="937" w:type="pct"/>
                  <w:vAlign w:val="center"/>
                </w:tcPr>
                <w:p w14:paraId="2623B3E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目前表面处理工艺为委外处理，暂不设置液化石油气锅炉，本次一期项目验收不含锅炉设施，无锅炉废气产生</w:t>
                  </w:r>
                </w:p>
              </w:tc>
            </w:tr>
            <w:tr w:rsidR="00AE1571" w:rsidRPr="00AE1571" w14:paraId="308F84A7" w14:textId="77777777">
              <w:trPr>
                <w:trHeight w:val="369"/>
                <w:jc w:val="center"/>
              </w:trPr>
              <w:tc>
                <w:tcPr>
                  <w:tcW w:w="411" w:type="pct"/>
                  <w:vMerge/>
                  <w:vAlign w:val="center"/>
                </w:tcPr>
                <w:p w14:paraId="5C025D8C"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78" w:type="pct"/>
                  <w:vAlign w:val="center"/>
                </w:tcPr>
                <w:p w14:paraId="61CB9A8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噪声</w:t>
                  </w:r>
                </w:p>
              </w:tc>
              <w:tc>
                <w:tcPr>
                  <w:tcW w:w="530" w:type="pct"/>
                  <w:vAlign w:val="center"/>
                </w:tcPr>
                <w:p w14:paraId="5AF4F32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设备噪声</w:t>
                  </w:r>
                </w:p>
              </w:tc>
              <w:tc>
                <w:tcPr>
                  <w:tcW w:w="1364" w:type="pct"/>
                  <w:vAlign w:val="center"/>
                </w:tcPr>
                <w:p w14:paraId="0220260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选用低噪声设备，采取隔声、减振降噪措施</w:t>
                  </w:r>
                </w:p>
              </w:tc>
              <w:tc>
                <w:tcPr>
                  <w:tcW w:w="1477" w:type="pct"/>
                  <w:vAlign w:val="center"/>
                </w:tcPr>
                <w:p w14:paraId="265EFF9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选用低噪声设备，采取隔声、减振降噪措施</w:t>
                  </w:r>
                </w:p>
              </w:tc>
              <w:tc>
                <w:tcPr>
                  <w:tcW w:w="937" w:type="pct"/>
                  <w:vAlign w:val="center"/>
                </w:tcPr>
                <w:p w14:paraId="257FBD5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1EAFA0C2" w14:textId="77777777">
              <w:trPr>
                <w:trHeight w:val="369"/>
                <w:jc w:val="center"/>
              </w:trPr>
              <w:tc>
                <w:tcPr>
                  <w:tcW w:w="411" w:type="pct"/>
                  <w:vMerge/>
                  <w:vAlign w:val="center"/>
                </w:tcPr>
                <w:p w14:paraId="0CE0D08A"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78" w:type="pct"/>
                  <w:vMerge w:val="restart"/>
                  <w:vAlign w:val="center"/>
                </w:tcPr>
                <w:p w14:paraId="27ACF7C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固废</w:t>
                  </w:r>
                </w:p>
              </w:tc>
              <w:tc>
                <w:tcPr>
                  <w:tcW w:w="530" w:type="pct"/>
                  <w:vAlign w:val="center"/>
                </w:tcPr>
                <w:p w14:paraId="31A974B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生活垃圾</w:t>
                  </w:r>
                </w:p>
              </w:tc>
              <w:tc>
                <w:tcPr>
                  <w:tcW w:w="1364" w:type="pct"/>
                  <w:vAlign w:val="center"/>
                </w:tcPr>
                <w:p w14:paraId="4CF05764"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统一收集后交由环卫部门拉运处理</w:t>
                  </w:r>
                </w:p>
              </w:tc>
              <w:tc>
                <w:tcPr>
                  <w:tcW w:w="1477" w:type="pct"/>
                  <w:vAlign w:val="center"/>
                </w:tcPr>
                <w:p w14:paraId="3B558446"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统一收集后交由环卫部门拉运处理</w:t>
                  </w:r>
                </w:p>
              </w:tc>
              <w:tc>
                <w:tcPr>
                  <w:tcW w:w="937" w:type="pct"/>
                  <w:vAlign w:val="center"/>
                </w:tcPr>
                <w:p w14:paraId="5AC04F50"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6A11CBE6" w14:textId="77777777">
              <w:trPr>
                <w:trHeight w:val="329"/>
                <w:jc w:val="center"/>
              </w:trPr>
              <w:tc>
                <w:tcPr>
                  <w:tcW w:w="411" w:type="pct"/>
                  <w:vMerge/>
                  <w:vAlign w:val="center"/>
                </w:tcPr>
                <w:p w14:paraId="52B6ED25"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78" w:type="pct"/>
                  <w:vMerge/>
                  <w:vAlign w:val="center"/>
                </w:tcPr>
                <w:p w14:paraId="4EB486E6"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530" w:type="pct"/>
                  <w:vAlign w:val="center"/>
                </w:tcPr>
                <w:p w14:paraId="7EA7F2F4"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一般固废</w:t>
                  </w:r>
                </w:p>
              </w:tc>
              <w:tc>
                <w:tcPr>
                  <w:tcW w:w="1364" w:type="pct"/>
                  <w:vAlign w:val="center"/>
                </w:tcPr>
                <w:p w14:paraId="0C206CD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一般固体废物均交由专门的资源回收部门回收处理，</w:t>
                  </w:r>
                  <w:r w:rsidRPr="00AE1571">
                    <w:rPr>
                      <w:rFonts w:cs="Times New Roman" w:hint="eastAsia"/>
                      <w:color w:val="000000" w:themeColor="text1"/>
                      <w:spacing w:val="-6"/>
                      <w:sz w:val="21"/>
                      <w:szCs w:val="21"/>
                    </w:rPr>
                    <w:t>标准厂房内生产区空闲区域均可</w:t>
                  </w:r>
                  <w:r w:rsidRPr="00AE1571">
                    <w:rPr>
                      <w:rFonts w:cs="Times New Roman"/>
                      <w:color w:val="000000" w:themeColor="text1"/>
                      <w:spacing w:val="-6"/>
                      <w:sz w:val="21"/>
                      <w:szCs w:val="21"/>
                    </w:rPr>
                    <w:t>用于暂存一般固体废物</w:t>
                  </w:r>
                </w:p>
              </w:tc>
              <w:tc>
                <w:tcPr>
                  <w:tcW w:w="1477" w:type="pct"/>
                  <w:vAlign w:val="center"/>
                </w:tcPr>
                <w:p w14:paraId="52FBFA53"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一般固体废物均交由专门的资源回收部门回收处理，</w:t>
                  </w:r>
                  <w:r w:rsidRPr="00AE1571">
                    <w:rPr>
                      <w:rFonts w:cs="Times New Roman" w:hint="eastAsia"/>
                      <w:color w:val="000000" w:themeColor="text1"/>
                      <w:spacing w:val="-6"/>
                      <w:sz w:val="21"/>
                      <w:szCs w:val="21"/>
                    </w:rPr>
                    <w:t>标准厂房内生产区空闲区域均可</w:t>
                  </w:r>
                  <w:r w:rsidRPr="00AE1571">
                    <w:rPr>
                      <w:rFonts w:cs="Times New Roman"/>
                      <w:color w:val="000000" w:themeColor="text1"/>
                      <w:spacing w:val="-6"/>
                      <w:sz w:val="21"/>
                      <w:szCs w:val="21"/>
                    </w:rPr>
                    <w:t>用于暂存一般固体废物</w:t>
                  </w:r>
                </w:p>
              </w:tc>
              <w:tc>
                <w:tcPr>
                  <w:tcW w:w="937" w:type="pct"/>
                  <w:vAlign w:val="center"/>
                </w:tcPr>
                <w:p w14:paraId="27BF1EEA"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r w:rsidR="00AE1571" w:rsidRPr="00AE1571" w14:paraId="604EB148" w14:textId="77777777">
              <w:trPr>
                <w:trHeight w:val="369"/>
                <w:jc w:val="center"/>
              </w:trPr>
              <w:tc>
                <w:tcPr>
                  <w:tcW w:w="411" w:type="pct"/>
                  <w:vMerge/>
                  <w:vAlign w:val="center"/>
                </w:tcPr>
                <w:p w14:paraId="47C82F0A"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278" w:type="pct"/>
                  <w:vMerge/>
                  <w:vAlign w:val="center"/>
                </w:tcPr>
                <w:p w14:paraId="65C16F78"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530" w:type="pct"/>
                  <w:vAlign w:val="center"/>
                </w:tcPr>
                <w:p w14:paraId="48DE2A75" w14:textId="77777777" w:rsidR="006220EB" w:rsidRPr="00AE1571" w:rsidRDefault="00000000">
                  <w:pPr>
                    <w:widowControl/>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危险废物</w:t>
                  </w:r>
                </w:p>
              </w:tc>
              <w:tc>
                <w:tcPr>
                  <w:tcW w:w="1364" w:type="pct"/>
                  <w:vAlign w:val="center"/>
                </w:tcPr>
                <w:p w14:paraId="0E0F988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危险废物定期交由具有危险废物处理资质的单位处理，依托广东福尔公司建设的</w:t>
                  </w:r>
                  <w:r w:rsidRPr="00AE1571">
                    <w:rPr>
                      <w:rFonts w:cs="Times New Roman" w:hint="eastAsia"/>
                      <w:color w:val="000000" w:themeColor="text1"/>
                      <w:spacing w:val="-6"/>
                      <w:sz w:val="21"/>
                      <w:szCs w:val="21"/>
                    </w:rPr>
                    <w:t>1</w:t>
                  </w:r>
                  <w:r w:rsidRPr="00AE1571">
                    <w:rPr>
                      <w:rFonts w:cs="Times New Roman" w:hint="eastAsia"/>
                      <w:color w:val="000000" w:themeColor="text1"/>
                      <w:spacing w:val="-6"/>
                      <w:sz w:val="21"/>
                      <w:szCs w:val="21"/>
                    </w:rPr>
                    <w:t>间</w:t>
                  </w:r>
                  <w:r w:rsidRPr="00AE1571">
                    <w:rPr>
                      <w:rFonts w:cs="Times New Roman" w:hint="eastAsia"/>
                      <w:color w:val="000000" w:themeColor="text1"/>
                      <w:spacing w:val="-6"/>
                      <w:sz w:val="21"/>
                      <w:szCs w:val="21"/>
                    </w:rPr>
                    <w:t>50m</w:t>
                  </w:r>
                  <w:r w:rsidRPr="00AE1571">
                    <w:rPr>
                      <w:rFonts w:cs="Times New Roman" w:hint="eastAsia"/>
                      <w:color w:val="000000" w:themeColor="text1"/>
                      <w:spacing w:val="-6"/>
                      <w:sz w:val="21"/>
                      <w:szCs w:val="21"/>
                      <w:vertAlign w:val="superscript"/>
                    </w:rPr>
                    <w:t>2</w:t>
                  </w:r>
                  <w:r w:rsidRPr="00AE1571">
                    <w:rPr>
                      <w:rFonts w:cs="Times New Roman" w:hint="eastAsia"/>
                      <w:color w:val="000000" w:themeColor="text1"/>
                      <w:spacing w:val="-6"/>
                      <w:sz w:val="21"/>
                      <w:szCs w:val="21"/>
                    </w:rPr>
                    <w:t>的危废暂存间用于暂存危险废物</w:t>
                  </w:r>
                </w:p>
              </w:tc>
              <w:tc>
                <w:tcPr>
                  <w:tcW w:w="1477" w:type="pct"/>
                  <w:vAlign w:val="center"/>
                </w:tcPr>
                <w:p w14:paraId="075A6A1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危险废物定期交由具有危险废物处理资质的单位处理，依托广东福尔电子有限公司建设的</w:t>
                  </w:r>
                  <w:r w:rsidRPr="00AE1571">
                    <w:rPr>
                      <w:rFonts w:cs="Times New Roman" w:hint="eastAsia"/>
                      <w:color w:val="000000" w:themeColor="text1"/>
                      <w:spacing w:val="-6"/>
                      <w:sz w:val="21"/>
                      <w:szCs w:val="21"/>
                    </w:rPr>
                    <w:t>1</w:t>
                  </w:r>
                  <w:r w:rsidRPr="00AE1571">
                    <w:rPr>
                      <w:rFonts w:cs="Times New Roman" w:hint="eastAsia"/>
                      <w:color w:val="000000" w:themeColor="text1"/>
                      <w:spacing w:val="-6"/>
                      <w:sz w:val="21"/>
                      <w:szCs w:val="21"/>
                    </w:rPr>
                    <w:t>间</w:t>
                  </w:r>
                  <w:r w:rsidRPr="00AE1571">
                    <w:rPr>
                      <w:rFonts w:cs="Times New Roman" w:hint="eastAsia"/>
                      <w:color w:val="000000" w:themeColor="text1"/>
                      <w:spacing w:val="-6"/>
                      <w:sz w:val="21"/>
                      <w:szCs w:val="21"/>
                    </w:rPr>
                    <w:t>50m</w:t>
                  </w:r>
                  <w:r w:rsidRPr="00AE1571">
                    <w:rPr>
                      <w:rFonts w:cs="Times New Roman"/>
                      <w:color w:val="000000" w:themeColor="text1"/>
                      <w:spacing w:val="-6"/>
                      <w:sz w:val="21"/>
                      <w:szCs w:val="21"/>
                      <w:vertAlign w:val="superscript"/>
                    </w:rPr>
                    <w:t>2</w:t>
                  </w:r>
                  <w:r w:rsidRPr="00AE1571">
                    <w:rPr>
                      <w:rFonts w:cs="Times New Roman" w:hint="eastAsia"/>
                      <w:color w:val="000000" w:themeColor="text1"/>
                      <w:spacing w:val="-6"/>
                      <w:sz w:val="21"/>
                      <w:szCs w:val="21"/>
                    </w:rPr>
                    <w:t>的危废暂存间用于暂存危险废物</w:t>
                  </w:r>
                </w:p>
              </w:tc>
              <w:tc>
                <w:tcPr>
                  <w:tcW w:w="937" w:type="pct"/>
                  <w:vAlign w:val="center"/>
                </w:tcPr>
                <w:p w14:paraId="32A4333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与环评一致</w:t>
                  </w:r>
                </w:p>
              </w:tc>
            </w:tr>
          </w:tbl>
          <w:p w14:paraId="45F3F63D" w14:textId="77777777" w:rsidR="006220EB" w:rsidRPr="00AE1571" w:rsidRDefault="006220EB">
            <w:pPr>
              <w:pStyle w:val="aff4"/>
              <w:jc w:val="both"/>
              <w:rPr>
                <w:rFonts w:cs="Times New Roman"/>
                <w:color w:val="000000" w:themeColor="text1"/>
              </w:rPr>
            </w:pPr>
          </w:p>
          <w:p w14:paraId="3B3A6F42" w14:textId="77777777" w:rsidR="006220EB" w:rsidRPr="00AE1571" w:rsidRDefault="00000000">
            <w:pPr>
              <w:ind w:firstLine="482"/>
              <w:rPr>
                <w:rFonts w:cs="Times New Roman"/>
                <w:b/>
                <w:bCs/>
                <w:color w:val="000000" w:themeColor="text1"/>
              </w:rPr>
            </w:pPr>
            <w:r w:rsidRPr="00AE1571">
              <w:rPr>
                <w:rFonts w:cs="Times New Roman" w:hint="eastAsia"/>
                <w:b/>
                <w:bCs/>
                <w:color w:val="000000" w:themeColor="text1"/>
              </w:rPr>
              <w:t>3</w:t>
            </w:r>
            <w:r w:rsidRPr="00AE1571">
              <w:rPr>
                <w:rFonts w:cs="Times New Roman" w:hint="eastAsia"/>
                <w:b/>
                <w:bCs/>
                <w:color w:val="000000" w:themeColor="text1"/>
              </w:rPr>
              <w:t>、主要产品及产量</w:t>
            </w:r>
          </w:p>
          <w:p w14:paraId="4BCAFC6F" w14:textId="77777777" w:rsidR="006220EB" w:rsidRPr="00AE1571" w:rsidRDefault="00000000">
            <w:pPr>
              <w:ind w:firstLine="480"/>
              <w:rPr>
                <w:rFonts w:cs="Times New Roman"/>
                <w:color w:val="000000" w:themeColor="text1"/>
              </w:rPr>
            </w:pPr>
            <w:r w:rsidRPr="00AE1571">
              <w:rPr>
                <w:rFonts w:hint="eastAsia"/>
                <w:color w:val="000000" w:themeColor="text1"/>
              </w:rPr>
              <w:t>本项目主要产品及产量如下表所示</w:t>
            </w:r>
            <w:r w:rsidRPr="00AE1571">
              <w:rPr>
                <w:rFonts w:cs="Times New Roman"/>
                <w:color w:val="000000" w:themeColor="text1"/>
              </w:rPr>
              <w:t>。</w:t>
            </w:r>
          </w:p>
          <w:p w14:paraId="454316C6" w14:textId="77777777" w:rsidR="006220EB" w:rsidRPr="00AE1571" w:rsidRDefault="00000000">
            <w:pPr>
              <w:pStyle w:val="LWH1"/>
              <w:spacing w:before="62"/>
              <w:ind w:firstLine="480"/>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4</w:t>
            </w:r>
            <w:r w:rsidRPr="00AE1571">
              <w:rPr>
                <w:color w:val="000000" w:themeColor="text1"/>
              </w:rPr>
              <w:fldChar w:fldCharType="end"/>
            </w:r>
            <w:r w:rsidRPr="00AE1571">
              <w:rPr>
                <w:rFonts w:hint="eastAsia"/>
                <w:color w:val="000000" w:themeColor="text1"/>
              </w:rPr>
              <w:t>主要产品及产量对照</w:t>
            </w:r>
            <w:r w:rsidRPr="00AE1571">
              <w:rPr>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359"/>
              <w:gridCol w:w="1417"/>
              <w:gridCol w:w="1419"/>
              <w:gridCol w:w="1134"/>
              <w:gridCol w:w="1549"/>
              <w:gridCol w:w="1300"/>
            </w:tblGrid>
            <w:tr w:rsidR="00AE1571" w:rsidRPr="00AE1571" w14:paraId="5CA15277" w14:textId="77777777">
              <w:trPr>
                <w:trHeight w:val="340"/>
                <w:jc w:val="center"/>
              </w:trPr>
              <w:tc>
                <w:tcPr>
                  <w:tcW w:w="371" w:type="pct"/>
                  <w:vMerge w:val="restart"/>
                  <w:vAlign w:val="center"/>
                </w:tcPr>
                <w:p w14:paraId="39CD8BB6" w14:textId="77777777" w:rsidR="006220EB" w:rsidRPr="00AE1571" w:rsidRDefault="00000000">
                  <w:pPr>
                    <w:pStyle w:val="13"/>
                  </w:pPr>
                  <w:r w:rsidRPr="00AE1571">
                    <w:rPr>
                      <w:rFonts w:hint="eastAsia"/>
                    </w:rPr>
                    <w:t>序号</w:t>
                  </w:r>
                </w:p>
              </w:tc>
              <w:tc>
                <w:tcPr>
                  <w:tcW w:w="769" w:type="pct"/>
                  <w:vMerge w:val="restart"/>
                  <w:vAlign w:val="center"/>
                </w:tcPr>
                <w:p w14:paraId="1D75A088" w14:textId="77777777" w:rsidR="006220EB" w:rsidRPr="00AE1571" w:rsidRDefault="00000000">
                  <w:pPr>
                    <w:pStyle w:val="13"/>
                  </w:pPr>
                  <w:r w:rsidRPr="00AE1571">
                    <w:t>产品名称</w:t>
                  </w:r>
                </w:p>
              </w:tc>
              <w:tc>
                <w:tcPr>
                  <w:tcW w:w="2247" w:type="pct"/>
                  <w:gridSpan w:val="3"/>
                  <w:vAlign w:val="center"/>
                </w:tcPr>
                <w:p w14:paraId="449C4BF6" w14:textId="77777777" w:rsidR="006220EB" w:rsidRPr="00AE1571" w:rsidRDefault="00000000">
                  <w:pPr>
                    <w:pStyle w:val="13"/>
                  </w:pPr>
                  <w:r w:rsidRPr="00AE1571">
                    <w:rPr>
                      <w:rFonts w:hint="eastAsia"/>
                    </w:rPr>
                    <w:t>生产规模</w:t>
                  </w:r>
                </w:p>
              </w:tc>
              <w:tc>
                <w:tcPr>
                  <w:tcW w:w="877" w:type="pct"/>
                  <w:vMerge w:val="restart"/>
                  <w:vAlign w:val="center"/>
                </w:tcPr>
                <w:p w14:paraId="3B1AEBF1" w14:textId="77777777" w:rsidR="006220EB" w:rsidRPr="00AE1571" w:rsidRDefault="00000000">
                  <w:pPr>
                    <w:pStyle w:val="13"/>
                  </w:pPr>
                  <w:r w:rsidRPr="00AE1571">
                    <w:t>备注</w:t>
                  </w:r>
                </w:p>
              </w:tc>
              <w:tc>
                <w:tcPr>
                  <w:tcW w:w="736" w:type="pct"/>
                  <w:vMerge w:val="restart"/>
                  <w:vAlign w:val="center"/>
                </w:tcPr>
                <w:p w14:paraId="12DA52A5" w14:textId="77777777" w:rsidR="006220EB" w:rsidRPr="00AE1571" w:rsidRDefault="00000000">
                  <w:pPr>
                    <w:pStyle w:val="13"/>
                  </w:pPr>
                  <w:r w:rsidRPr="00AE1571">
                    <w:rPr>
                      <w:rFonts w:hint="eastAsia"/>
                    </w:rPr>
                    <w:t>变化情况</w:t>
                  </w:r>
                </w:p>
              </w:tc>
            </w:tr>
            <w:tr w:rsidR="00AE1571" w:rsidRPr="00AE1571" w14:paraId="4A69B379" w14:textId="77777777">
              <w:trPr>
                <w:trHeight w:val="340"/>
                <w:jc w:val="center"/>
              </w:trPr>
              <w:tc>
                <w:tcPr>
                  <w:tcW w:w="371" w:type="pct"/>
                  <w:vMerge/>
                  <w:vAlign w:val="center"/>
                </w:tcPr>
                <w:p w14:paraId="33E586DB" w14:textId="77777777" w:rsidR="006220EB" w:rsidRPr="00AE1571" w:rsidRDefault="006220EB">
                  <w:pPr>
                    <w:pStyle w:val="13"/>
                  </w:pPr>
                </w:p>
              </w:tc>
              <w:tc>
                <w:tcPr>
                  <w:tcW w:w="769" w:type="pct"/>
                  <w:vMerge/>
                  <w:vAlign w:val="center"/>
                </w:tcPr>
                <w:p w14:paraId="0773616B" w14:textId="77777777" w:rsidR="006220EB" w:rsidRPr="00AE1571" w:rsidRDefault="006220EB">
                  <w:pPr>
                    <w:pStyle w:val="13"/>
                  </w:pPr>
                </w:p>
              </w:tc>
              <w:tc>
                <w:tcPr>
                  <w:tcW w:w="802" w:type="pct"/>
                  <w:vAlign w:val="center"/>
                </w:tcPr>
                <w:p w14:paraId="706D01E3" w14:textId="77777777" w:rsidR="006220EB" w:rsidRPr="00AE1571" w:rsidRDefault="00000000">
                  <w:pPr>
                    <w:pStyle w:val="13"/>
                  </w:pPr>
                  <w:r w:rsidRPr="00AE1571">
                    <w:rPr>
                      <w:rFonts w:hint="eastAsia"/>
                    </w:rPr>
                    <w:t>环评</w:t>
                  </w:r>
                </w:p>
              </w:tc>
              <w:tc>
                <w:tcPr>
                  <w:tcW w:w="803" w:type="pct"/>
                  <w:vAlign w:val="center"/>
                </w:tcPr>
                <w:p w14:paraId="20EE4E43" w14:textId="77777777" w:rsidR="006220EB" w:rsidRPr="00AE1571" w:rsidRDefault="00000000">
                  <w:pPr>
                    <w:pStyle w:val="13"/>
                  </w:pPr>
                  <w:r w:rsidRPr="00AE1571">
                    <w:rPr>
                      <w:rFonts w:hint="eastAsia"/>
                    </w:rPr>
                    <w:t>实际</w:t>
                  </w:r>
                </w:p>
              </w:tc>
              <w:tc>
                <w:tcPr>
                  <w:tcW w:w="642" w:type="pct"/>
                  <w:vAlign w:val="center"/>
                </w:tcPr>
                <w:p w14:paraId="713D3049" w14:textId="77777777" w:rsidR="006220EB" w:rsidRPr="00AE1571" w:rsidRDefault="00000000">
                  <w:pPr>
                    <w:pStyle w:val="13"/>
                  </w:pPr>
                  <w:r w:rsidRPr="00AE1571">
                    <w:rPr>
                      <w:rFonts w:hint="eastAsia"/>
                    </w:rPr>
                    <w:t>增减情况</w:t>
                  </w:r>
                </w:p>
              </w:tc>
              <w:tc>
                <w:tcPr>
                  <w:tcW w:w="877" w:type="pct"/>
                  <w:vMerge/>
                  <w:vAlign w:val="center"/>
                </w:tcPr>
                <w:p w14:paraId="53725974" w14:textId="77777777" w:rsidR="006220EB" w:rsidRPr="00AE1571" w:rsidRDefault="006220EB">
                  <w:pPr>
                    <w:pStyle w:val="13"/>
                  </w:pPr>
                </w:p>
              </w:tc>
              <w:tc>
                <w:tcPr>
                  <w:tcW w:w="736" w:type="pct"/>
                  <w:vMerge/>
                  <w:vAlign w:val="center"/>
                </w:tcPr>
                <w:p w14:paraId="64DE9792" w14:textId="77777777" w:rsidR="006220EB" w:rsidRPr="00AE1571" w:rsidRDefault="006220EB">
                  <w:pPr>
                    <w:pStyle w:val="13"/>
                  </w:pPr>
                </w:p>
              </w:tc>
            </w:tr>
            <w:tr w:rsidR="00AE1571" w:rsidRPr="00AE1571" w14:paraId="49101CF1" w14:textId="77777777">
              <w:trPr>
                <w:trHeight w:val="340"/>
                <w:jc w:val="center"/>
              </w:trPr>
              <w:tc>
                <w:tcPr>
                  <w:tcW w:w="371" w:type="pct"/>
                  <w:vAlign w:val="center"/>
                </w:tcPr>
                <w:p w14:paraId="54171753" w14:textId="77777777" w:rsidR="006220EB" w:rsidRPr="00AE1571" w:rsidRDefault="00000000">
                  <w:pPr>
                    <w:pStyle w:val="13"/>
                  </w:pPr>
                  <w:r w:rsidRPr="00AE1571">
                    <w:rPr>
                      <w:rFonts w:hint="eastAsia"/>
                    </w:rPr>
                    <w:t>1</w:t>
                  </w:r>
                </w:p>
              </w:tc>
              <w:tc>
                <w:tcPr>
                  <w:tcW w:w="769" w:type="pct"/>
                  <w:vAlign w:val="center"/>
                </w:tcPr>
                <w:p w14:paraId="14E6BA59" w14:textId="77777777" w:rsidR="006220EB" w:rsidRPr="00AE1571" w:rsidRDefault="00000000">
                  <w:pPr>
                    <w:pStyle w:val="13"/>
                  </w:pPr>
                  <w:r w:rsidRPr="00AE1571">
                    <w:rPr>
                      <w:rFonts w:hint="eastAsia"/>
                    </w:rPr>
                    <w:t>高温</w:t>
                  </w:r>
                  <w:r w:rsidRPr="00AE1571">
                    <w:t>电线</w:t>
                  </w:r>
                </w:p>
              </w:tc>
              <w:tc>
                <w:tcPr>
                  <w:tcW w:w="802" w:type="pct"/>
                  <w:vAlign w:val="center"/>
                </w:tcPr>
                <w:p w14:paraId="7287B116" w14:textId="77777777" w:rsidR="006220EB" w:rsidRPr="00AE1571" w:rsidRDefault="00000000">
                  <w:pPr>
                    <w:pStyle w:val="13"/>
                  </w:pPr>
                  <w:r w:rsidRPr="00AE1571">
                    <w:t>3600</w:t>
                  </w:r>
                  <w:r w:rsidRPr="00AE1571">
                    <w:t>万米</w:t>
                  </w:r>
                  <w:r w:rsidRPr="00AE1571">
                    <w:t>/</w:t>
                  </w:r>
                  <w:r w:rsidRPr="00AE1571">
                    <w:t>年</w:t>
                  </w:r>
                </w:p>
              </w:tc>
              <w:tc>
                <w:tcPr>
                  <w:tcW w:w="803" w:type="pct"/>
                  <w:vAlign w:val="center"/>
                </w:tcPr>
                <w:p w14:paraId="5AA18124" w14:textId="77777777" w:rsidR="006220EB" w:rsidRPr="00AE1571" w:rsidRDefault="00000000">
                  <w:pPr>
                    <w:pStyle w:val="13"/>
                  </w:pPr>
                  <w:r w:rsidRPr="00AE1571">
                    <w:t>3600</w:t>
                  </w:r>
                  <w:r w:rsidRPr="00AE1571">
                    <w:t>万米</w:t>
                  </w:r>
                  <w:r w:rsidRPr="00AE1571">
                    <w:t>/</w:t>
                  </w:r>
                  <w:r w:rsidRPr="00AE1571">
                    <w:t>年</w:t>
                  </w:r>
                </w:p>
              </w:tc>
              <w:tc>
                <w:tcPr>
                  <w:tcW w:w="642" w:type="pct"/>
                  <w:vAlign w:val="center"/>
                </w:tcPr>
                <w:p w14:paraId="00E42E81" w14:textId="77777777" w:rsidR="006220EB" w:rsidRPr="00AE1571" w:rsidRDefault="00000000">
                  <w:pPr>
                    <w:pStyle w:val="13"/>
                  </w:pPr>
                  <w:r w:rsidRPr="00AE1571">
                    <w:rPr>
                      <w:rFonts w:hint="eastAsia"/>
                    </w:rPr>
                    <w:t>+</w:t>
                  </w:r>
                  <w:r w:rsidRPr="00AE1571">
                    <w:t>0</w:t>
                  </w:r>
                </w:p>
              </w:tc>
              <w:tc>
                <w:tcPr>
                  <w:tcW w:w="877" w:type="pct"/>
                  <w:vAlign w:val="center"/>
                </w:tcPr>
                <w:p w14:paraId="4CD8B7F8" w14:textId="77777777" w:rsidR="006220EB" w:rsidRPr="00AE1571" w:rsidRDefault="00000000">
                  <w:pPr>
                    <w:pStyle w:val="13"/>
                  </w:pPr>
                  <w:r w:rsidRPr="00AE1571">
                    <w:rPr>
                      <w:rFonts w:hint="eastAsia"/>
                    </w:rPr>
                    <w:t>/</w:t>
                  </w:r>
                </w:p>
              </w:tc>
              <w:tc>
                <w:tcPr>
                  <w:tcW w:w="736" w:type="pct"/>
                  <w:vAlign w:val="center"/>
                </w:tcPr>
                <w:p w14:paraId="31168C46" w14:textId="77777777" w:rsidR="006220EB" w:rsidRPr="00AE1571" w:rsidRDefault="00000000">
                  <w:pPr>
                    <w:pStyle w:val="13"/>
                  </w:pPr>
                  <w:r w:rsidRPr="00AE1571">
                    <w:rPr>
                      <w:rFonts w:hint="eastAsia"/>
                    </w:rPr>
                    <w:t>与环评一致</w:t>
                  </w:r>
                </w:p>
              </w:tc>
            </w:tr>
            <w:tr w:rsidR="00AE1571" w:rsidRPr="00AE1571" w14:paraId="5E599AEF" w14:textId="77777777">
              <w:trPr>
                <w:trHeight w:val="340"/>
                <w:jc w:val="center"/>
              </w:trPr>
              <w:tc>
                <w:tcPr>
                  <w:tcW w:w="371" w:type="pct"/>
                  <w:vAlign w:val="center"/>
                </w:tcPr>
                <w:p w14:paraId="0A331648" w14:textId="77777777" w:rsidR="006220EB" w:rsidRPr="00AE1571" w:rsidRDefault="00000000">
                  <w:pPr>
                    <w:pStyle w:val="13"/>
                  </w:pPr>
                  <w:r w:rsidRPr="00AE1571">
                    <w:rPr>
                      <w:rFonts w:hint="eastAsia"/>
                    </w:rPr>
                    <w:t>2</w:t>
                  </w:r>
                </w:p>
              </w:tc>
              <w:tc>
                <w:tcPr>
                  <w:tcW w:w="769" w:type="pct"/>
                  <w:vAlign w:val="center"/>
                </w:tcPr>
                <w:p w14:paraId="64EA7BA1" w14:textId="77777777" w:rsidR="006220EB" w:rsidRPr="00AE1571" w:rsidRDefault="00000000">
                  <w:pPr>
                    <w:pStyle w:val="13"/>
                  </w:pPr>
                  <w:r w:rsidRPr="00AE1571">
                    <w:rPr>
                      <w:rFonts w:hint="eastAsia"/>
                    </w:rPr>
                    <w:t>电源线插头</w:t>
                  </w:r>
                </w:p>
              </w:tc>
              <w:tc>
                <w:tcPr>
                  <w:tcW w:w="802" w:type="pct"/>
                  <w:vAlign w:val="center"/>
                </w:tcPr>
                <w:p w14:paraId="1295C787" w14:textId="77777777" w:rsidR="006220EB" w:rsidRPr="00AE1571" w:rsidRDefault="00000000">
                  <w:pPr>
                    <w:pStyle w:val="13"/>
                  </w:pPr>
                  <w:r w:rsidRPr="00AE1571">
                    <w:t>3600</w:t>
                  </w:r>
                  <w:r w:rsidRPr="00AE1571">
                    <w:t>万米</w:t>
                  </w:r>
                  <w:r w:rsidRPr="00AE1571">
                    <w:t>/</w:t>
                  </w:r>
                  <w:r w:rsidRPr="00AE1571">
                    <w:t>年</w:t>
                  </w:r>
                </w:p>
              </w:tc>
              <w:tc>
                <w:tcPr>
                  <w:tcW w:w="803" w:type="pct"/>
                  <w:vAlign w:val="center"/>
                </w:tcPr>
                <w:p w14:paraId="17143912" w14:textId="77777777" w:rsidR="006220EB" w:rsidRPr="00AE1571" w:rsidRDefault="00000000">
                  <w:pPr>
                    <w:pStyle w:val="13"/>
                  </w:pPr>
                  <w:r w:rsidRPr="00AE1571">
                    <w:t>3600</w:t>
                  </w:r>
                  <w:r w:rsidRPr="00AE1571">
                    <w:t>万米</w:t>
                  </w:r>
                  <w:r w:rsidRPr="00AE1571">
                    <w:t>/</w:t>
                  </w:r>
                  <w:r w:rsidRPr="00AE1571">
                    <w:t>年</w:t>
                  </w:r>
                </w:p>
              </w:tc>
              <w:tc>
                <w:tcPr>
                  <w:tcW w:w="642" w:type="pct"/>
                  <w:vAlign w:val="center"/>
                </w:tcPr>
                <w:p w14:paraId="7DDE35C3" w14:textId="77777777" w:rsidR="006220EB" w:rsidRPr="00AE1571" w:rsidRDefault="00000000">
                  <w:pPr>
                    <w:pStyle w:val="13"/>
                  </w:pPr>
                  <w:r w:rsidRPr="00AE1571">
                    <w:rPr>
                      <w:rFonts w:hint="eastAsia"/>
                    </w:rPr>
                    <w:t>+</w:t>
                  </w:r>
                  <w:r w:rsidRPr="00AE1571">
                    <w:t>0</w:t>
                  </w:r>
                </w:p>
              </w:tc>
              <w:tc>
                <w:tcPr>
                  <w:tcW w:w="877" w:type="pct"/>
                  <w:vAlign w:val="center"/>
                </w:tcPr>
                <w:p w14:paraId="50C16BF4" w14:textId="77777777" w:rsidR="006220EB" w:rsidRPr="00AE1571" w:rsidRDefault="00000000">
                  <w:pPr>
                    <w:pStyle w:val="13"/>
                  </w:pPr>
                  <w:r w:rsidRPr="00AE1571">
                    <w:rPr>
                      <w:rFonts w:hint="eastAsia"/>
                    </w:rPr>
                    <w:t>由电源线（中</w:t>
                  </w:r>
                  <w:r w:rsidRPr="00AE1571">
                    <w:rPr>
                      <w:rFonts w:hint="eastAsia"/>
                    </w:rPr>
                    <w:lastRenderedPageBreak/>
                    <w:t>间产品）和插头组成</w:t>
                  </w:r>
                </w:p>
              </w:tc>
              <w:tc>
                <w:tcPr>
                  <w:tcW w:w="736" w:type="pct"/>
                  <w:vAlign w:val="center"/>
                </w:tcPr>
                <w:p w14:paraId="2757620F" w14:textId="77777777" w:rsidR="006220EB" w:rsidRPr="00AE1571" w:rsidRDefault="00000000">
                  <w:pPr>
                    <w:pStyle w:val="13"/>
                  </w:pPr>
                  <w:r w:rsidRPr="00AE1571">
                    <w:rPr>
                      <w:rFonts w:hint="eastAsia"/>
                    </w:rPr>
                    <w:lastRenderedPageBreak/>
                    <w:t>与环评一致</w:t>
                  </w:r>
                </w:p>
              </w:tc>
            </w:tr>
          </w:tbl>
          <w:p w14:paraId="2E99B996" w14:textId="77777777" w:rsidR="006220EB" w:rsidRPr="00AE1571" w:rsidRDefault="006220EB">
            <w:pPr>
              <w:ind w:firstLine="482"/>
              <w:rPr>
                <w:rFonts w:cs="Times New Roman"/>
                <w:b/>
                <w:bCs/>
                <w:color w:val="000000" w:themeColor="text1"/>
              </w:rPr>
            </w:pPr>
          </w:p>
          <w:p w14:paraId="5A718582" w14:textId="77777777" w:rsidR="006220EB" w:rsidRPr="00AE1571" w:rsidRDefault="00000000">
            <w:pPr>
              <w:ind w:firstLine="482"/>
              <w:rPr>
                <w:rFonts w:cs="Times New Roman"/>
                <w:b/>
                <w:bCs/>
                <w:color w:val="000000" w:themeColor="text1"/>
              </w:rPr>
            </w:pPr>
            <w:r w:rsidRPr="00AE1571">
              <w:rPr>
                <w:rFonts w:cs="Times New Roman" w:hint="eastAsia"/>
                <w:b/>
                <w:bCs/>
                <w:color w:val="000000" w:themeColor="text1"/>
              </w:rPr>
              <w:t>4</w:t>
            </w:r>
            <w:r w:rsidRPr="00AE1571">
              <w:rPr>
                <w:rFonts w:cs="Times New Roman" w:hint="eastAsia"/>
                <w:b/>
                <w:bCs/>
                <w:color w:val="000000" w:themeColor="text1"/>
              </w:rPr>
              <w:t>、主要生产设备</w:t>
            </w:r>
          </w:p>
          <w:p w14:paraId="501BBA25"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主要生产设备对照情况见下表</w:t>
            </w:r>
            <w:r w:rsidRPr="00AE1571">
              <w:rPr>
                <w:rFonts w:cs="Times New Roman"/>
                <w:color w:val="000000" w:themeColor="text1"/>
              </w:rPr>
              <w:t>。</w:t>
            </w:r>
          </w:p>
          <w:p w14:paraId="52C10930" w14:textId="77777777" w:rsidR="006220EB" w:rsidRPr="00AE1571" w:rsidRDefault="00000000">
            <w:pPr>
              <w:pStyle w:val="LWH1"/>
              <w:spacing w:before="62"/>
              <w:ind w:firstLine="480"/>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5</w:t>
            </w:r>
            <w:r w:rsidRPr="00AE1571">
              <w:rPr>
                <w:color w:val="000000" w:themeColor="text1"/>
              </w:rPr>
              <w:fldChar w:fldCharType="end"/>
            </w:r>
            <w:r w:rsidRPr="00AE1571">
              <w:rPr>
                <w:rFonts w:hint="eastAsia"/>
                <w:color w:val="000000" w:themeColor="text1"/>
              </w:rPr>
              <w:t>生产设备情况对照</w:t>
            </w:r>
            <w:r w:rsidRPr="00AE1571">
              <w:rPr>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166"/>
              <w:gridCol w:w="1899"/>
              <w:gridCol w:w="1056"/>
              <w:gridCol w:w="655"/>
              <w:gridCol w:w="601"/>
              <w:gridCol w:w="1757"/>
            </w:tblGrid>
            <w:tr w:rsidR="00AE1571" w:rsidRPr="00AE1571" w14:paraId="4A62D2EF" w14:textId="77777777">
              <w:trPr>
                <w:trHeight w:val="340"/>
                <w:jc w:val="center"/>
              </w:trPr>
              <w:tc>
                <w:tcPr>
                  <w:tcW w:w="940" w:type="pct"/>
                  <w:vMerge w:val="restart"/>
                  <w:noWrap/>
                  <w:vAlign w:val="center"/>
                </w:tcPr>
                <w:p w14:paraId="528A57E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所在车间</w:t>
                  </w:r>
                </w:p>
              </w:tc>
              <w:tc>
                <w:tcPr>
                  <w:tcW w:w="700" w:type="pct"/>
                  <w:vMerge w:val="restart"/>
                  <w:noWrap/>
                  <w:vAlign w:val="center"/>
                </w:tcPr>
                <w:p w14:paraId="205BB84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设备名称</w:t>
                  </w:r>
                </w:p>
              </w:tc>
              <w:tc>
                <w:tcPr>
                  <w:tcW w:w="1114" w:type="pct"/>
                  <w:vMerge w:val="restart"/>
                  <w:vAlign w:val="center"/>
                </w:tcPr>
                <w:p w14:paraId="79B9307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设备型号</w:t>
                  </w:r>
                </w:p>
              </w:tc>
              <w:tc>
                <w:tcPr>
                  <w:tcW w:w="1210" w:type="pct"/>
                  <w:gridSpan w:val="3"/>
                  <w:noWrap/>
                  <w:vAlign w:val="center"/>
                </w:tcPr>
                <w:p w14:paraId="508539AB" w14:textId="77777777" w:rsidR="006220EB" w:rsidRPr="00AE1571" w:rsidRDefault="00000000">
                  <w:pPr>
                    <w:pStyle w:val="13"/>
                  </w:pPr>
                  <w:r w:rsidRPr="00AE1571">
                    <w:rPr>
                      <w:rFonts w:hint="eastAsia"/>
                    </w:rPr>
                    <w:t>数量（套</w:t>
                  </w:r>
                  <w:r w:rsidRPr="00AE1571">
                    <w:rPr>
                      <w:rFonts w:hint="eastAsia"/>
                    </w:rPr>
                    <w:t>/</w:t>
                  </w:r>
                  <w:r w:rsidRPr="00AE1571">
                    <w:rPr>
                      <w:rFonts w:hint="eastAsia"/>
                    </w:rPr>
                    <w:t>台）</w:t>
                  </w:r>
                </w:p>
              </w:tc>
              <w:tc>
                <w:tcPr>
                  <w:tcW w:w="1033" w:type="pct"/>
                  <w:vMerge w:val="restart"/>
                  <w:noWrap/>
                  <w:vAlign w:val="center"/>
                </w:tcPr>
                <w:p w14:paraId="2202397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备注</w:t>
                  </w:r>
                </w:p>
              </w:tc>
            </w:tr>
            <w:tr w:rsidR="00AE1571" w:rsidRPr="00AE1571" w14:paraId="229D9AB5" w14:textId="77777777">
              <w:trPr>
                <w:trHeight w:val="340"/>
                <w:jc w:val="center"/>
              </w:trPr>
              <w:tc>
                <w:tcPr>
                  <w:tcW w:w="940" w:type="pct"/>
                  <w:vMerge/>
                  <w:noWrap/>
                  <w:vAlign w:val="center"/>
                </w:tcPr>
                <w:p w14:paraId="4C42F2B7"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Merge/>
                  <w:noWrap/>
                  <w:vAlign w:val="center"/>
                </w:tcPr>
                <w:p w14:paraId="3F6632CB"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1114" w:type="pct"/>
                  <w:vMerge/>
                  <w:vAlign w:val="center"/>
                </w:tcPr>
                <w:p w14:paraId="4EB76731"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419" w:type="pct"/>
                  <w:noWrap/>
                  <w:vAlign w:val="center"/>
                </w:tcPr>
                <w:p w14:paraId="6CFEADA5" w14:textId="77777777" w:rsidR="006220EB" w:rsidRPr="00AE1571" w:rsidRDefault="00000000">
                  <w:pPr>
                    <w:pStyle w:val="13"/>
                  </w:pPr>
                  <w:r w:rsidRPr="00AE1571">
                    <w:rPr>
                      <w:rFonts w:hint="eastAsia"/>
                    </w:rPr>
                    <w:t>环评情况</w:t>
                  </w:r>
                </w:p>
              </w:tc>
              <w:tc>
                <w:tcPr>
                  <w:tcW w:w="411" w:type="pct"/>
                  <w:vAlign w:val="center"/>
                </w:tcPr>
                <w:p w14:paraId="015893E6" w14:textId="77777777" w:rsidR="006220EB" w:rsidRPr="00AE1571" w:rsidRDefault="00000000">
                  <w:pPr>
                    <w:pStyle w:val="13"/>
                  </w:pPr>
                  <w:r w:rsidRPr="00AE1571">
                    <w:rPr>
                      <w:rFonts w:hint="eastAsia"/>
                    </w:rPr>
                    <w:t>实际情况</w:t>
                  </w:r>
                </w:p>
              </w:tc>
              <w:tc>
                <w:tcPr>
                  <w:tcW w:w="379" w:type="pct"/>
                  <w:vAlign w:val="center"/>
                </w:tcPr>
                <w:p w14:paraId="3E2E82E5" w14:textId="77777777" w:rsidR="006220EB" w:rsidRPr="00AE1571" w:rsidRDefault="00000000">
                  <w:pPr>
                    <w:pStyle w:val="13"/>
                  </w:pPr>
                  <w:r w:rsidRPr="00AE1571">
                    <w:rPr>
                      <w:rFonts w:hint="eastAsia"/>
                    </w:rPr>
                    <w:t>增减情况</w:t>
                  </w:r>
                </w:p>
              </w:tc>
              <w:tc>
                <w:tcPr>
                  <w:tcW w:w="1033" w:type="pct"/>
                  <w:vMerge/>
                  <w:noWrap/>
                  <w:vAlign w:val="center"/>
                </w:tcPr>
                <w:p w14:paraId="196068B5"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r>
            <w:tr w:rsidR="00AE1571" w:rsidRPr="00AE1571" w14:paraId="69049128" w14:textId="77777777">
              <w:trPr>
                <w:trHeight w:val="340"/>
                <w:jc w:val="center"/>
              </w:trPr>
              <w:tc>
                <w:tcPr>
                  <w:tcW w:w="940" w:type="pct"/>
                  <w:vMerge w:val="restart"/>
                  <w:noWrap/>
                  <w:vAlign w:val="center"/>
                </w:tcPr>
                <w:p w14:paraId="1344D904" w14:textId="77777777" w:rsidR="006220EB" w:rsidRPr="00AE1571" w:rsidRDefault="00000000">
                  <w:pPr>
                    <w:spacing w:line="240" w:lineRule="auto"/>
                    <w:ind w:firstLineChars="0" w:firstLine="0"/>
                    <w:jc w:val="center"/>
                    <w:rPr>
                      <w:rFonts w:cs="Times New Roman"/>
                      <w:color w:val="000000" w:themeColor="text1"/>
                      <w:spacing w:val="-6"/>
                      <w:sz w:val="21"/>
                      <w:szCs w:val="21"/>
                    </w:rPr>
                  </w:pPr>
                  <w:bookmarkStart w:id="14" w:name="_Hlk196729556"/>
                  <w:r w:rsidRPr="00AE1571">
                    <w:rPr>
                      <w:rFonts w:cs="Times New Roman"/>
                      <w:color w:val="000000" w:themeColor="text1"/>
                      <w:spacing w:val="-6"/>
                      <w:sz w:val="21"/>
                      <w:szCs w:val="21"/>
                    </w:rPr>
                    <w:t>拉铜丝车间</w:t>
                  </w:r>
                </w:p>
                <w:p w14:paraId="534617F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w:t>
                  </w:r>
                  <w:r w:rsidRPr="00AE1571">
                    <w:rPr>
                      <w:rFonts w:cs="Times New Roman" w:hint="eastAsia"/>
                      <w:color w:val="000000" w:themeColor="text1"/>
                      <w:spacing w:val="-6"/>
                      <w:sz w:val="21"/>
                      <w:szCs w:val="21"/>
                    </w:rPr>
                    <w:t>厂房</w:t>
                  </w:r>
                  <w:r w:rsidRPr="00AE1571">
                    <w:rPr>
                      <w:rFonts w:cs="Times New Roman"/>
                      <w:color w:val="000000" w:themeColor="text1"/>
                      <w:spacing w:val="-6"/>
                      <w:sz w:val="21"/>
                      <w:szCs w:val="21"/>
                    </w:rPr>
                    <w:t>E</w:t>
                  </w:r>
                  <w:r w:rsidRPr="00AE1571">
                    <w:rPr>
                      <w:rFonts w:cs="Times New Roman" w:hint="eastAsia"/>
                      <w:color w:val="000000" w:themeColor="text1"/>
                      <w:spacing w:val="-6"/>
                      <w:sz w:val="21"/>
                      <w:szCs w:val="21"/>
                    </w:rPr>
                    <w:t xml:space="preserve"> </w:t>
                  </w:r>
                  <w:r w:rsidRPr="00AE1571">
                    <w:rPr>
                      <w:rFonts w:cs="Times New Roman"/>
                      <w:color w:val="000000" w:themeColor="text1"/>
                      <w:spacing w:val="-6"/>
                      <w:sz w:val="21"/>
                      <w:szCs w:val="21"/>
                    </w:rPr>
                    <w:t>2</w:t>
                  </w:r>
                  <w:r w:rsidRPr="00AE1571">
                    <w:rPr>
                      <w:rFonts w:cs="Times New Roman"/>
                      <w:color w:val="000000" w:themeColor="text1"/>
                      <w:spacing w:val="-6"/>
                      <w:sz w:val="21"/>
                      <w:szCs w:val="21"/>
                    </w:rPr>
                    <w:t>楼）</w:t>
                  </w:r>
                </w:p>
              </w:tc>
              <w:tc>
                <w:tcPr>
                  <w:tcW w:w="700" w:type="pct"/>
                  <w:noWrap/>
                  <w:vAlign w:val="center"/>
                </w:tcPr>
                <w:p w14:paraId="43122A5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挤出机</w:t>
                  </w:r>
                </w:p>
              </w:tc>
              <w:tc>
                <w:tcPr>
                  <w:tcW w:w="1114" w:type="pct"/>
                  <w:vAlign w:val="center"/>
                </w:tcPr>
                <w:p w14:paraId="2AEEE349" w14:textId="77777777" w:rsidR="006220EB" w:rsidRPr="00AE1571" w:rsidRDefault="00000000">
                  <w:pPr>
                    <w:pStyle w:val="13"/>
                    <w:rPr>
                      <w:spacing w:val="-6"/>
                    </w:rPr>
                  </w:pPr>
                  <w:r w:rsidRPr="00AE1571">
                    <w:t>φ70</w:t>
                  </w:r>
                </w:p>
              </w:tc>
              <w:tc>
                <w:tcPr>
                  <w:tcW w:w="419" w:type="pct"/>
                  <w:noWrap/>
                  <w:vAlign w:val="center"/>
                </w:tcPr>
                <w:p w14:paraId="29922A4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676CDFE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1</w:t>
                  </w:r>
                </w:p>
              </w:tc>
              <w:tc>
                <w:tcPr>
                  <w:tcW w:w="379" w:type="pct"/>
                  <w:vAlign w:val="center"/>
                </w:tcPr>
                <w:p w14:paraId="56D763C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w:t>
                  </w:r>
                  <w:r w:rsidRPr="00AE1571">
                    <w:rPr>
                      <w:rFonts w:cs="Times New Roman"/>
                      <w:color w:val="000000" w:themeColor="text1"/>
                      <w:spacing w:val="-6"/>
                      <w:sz w:val="21"/>
                      <w:szCs w:val="21"/>
                    </w:rPr>
                    <w:t>0</w:t>
                  </w:r>
                </w:p>
              </w:tc>
              <w:tc>
                <w:tcPr>
                  <w:tcW w:w="1033" w:type="pct"/>
                  <w:noWrap/>
                  <w:vAlign w:val="center"/>
                </w:tcPr>
                <w:p w14:paraId="201BE3F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4B8E9FF9" w14:textId="77777777">
              <w:trPr>
                <w:trHeight w:val="340"/>
                <w:jc w:val="center"/>
              </w:trPr>
              <w:tc>
                <w:tcPr>
                  <w:tcW w:w="940" w:type="pct"/>
                  <w:vMerge/>
                  <w:noWrap/>
                  <w:vAlign w:val="center"/>
                </w:tcPr>
                <w:p w14:paraId="6F4187FD"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noWrap/>
                  <w:vAlign w:val="center"/>
                </w:tcPr>
                <w:p w14:paraId="400AFAA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拉丝机</w:t>
                  </w:r>
                </w:p>
              </w:tc>
              <w:tc>
                <w:tcPr>
                  <w:tcW w:w="1114" w:type="pct"/>
                  <w:vAlign w:val="center"/>
                </w:tcPr>
                <w:p w14:paraId="003EE1B7" w14:textId="77777777" w:rsidR="006220EB" w:rsidRPr="00AE1571" w:rsidRDefault="00000000">
                  <w:pPr>
                    <w:pStyle w:val="13"/>
                    <w:rPr>
                      <w:spacing w:val="-6"/>
                    </w:rPr>
                  </w:pPr>
                  <w:r w:rsidRPr="00AE1571">
                    <w:t>/</w:t>
                  </w:r>
                </w:p>
              </w:tc>
              <w:tc>
                <w:tcPr>
                  <w:tcW w:w="419" w:type="pct"/>
                  <w:noWrap/>
                  <w:vAlign w:val="center"/>
                </w:tcPr>
                <w:p w14:paraId="0765E56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411" w:type="pct"/>
                  <w:vAlign w:val="center"/>
                </w:tcPr>
                <w:p w14:paraId="6B1F461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379" w:type="pct"/>
                  <w:vAlign w:val="center"/>
                </w:tcPr>
                <w:p w14:paraId="29CFB64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w:t>
                  </w:r>
                  <w:r w:rsidRPr="00AE1571">
                    <w:rPr>
                      <w:rFonts w:cs="Times New Roman"/>
                      <w:color w:val="000000" w:themeColor="text1"/>
                      <w:spacing w:val="-6"/>
                      <w:sz w:val="21"/>
                      <w:szCs w:val="21"/>
                    </w:rPr>
                    <w:t>0</w:t>
                  </w:r>
                </w:p>
              </w:tc>
              <w:tc>
                <w:tcPr>
                  <w:tcW w:w="1033" w:type="pct"/>
                  <w:noWrap/>
                  <w:vAlign w:val="center"/>
                </w:tcPr>
                <w:p w14:paraId="208FE69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023EC631" w14:textId="77777777">
              <w:trPr>
                <w:trHeight w:val="340"/>
                <w:jc w:val="center"/>
              </w:trPr>
              <w:tc>
                <w:tcPr>
                  <w:tcW w:w="940" w:type="pct"/>
                  <w:vMerge/>
                  <w:noWrap/>
                  <w:vAlign w:val="center"/>
                </w:tcPr>
                <w:p w14:paraId="399C013A"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noWrap/>
                  <w:vAlign w:val="center"/>
                </w:tcPr>
                <w:p w14:paraId="30E7EBE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伸线机</w:t>
                  </w:r>
                </w:p>
              </w:tc>
              <w:tc>
                <w:tcPr>
                  <w:tcW w:w="1114" w:type="pct"/>
                  <w:vAlign w:val="center"/>
                </w:tcPr>
                <w:p w14:paraId="4C510076" w14:textId="77777777" w:rsidR="006220EB" w:rsidRPr="00AE1571" w:rsidRDefault="00000000">
                  <w:pPr>
                    <w:pStyle w:val="13"/>
                    <w:rPr>
                      <w:spacing w:val="-6"/>
                    </w:rPr>
                  </w:pPr>
                  <w:r w:rsidRPr="00AE1571">
                    <w:t>/</w:t>
                  </w:r>
                </w:p>
              </w:tc>
              <w:tc>
                <w:tcPr>
                  <w:tcW w:w="419" w:type="pct"/>
                  <w:noWrap/>
                  <w:vAlign w:val="center"/>
                </w:tcPr>
                <w:p w14:paraId="5A8B940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411" w:type="pct"/>
                  <w:vAlign w:val="center"/>
                </w:tcPr>
                <w:p w14:paraId="37BA65E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379" w:type="pct"/>
                  <w:vAlign w:val="center"/>
                </w:tcPr>
                <w:p w14:paraId="04E3F97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noWrap/>
                  <w:vAlign w:val="center"/>
                </w:tcPr>
                <w:p w14:paraId="38E69DC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76BCBBE6" w14:textId="77777777">
              <w:trPr>
                <w:trHeight w:val="340"/>
                <w:jc w:val="center"/>
              </w:trPr>
              <w:tc>
                <w:tcPr>
                  <w:tcW w:w="940" w:type="pct"/>
                  <w:vMerge/>
                  <w:noWrap/>
                  <w:vAlign w:val="center"/>
                </w:tcPr>
                <w:p w14:paraId="3D45E772"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noWrap/>
                  <w:vAlign w:val="center"/>
                </w:tcPr>
                <w:p w14:paraId="3DCCC93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轧尖机</w:t>
                  </w:r>
                </w:p>
              </w:tc>
              <w:tc>
                <w:tcPr>
                  <w:tcW w:w="1114" w:type="pct"/>
                  <w:vAlign w:val="center"/>
                </w:tcPr>
                <w:p w14:paraId="745155A4" w14:textId="77777777" w:rsidR="006220EB" w:rsidRPr="00AE1571" w:rsidRDefault="00000000">
                  <w:pPr>
                    <w:pStyle w:val="13"/>
                    <w:rPr>
                      <w:spacing w:val="-6"/>
                    </w:rPr>
                  </w:pPr>
                  <w:r w:rsidRPr="00AE1571">
                    <w:t>/</w:t>
                  </w:r>
                </w:p>
              </w:tc>
              <w:tc>
                <w:tcPr>
                  <w:tcW w:w="419" w:type="pct"/>
                  <w:noWrap/>
                  <w:vAlign w:val="center"/>
                </w:tcPr>
                <w:p w14:paraId="6F4F7A0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5709255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14EABA3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noWrap/>
                  <w:vAlign w:val="center"/>
                </w:tcPr>
                <w:p w14:paraId="0BF5FB7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1D129487" w14:textId="77777777">
              <w:trPr>
                <w:trHeight w:val="340"/>
                <w:jc w:val="center"/>
              </w:trPr>
              <w:tc>
                <w:tcPr>
                  <w:tcW w:w="940" w:type="pct"/>
                  <w:vMerge w:val="restart"/>
                  <w:noWrap/>
                  <w:vAlign w:val="center"/>
                </w:tcPr>
                <w:p w14:paraId="4181652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电源线插头车间</w:t>
                  </w:r>
                </w:p>
                <w:p w14:paraId="1C13950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w:t>
                  </w:r>
                  <w:r w:rsidRPr="00AE1571">
                    <w:rPr>
                      <w:rFonts w:cs="Times New Roman" w:hint="eastAsia"/>
                      <w:color w:val="000000" w:themeColor="text1"/>
                      <w:spacing w:val="-6"/>
                      <w:sz w:val="21"/>
                      <w:szCs w:val="21"/>
                    </w:rPr>
                    <w:t>厂房</w:t>
                  </w:r>
                  <w:r w:rsidRPr="00AE1571">
                    <w:rPr>
                      <w:rFonts w:cs="Times New Roman" w:hint="eastAsia"/>
                      <w:color w:val="000000" w:themeColor="text1"/>
                      <w:spacing w:val="-6"/>
                      <w:sz w:val="21"/>
                      <w:szCs w:val="21"/>
                    </w:rPr>
                    <w:t>F</w:t>
                  </w:r>
                  <w:r w:rsidRPr="00AE1571">
                    <w:rPr>
                      <w:rFonts w:cs="Times New Roman" w:hint="eastAsia"/>
                      <w:color w:val="000000" w:themeColor="text1"/>
                      <w:spacing w:val="-6"/>
                      <w:sz w:val="21"/>
                      <w:szCs w:val="21"/>
                    </w:rPr>
                    <w:t>栋</w:t>
                  </w:r>
                  <w:r w:rsidRPr="00AE1571">
                    <w:rPr>
                      <w:rFonts w:cs="Times New Roman" w:hint="eastAsia"/>
                      <w:color w:val="000000" w:themeColor="text1"/>
                      <w:spacing w:val="-6"/>
                      <w:sz w:val="21"/>
                      <w:szCs w:val="21"/>
                    </w:rPr>
                    <w:t>2F</w:t>
                  </w:r>
                  <w:r w:rsidRPr="00AE1571">
                    <w:rPr>
                      <w:rFonts w:cs="Times New Roman"/>
                      <w:color w:val="000000" w:themeColor="text1"/>
                      <w:spacing w:val="-6"/>
                      <w:sz w:val="21"/>
                      <w:szCs w:val="21"/>
                    </w:rPr>
                    <w:t>）</w:t>
                  </w:r>
                </w:p>
              </w:tc>
              <w:tc>
                <w:tcPr>
                  <w:tcW w:w="700" w:type="pct"/>
                  <w:noWrap/>
                  <w:vAlign w:val="center"/>
                </w:tcPr>
                <w:p w14:paraId="3648853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冲床</w:t>
                  </w:r>
                </w:p>
              </w:tc>
              <w:tc>
                <w:tcPr>
                  <w:tcW w:w="1114" w:type="pct"/>
                  <w:vAlign w:val="center"/>
                </w:tcPr>
                <w:p w14:paraId="172C0CEA" w14:textId="77777777" w:rsidR="006220EB" w:rsidRPr="00AE1571" w:rsidRDefault="00000000">
                  <w:pPr>
                    <w:pStyle w:val="13"/>
                    <w:rPr>
                      <w:spacing w:val="-6"/>
                    </w:rPr>
                  </w:pPr>
                  <w:r w:rsidRPr="00AE1571">
                    <w:t xml:space="preserve">110T </w:t>
                  </w:r>
                  <w:r w:rsidRPr="00AE1571">
                    <w:t>双轴冲床</w:t>
                  </w:r>
                </w:p>
              </w:tc>
              <w:tc>
                <w:tcPr>
                  <w:tcW w:w="419" w:type="pct"/>
                  <w:noWrap/>
                  <w:vAlign w:val="center"/>
                </w:tcPr>
                <w:p w14:paraId="0FF836B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4058C04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27D673C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noWrap/>
                  <w:vAlign w:val="center"/>
                </w:tcPr>
                <w:p w14:paraId="6923CA3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5EC6EA83" w14:textId="77777777">
              <w:trPr>
                <w:trHeight w:val="340"/>
                <w:jc w:val="center"/>
              </w:trPr>
              <w:tc>
                <w:tcPr>
                  <w:tcW w:w="940" w:type="pct"/>
                  <w:vMerge/>
                  <w:vAlign w:val="center"/>
                </w:tcPr>
                <w:p w14:paraId="6CD8B703"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50F1E23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注塑机</w:t>
                  </w:r>
                </w:p>
              </w:tc>
              <w:tc>
                <w:tcPr>
                  <w:tcW w:w="1114" w:type="pct"/>
                  <w:vAlign w:val="center"/>
                </w:tcPr>
                <w:p w14:paraId="6A80B9E3" w14:textId="77777777" w:rsidR="006220EB" w:rsidRPr="00AE1571" w:rsidRDefault="00000000">
                  <w:pPr>
                    <w:pStyle w:val="13"/>
                    <w:rPr>
                      <w:spacing w:val="-6"/>
                    </w:rPr>
                  </w:pPr>
                  <w:r w:rsidRPr="00AE1571">
                    <w:t>JC-550</w:t>
                  </w:r>
                  <w:r w:rsidRPr="00AE1571">
                    <w:t>、</w:t>
                  </w:r>
                  <w:r w:rsidRPr="00AE1571">
                    <w:t>JC-850</w:t>
                  </w:r>
                  <w:r w:rsidRPr="00AE1571">
                    <w:rPr>
                      <w:rFonts w:hint="eastAsia"/>
                    </w:rPr>
                    <w:t>、</w:t>
                  </w:r>
                  <w:r w:rsidRPr="00AE1571">
                    <w:t>HZ-VL45</w:t>
                  </w:r>
                  <w:r w:rsidRPr="00AE1571">
                    <w:rPr>
                      <w:rFonts w:hint="eastAsia"/>
                    </w:rPr>
                    <w:t>、</w:t>
                  </w:r>
                  <w:r w:rsidRPr="00AE1571">
                    <w:t>HZ-550C</w:t>
                  </w:r>
                </w:p>
              </w:tc>
              <w:tc>
                <w:tcPr>
                  <w:tcW w:w="419" w:type="pct"/>
                  <w:vAlign w:val="center"/>
                </w:tcPr>
                <w:p w14:paraId="67682C1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28</w:t>
                  </w:r>
                </w:p>
              </w:tc>
              <w:tc>
                <w:tcPr>
                  <w:tcW w:w="411" w:type="pct"/>
                  <w:vAlign w:val="center"/>
                </w:tcPr>
                <w:p w14:paraId="2270DE3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28</w:t>
                  </w:r>
                </w:p>
              </w:tc>
              <w:tc>
                <w:tcPr>
                  <w:tcW w:w="379" w:type="pct"/>
                  <w:vAlign w:val="center"/>
                </w:tcPr>
                <w:p w14:paraId="5F0934E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7F403F3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7A9C9C06" w14:textId="77777777">
              <w:trPr>
                <w:trHeight w:val="340"/>
                <w:jc w:val="center"/>
              </w:trPr>
              <w:tc>
                <w:tcPr>
                  <w:tcW w:w="940" w:type="pct"/>
                  <w:vMerge/>
                  <w:vAlign w:val="center"/>
                </w:tcPr>
                <w:p w14:paraId="101F9E67"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280C7DB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专用机</w:t>
                  </w:r>
                </w:p>
              </w:tc>
              <w:tc>
                <w:tcPr>
                  <w:tcW w:w="1114" w:type="pct"/>
                  <w:vAlign w:val="center"/>
                </w:tcPr>
                <w:p w14:paraId="02403E23" w14:textId="77777777" w:rsidR="006220EB" w:rsidRPr="00AE1571" w:rsidRDefault="00000000">
                  <w:pPr>
                    <w:pStyle w:val="13"/>
                    <w:rPr>
                      <w:spacing w:val="-6"/>
                    </w:rPr>
                  </w:pPr>
                  <w:r w:rsidRPr="00AE1571">
                    <w:t>FC-450EP</w:t>
                  </w:r>
                </w:p>
              </w:tc>
              <w:tc>
                <w:tcPr>
                  <w:tcW w:w="419" w:type="pct"/>
                  <w:vAlign w:val="center"/>
                </w:tcPr>
                <w:p w14:paraId="759C77F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0EB321D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0926F1A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3612643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6E3AB6FC" w14:textId="77777777">
              <w:trPr>
                <w:trHeight w:val="340"/>
                <w:jc w:val="center"/>
              </w:trPr>
              <w:tc>
                <w:tcPr>
                  <w:tcW w:w="940" w:type="pct"/>
                  <w:vMerge/>
                  <w:vAlign w:val="center"/>
                </w:tcPr>
                <w:p w14:paraId="651A9BE5"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48DB9B0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速冲床</w:t>
                  </w:r>
                </w:p>
              </w:tc>
              <w:tc>
                <w:tcPr>
                  <w:tcW w:w="1114" w:type="pct"/>
                  <w:vAlign w:val="center"/>
                </w:tcPr>
                <w:p w14:paraId="2BD61DAD" w14:textId="77777777" w:rsidR="006220EB" w:rsidRPr="00AE1571" w:rsidRDefault="00000000">
                  <w:pPr>
                    <w:pStyle w:val="13"/>
                    <w:rPr>
                      <w:spacing w:val="-6"/>
                    </w:rPr>
                  </w:pPr>
                  <w:r w:rsidRPr="00AE1571">
                    <w:t>HGC-45T/</w:t>
                  </w:r>
                  <w:r w:rsidRPr="00AE1571">
                    <w:t>行程</w:t>
                  </w:r>
                  <w:r w:rsidRPr="00AE1571">
                    <w:t>30MM/</w:t>
                  </w:r>
                  <w:r w:rsidRPr="00AE1571">
                    <w:t>模高</w:t>
                  </w:r>
                  <w:r w:rsidRPr="00AE1571">
                    <w:t>210-240MM</w:t>
                  </w:r>
                </w:p>
              </w:tc>
              <w:tc>
                <w:tcPr>
                  <w:tcW w:w="419" w:type="pct"/>
                  <w:vAlign w:val="center"/>
                </w:tcPr>
                <w:p w14:paraId="503D450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411" w:type="pct"/>
                  <w:vAlign w:val="center"/>
                </w:tcPr>
                <w:p w14:paraId="598EB6F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379" w:type="pct"/>
                  <w:vAlign w:val="center"/>
                </w:tcPr>
                <w:p w14:paraId="530E519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675CCD3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3A1E32C5" w14:textId="77777777">
              <w:trPr>
                <w:trHeight w:val="340"/>
                <w:jc w:val="center"/>
              </w:trPr>
              <w:tc>
                <w:tcPr>
                  <w:tcW w:w="940" w:type="pct"/>
                  <w:vMerge/>
                  <w:vAlign w:val="center"/>
                </w:tcPr>
                <w:p w14:paraId="5D8ADE3A"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337C3A8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动车床</w:t>
                  </w:r>
                </w:p>
              </w:tc>
              <w:tc>
                <w:tcPr>
                  <w:tcW w:w="1114" w:type="pct"/>
                  <w:vAlign w:val="center"/>
                </w:tcPr>
                <w:p w14:paraId="3FDD1BC3" w14:textId="77777777" w:rsidR="006220EB" w:rsidRPr="00AE1571" w:rsidRDefault="00000000">
                  <w:pPr>
                    <w:pStyle w:val="13"/>
                    <w:rPr>
                      <w:spacing w:val="-6"/>
                    </w:rPr>
                  </w:pPr>
                  <w:r w:rsidRPr="00AE1571">
                    <w:t>/</w:t>
                  </w:r>
                </w:p>
              </w:tc>
              <w:tc>
                <w:tcPr>
                  <w:tcW w:w="419" w:type="pct"/>
                  <w:vAlign w:val="center"/>
                </w:tcPr>
                <w:p w14:paraId="207EEAD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4</w:t>
                  </w:r>
                </w:p>
              </w:tc>
              <w:tc>
                <w:tcPr>
                  <w:tcW w:w="411" w:type="pct"/>
                  <w:vAlign w:val="center"/>
                </w:tcPr>
                <w:p w14:paraId="4003521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4</w:t>
                  </w:r>
                </w:p>
              </w:tc>
              <w:tc>
                <w:tcPr>
                  <w:tcW w:w="379" w:type="pct"/>
                  <w:vAlign w:val="center"/>
                </w:tcPr>
                <w:p w14:paraId="5A71AB2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55BFCCB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30C7BA4B" w14:textId="77777777">
              <w:trPr>
                <w:trHeight w:val="340"/>
                <w:jc w:val="center"/>
              </w:trPr>
              <w:tc>
                <w:tcPr>
                  <w:tcW w:w="940" w:type="pct"/>
                  <w:vMerge/>
                  <w:vAlign w:val="center"/>
                </w:tcPr>
                <w:p w14:paraId="338E8DAD"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EDE051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橡胶机</w:t>
                  </w:r>
                </w:p>
              </w:tc>
              <w:tc>
                <w:tcPr>
                  <w:tcW w:w="1114" w:type="pct"/>
                  <w:vAlign w:val="center"/>
                </w:tcPr>
                <w:p w14:paraId="2675CB4D" w14:textId="77777777" w:rsidR="006220EB" w:rsidRPr="00AE1571" w:rsidRDefault="00000000">
                  <w:pPr>
                    <w:pStyle w:val="13"/>
                    <w:rPr>
                      <w:spacing w:val="-6"/>
                    </w:rPr>
                  </w:pPr>
                  <w:r w:rsidRPr="00AE1571">
                    <w:t>Ф100</w:t>
                  </w:r>
                </w:p>
              </w:tc>
              <w:tc>
                <w:tcPr>
                  <w:tcW w:w="419" w:type="pct"/>
                  <w:vAlign w:val="center"/>
                </w:tcPr>
                <w:p w14:paraId="1005065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2BD1086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0D3B43B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35A25C9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271DAC63" w14:textId="77777777">
              <w:trPr>
                <w:trHeight w:val="340"/>
                <w:jc w:val="center"/>
              </w:trPr>
              <w:tc>
                <w:tcPr>
                  <w:tcW w:w="940" w:type="pct"/>
                  <w:vMerge/>
                  <w:vAlign w:val="center"/>
                </w:tcPr>
                <w:p w14:paraId="79429F1E"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0BDF33D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收线机</w:t>
                  </w:r>
                </w:p>
              </w:tc>
              <w:tc>
                <w:tcPr>
                  <w:tcW w:w="1114" w:type="pct"/>
                  <w:vAlign w:val="center"/>
                </w:tcPr>
                <w:p w14:paraId="0CD589C4" w14:textId="77777777" w:rsidR="006220EB" w:rsidRPr="00AE1571" w:rsidRDefault="00000000">
                  <w:pPr>
                    <w:pStyle w:val="13"/>
                    <w:rPr>
                      <w:spacing w:val="-6"/>
                    </w:rPr>
                  </w:pPr>
                  <w:r w:rsidRPr="00AE1571">
                    <w:t>Ф1000</w:t>
                  </w:r>
                </w:p>
              </w:tc>
              <w:tc>
                <w:tcPr>
                  <w:tcW w:w="419" w:type="pct"/>
                  <w:vAlign w:val="center"/>
                </w:tcPr>
                <w:p w14:paraId="7712EDE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2C3EB97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7D5E341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22014E1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6B440A5F" w14:textId="77777777">
              <w:trPr>
                <w:trHeight w:val="340"/>
                <w:jc w:val="center"/>
              </w:trPr>
              <w:tc>
                <w:tcPr>
                  <w:tcW w:w="940" w:type="pct"/>
                  <w:vMerge/>
                  <w:vAlign w:val="center"/>
                </w:tcPr>
                <w:p w14:paraId="386B1840"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F8E114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冷却塔</w:t>
                  </w:r>
                </w:p>
              </w:tc>
              <w:tc>
                <w:tcPr>
                  <w:tcW w:w="1114" w:type="pct"/>
                  <w:vAlign w:val="center"/>
                </w:tcPr>
                <w:p w14:paraId="08391228" w14:textId="77777777" w:rsidR="006220EB" w:rsidRPr="00AE1571" w:rsidRDefault="00000000">
                  <w:pPr>
                    <w:pStyle w:val="13"/>
                    <w:rPr>
                      <w:spacing w:val="-6"/>
                    </w:rPr>
                  </w:pPr>
                  <w:r w:rsidRPr="00AE1571">
                    <w:t>1t</w:t>
                  </w:r>
                </w:p>
              </w:tc>
              <w:tc>
                <w:tcPr>
                  <w:tcW w:w="419" w:type="pct"/>
                  <w:vAlign w:val="center"/>
                </w:tcPr>
                <w:p w14:paraId="107A41B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411" w:type="pct"/>
                  <w:vAlign w:val="center"/>
                </w:tcPr>
                <w:p w14:paraId="3D37609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2</w:t>
                  </w:r>
                </w:p>
              </w:tc>
              <w:tc>
                <w:tcPr>
                  <w:tcW w:w="379" w:type="pct"/>
                  <w:vAlign w:val="center"/>
                </w:tcPr>
                <w:p w14:paraId="1080942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2FBFC70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2F1AA558" w14:textId="77777777">
              <w:trPr>
                <w:trHeight w:val="340"/>
                <w:jc w:val="center"/>
              </w:trPr>
              <w:tc>
                <w:tcPr>
                  <w:tcW w:w="940" w:type="pct"/>
                  <w:vMerge/>
                  <w:vAlign w:val="center"/>
                </w:tcPr>
                <w:p w14:paraId="2C4ED7BF"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67B7905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高速混合机</w:t>
                  </w:r>
                </w:p>
              </w:tc>
              <w:tc>
                <w:tcPr>
                  <w:tcW w:w="1114" w:type="pct"/>
                  <w:vAlign w:val="center"/>
                </w:tcPr>
                <w:p w14:paraId="0828CD79" w14:textId="77777777" w:rsidR="006220EB" w:rsidRPr="00AE1571" w:rsidRDefault="00000000">
                  <w:pPr>
                    <w:pStyle w:val="13"/>
                    <w:rPr>
                      <w:spacing w:val="-6"/>
                    </w:rPr>
                  </w:pPr>
                  <w:r w:rsidRPr="00AE1571">
                    <w:t>800L</w:t>
                  </w:r>
                </w:p>
              </w:tc>
              <w:tc>
                <w:tcPr>
                  <w:tcW w:w="419" w:type="pct"/>
                  <w:vAlign w:val="center"/>
                </w:tcPr>
                <w:p w14:paraId="205F3E1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4</w:t>
                  </w:r>
                </w:p>
              </w:tc>
              <w:tc>
                <w:tcPr>
                  <w:tcW w:w="411" w:type="pct"/>
                  <w:vAlign w:val="center"/>
                </w:tcPr>
                <w:p w14:paraId="00DE263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4</w:t>
                  </w:r>
                </w:p>
              </w:tc>
              <w:tc>
                <w:tcPr>
                  <w:tcW w:w="379" w:type="pct"/>
                  <w:vAlign w:val="center"/>
                </w:tcPr>
                <w:p w14:paraId="656BE8D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77D12F9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17A2D027" w14:textId="77777777">
              <w:trPr>
                <w:trHeight w:val="340"/>
                <w:jc w:val="center"/>
              </w:trPr>
              <w:tc>
                <w:tcPr>
                  <w:tcW w:w="940" w:type="pct"/>
                  <w:vMerge/>
                  <w:vAlign w:val="center"/>
                </w:tcPr>
                <w:p w14:paraId="2C45E887"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10F6486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锅炉</w:t>
                  </w:r>
                </w:p>
              </w:tc>
              <w:tc>
                <w:tcPr>
                  <w:tcW w:w="1114" w:type="pct"/>
                  <w:vAlign w:val="center"/>
                </w:tcPr>
                <w:p w14:paraId="53455F14" w14:textId="77777777" w:rsidR="006220EB" w:rsidRPr="00AE1571" w:rsidRDefault="00000000">
                  <w:pPr>
                    <w:pStyle w:val="13"/>
                    <w:rPr>
                      <w:spacing w:val="-6"/>
                    </w:rPr>
                  </w:pPr>
                  <w:r w:rsidRPr="00AE1571">
                    <w:t>3t/h</w:t>
                  </w:r>
                </w:p>
              </w:tc>
              <w:tc>
                <w:tcPr>
                  <w:tcW w:w="419" w:type="pct"/>
                  <w:vAlign w:val="center"/>
                </w:tcPr>
                <w:p w14:paraId="275D682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457214A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448F657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4C3490C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391CDA39" w14:textId="77777777">
              <w:trPr>
                <w:trHeight w:val="340"/>
                <w:jc w:val="center"/>
              </w:trPr>
              <w:tc>
                <w:tcPr>
                  <w:tcW w:w="940" w:type="pct"/>
                  <w:vMerge/>
                  <w:vAlign w:val="center"/>
                </w:tcPr>
                <w:p w14:paraId="5C1821F0"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24DACFC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押出机</w:t>
                  </w:r>
                </w:p>
              </w:tc>
              <w:tc>
                <w:tcPr>
                  <w:tcW w:w="1114" w:type="pct"/>
                  <w:vAlign w:val="center"/>
                </w:tcPr>
                <w:p w14:paraId="7960D13D" w14:textId="77777777" w:rsidR="006220EB" w:rsidRPr="00AE1571" w:rsidRDefault="00000000">
                  <w:pPr>
                    <w:pStyle w:val="13"/>
                    <w:rPr>
                      <w:spacing w:val="-6"/>
                    </w:rPr>
                  </w:pPr>
                  <w:r w:rsidRPr="00AE1571">
                    <w:rPr>
                      <w:rFonts w:ascii="Cambria Math" w:eastAsia="MS Mincho" w:hAnsi="Cambria Math" w:cs="Cambria Math"/>
                    </w:rPr>
                    <w:t>∅</w:t>
                  </w:r>
                  <w:r w:rsidRPr="00AE1571">
                    <w:t>90</w:t>
                  </w:r>
                  <w:r w:rsidRPr="00AE1571">
                    <w:t>、</w:t>
                  </w:r>
                  <w:r w:rsidRPr="00AE1571">
                    <w:t>φ45</w:t>
                  </w:r>
                  <w:r w:rsidRPr="00AE1571">
                    <w:t>各</w:t>
                  </w:r>
                  <w:r w:rsidRPr="00AE1571">
                    <w:t>1</w:t>
                  </w:r>
                </w:p>
              </w:tc>
              <w:tc>
                <w:tcPr>
                  <w:tcW w:w="419" w:type="pct"/>
                  <w:vAlign w:val="center"/>
                </w:tcPr>
                <w:p w14:paraId="1247FED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411" w:type="pct"/>
                  <w:vAlign w:val="center"/>
                </w:tcPr>
                <w:p w14:paraId="6F08EE6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379" w:type="pct"/>
                  <w:vAlign w:val="center"/>
                </w:tcPr>
                <w:p w14:paraId="44AEACE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7C2BD87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7EBE2732" w14:textId="77777777">
              <w:trPr>
                <w:trHeight w:val="340"/>
                <w:jc w:val="center"/>
              </w:trPr>
              <w:tc>
                <w:tcPr>
                  <w:tcW w:w="940" w:type="pct"/>
                  <w:vMerge/>
                  <w:vAlign w:val="center"/>
                </w:tcPr>
                <w:p w14:paraId="22EC9A25"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69E2445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剥皮机</w:t>
                  </w:r>
                </w:p>
              </w:tc>
              <w:tc>
                <w:tcPr>
                  <w:tcW w:w="1114" w:type="pct"/>
                  <w:vAlign w:val="center"/>
                </w:tcPr>
                <w:p w14:paraId="2863F78D" w14:textId="77777777" w:rsidR="006220EB" w:rsidRPr="00AE1571" w:rsidRDefault="00000000">
                  <w:pPr>
                    <w:pStyle w:val="13"/>
                    <w:rPr>
                      <w:spacing w:val="-6"/>
                    </w:rPr>
                  </w:pPr>
                  <w:r w:rsidRPr="00AE1571">
                    <w:t>/</w:t>
                  </w:r>
                </w:p>
              </w:tc>
              <w:tc>
                <w:tcPr>
                  <w:tcW w:w="419" w:type="pct"/>
                  <w:vAlign w:val="center"/>
                </w:tcPr>
                <w:p w14:paraId="1E1C961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411" w:type="pct"/>
                  <w:vAlign w:val="center"/>
                </w:tcPr>
                <w:p w14:paraId="49B5ECB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379" w:type="pct"/>
                  <w:vAlign w:val="center"/>
                </w:tcPr>
                <w:p w14:paraId="6346B01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29DF835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07F51BA1" w14:textId="77777777">
              <w:trPr>
                <w:trHeight w:val="340"/>
                <w:jc w:val="center"/>
              </w:trPr>
              <w:tc>
                <w:tcPr>
                  <w:tcW w:w="940" w:type="pct"/>
                  <w:vMerge/>
                  <w:vAlign w:val="center"/>
                </w:tcPr>
                <w:p w14:paraId="5FF2A8C4"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B414DE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端子机</w:t>
                  </w:r>
                </w:p>
              </w:tc>
              <w:tc>
                <w:tcPr>
                  <w:tcW w:w="1114" w:type="pct"/>
                  <w:vAlign w:val="center"/>
                </w:tcPr>
                <w:p w14:paraId="13577E6D" w14:textId="77777777" w:rsidR="006220EB" w:rsidRPr="00AE1571" w:rsidRDefault="00000000">
                  <w:pPr>
                    <w:pStyle w:val="13"/>
                    <w:rPr>
                      <w:spacing w:val="-6"/>
                    </w:rPr>
                  </w:pPr>
                  <w:r w:rsidRPr="00AE1571">
                    <w:t>/</w:t>
                  </w:r>
                </w:p>
              </w:tc>
              <w:tc>
                <w:tcPr>
                  <w:tcW w:w="419" w:type="pct"/>
                  <w:vAlign w:val="center"/>
                </w:tcPr>
                <w:p w14:paraId="1E99E2D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411" w:type="pct"/>
                  <w:vAlign w:val="center"/>
                </w:tcPr>
                <w:p w14:paraId="10A0BB6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379" w:type="pct"/>
                  <w:vAlign w:val="center"/>
                </w:tcPr>
                <w:p w14:paraId="01435CE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1050D48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583CAF3F" w14:textId="77777777">
              <w:trPr>
                <w:trHeight w:val="340"/>
                <w:jc w:val="center"/>
              </w:trPr>
              <w:tc>
                <w:tcPr>
                  <w:tcW w:w="940" w:type="pct"/>
                  <w:vMerge/>
                  <w:vAlign w:val="center"/>
                </w:tcPr>
                <w:p w14:paraId="6131A865"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4916160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两插机</w:t>
                  </w:r>
                </w:p>
              </w:tc>
              <w:tc>
                <w:tcPr>
                  <w:tcW w:w="1114" w:type="pct"/>
                  <w:vAlign w:val="center"/>
                </w:tcPr>
                <w:p w14:paraId="6F57D8EA" w14:textId="77777777" w:rsidR="006220EB" w:rsidRPr="00AE1571" w:rsidRDefault="00000000">
                  <w:pPr>
                    <w:pStyle w:val="13"/>
                    <w:rPr>
                      <w:spacing w:val="-6"/>
                    </w:rPr>
                  </w:pPr>
                  <w:r w:rsidRPr="00AE1571">
                    <w:t>/</w:t>
                  </w:r>
                </w:p>
              </w:tc>
              <w:tc>
                <w:tcPr>
                  <w:tcW w:w="419" w:type="pct"/>
                  <w:vAlign w:val="center"/>
                </w:tcPr>
                <w:p w14:paraId="1829891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0C7BEEA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097E325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495EE32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611E9135" w14:textId="77777777">
              <w:trPr>
                <w:trHeight w:val="340"/>
                <w:jc w:val="center"/>
              </w:trPr>
              <w:tc>
                <w:tcPr>
                  <w:tcW w:w="940" w:type="pct"/>
                  <w:vMerge/>
                  <w:vAlign w:val="center"/>
                </w:tcPr>
                <w:p w14:paraId="2B1BF58E"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6AA8111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扭线机</w:t>
                  </w:r>
                </w:p>
              </w:tc>
              <w:tc>
                <w:tcPr>
                  <w:tcW w:w="1114" w:type="pct"/>
                  <w:vAlign w:val="center"/>
                </w:tcPr>
                <w:p w14:paraId="4CA57F25" w14:textId="77777777" w:rsidR="006220EB" w:rsidRPr="00AE1571" w:rsidRDefault="00000000">
                  <w:pPr>
                    <w:pStyle w:val="13"/>
                    <w:rPr>
                      <w:spacing w:val="-6"/>
                    </w:rPr>
                  </w:pPr>
                  <w:r w:rsidRPr="00AE1571">
                    <w:t>/</w:t>
                  </w:r>
                </w:p>
              </w:tc>
              <w:tc>
                <w:tcPr>
                  <w:tcW w:w="419" w:type="pct"/>
                  <w:vAlign w:val="center"/>
                </w:tcPr>
                <w:p w14:paraId="040B80B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4</w:t>
                  </w:r>
                </w:p>
              </w:tc>
              <w:tc>
                <w:tcPr>
                  <w:tcW w:w="411" w:type="pct"/>
                  <w:vAlign w:val="center"/>
                </w:tcPr>
                <w:p w14:paraId="4855B0E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4</w:t>
                  </w:r>
                </w:p>
              </w:tc>
              <w:tc>
                <w:tcPr>
                  <w:tcW w:w="379" w:type="pct"/>
                  <w:vAlign w:val="center"/>
                </w:tcPr>
                <w:p w14:paraId="1A6FEE7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531B808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46AF1A77" w14:textId="77777777">
              <w:trPr>
                <w:trHeight w:val="340"/>
                <w:jc w:val="center"/>
              </w:trPr>
              <w:tc>
                <w:tcPr>
                  <w:tcW w:w="940" w:type="pct"/>
                  <w:vMerge/>
                  <w:vAlign w:val="center"/>
                </w:tcPr>
                <w:p w14:paraId="6CB59A1C"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0DE607A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绕线机</w:t>
                  </w:r>
                </w:p>
              </w:tc>
              <w:tc>
                <w:tcPr>
                  <w:tcW w:w="1114" w:type="pct"/>
                  <w:vAlign w:val="center"/>
                </w:tcPr>
                <w:p w14:paraId="4CC15A14" w14:textId="77777777" w:rsidR="006220EB" w:rsidRPr="00AE1571" w:rsidRDefault="00000000">
                  <w:pPr>
                    <w:pStyle w:val="13"/>
                    <w:rPr>
                      <w:spacing w:val="-6"/>
                    </w:rPr>
                  </w:pPr>
                  <w:r w:rsidRPr="00AE1571">
                    <w:t>/</w:t>
                  </w:r>
                </w:p>
              </w:tc>
              <w:tc>
                <w:tcPr>
                  <w:tcW w:w="419" w:type="pct"/>
                  <w:vAlign w:val="center"/>
                </w:tcPr>
                <w:p w14:paraId="30A9902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740AF3D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63386AB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066408B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01A43593" w14:textId="77777777">
              <w:trPr>
                <w:trHeight w:val="340"/>
                <w:jc w:val="center"/>
              </w:trPr>
              <w:tc>
                <w:tcPr>
                  <w:tcW w:w="940" w:type="pct"/>
                  <w:vMerge/>
                  <w:vAlign w:val="center"/>
                </w:tcPr>
                <w:p w14:paraId="469713BB"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2CDCD83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三插机</w:t>
                  </w:r>
                </w:p>
              </w:tc>
              <w:tc>
                <w:tcPr>
                  <w:tcW w:w="1114" w:type="pct"/>
                  <w:vAlign w:val="center"/>
                </w:tcPr>
                <w:p w14:paraId="2F602D78" w14:textId="77777777" w:rsidR="006220EB" w:rsidRPr="00AE1571" w:rsidRDefault="00000000">
                  <w:pPr>
                    <w:pStyle w:val="13"/>
                    <w:rPr>
                      <w:spacing w:val="-6"/>
                    </w:rPr>
                  </w:pPr>
                  <w:r w:rsidRPr="00AE1571">
                    <w:t>/</w:t>
                  </w:r>
                </w:p>
              </w:tc>
              <w:tc>
                <w:tcPr>
                  <w:tcW w:w="419" w:type="pct"/>
                  <w:vAlign w:val="center"/>
                </w:tcPr>
                <w:p w14:paraId="17BD2CD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6</w:t>
                  </w:r>
                </w:p>
              </w:tc>
              <w:tc>
                <w:tcPr>
                  <w:tcW w:w="411" w:type="pct"/>
                  <w:vAlign w:val="center"/>
                </w:tcPr>
                <w:p w14:paraId="4F6ECCB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6</w:t>
                  </w:r>
                </w:p>
              </w:tc>
              <w:tc>
                <w:tcPr>
                  <w:tcW w:w="379" w:type="pct"/>
                  <w:vAlign w:val="center"/>
                </w:tcPr>
                <w:p w14:paraId="68B0455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4D60478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5FAF954B" w14:textId="77777777">
              <w:trPr>
                <w:trHeight w:val="340"/>
                <w:jc w:val="center"/>
              </w:trPr>
              <w:tc>
                <w:tcPr>
                  <w:tcW w:w="940" w:type="pct"/>
                  <w:vMerge/>
                  <w:vAlign w:val="center"/>
                </w:tcPr>
                <w:p w14:paraId="13A7F8BC"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2DFDFDD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上锡机</w:t>
                  </w:r>
                </w:p>
              </w:tc>
              <w:tc>
                <w:tcPr>
                  <w:tcW w:w="1114" w:type="pct"/>
                  <w:vAlign w:val="center"/>
                </w:tcPr>
                <w:p w14:paraId="040019A2" w14:textId="77777777" w:rsidR="006220EB" w:rsidRPr="00AE1571" w:rsidRDefault="00000000">
                  <w:pPr>
                    <w:pStyle w:val="13"/>
                    <w:rPr>
                      <w:spacing w:val="-6"/>
                    </w:rPr>
                  </w:pPr>
                  <w:r w:rsidRPr="00AE1571">
                    <w:t>/</w:t>
                  </w:r>
                </w:p>
              </w:tc>
              <w:tc>
                <w:tcPr>
                  <w:tcW w:w="419" w:type="pct"/>
                  <w:vAlign w:val="center"/>
                </w:tcPr>
                <w:p w14:paraId="12E402A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5045A11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1A427D5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03D00DD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67BEB3BE" w14:textId="77777777">
              <w:trPr>
                <w:trHeight w:val="340"/>
                <w:jc w:val="center"/>
              </w:trPr>
              <w:tc>
                <w:tcPr>
                  <w:tcW w:w="940" w:type="pct"/>
                  <w:vMerge/>
                  <w:vAlign w:val="center"/>
                </w:tcPr>
                <w:p w14:paraId="6DFF542E"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74D652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铜带机</w:t>
                  </w:r>
                </w:p>
              </w:tc>
              <w:tc>
                <w:tcPr>
                  <w:tcW w:w="1114" w:type="pct"/>
                  <w:vAlign w:val="center"/>
                </w:tcPr>
                <w:p w14:paraId="6F2EF138" w14:textId="77777777" w:rsidR="006220EB" w:rsidRPr="00AE1571" w:rsidRDefault="00000000">
                  <w:pPr>
                    <w:pStyle w:val="13"/>
                    <w:rPr>
                      <w:spacing w:val="-6"/>
                    </w:rPr>
                  </w:pPr>
                  <w:r w:rsidRPr="00AE1571">
                    <w:t>JH-04A</w:t>
                  </w:r>
                </w:p>
              </w:tc>
              <w:tc>
                <w:tcPr>
                  <w:tcW w:w="419" w:type="pct"/>
                  <w:vAlign w:val="center"/>
                </w:tcPr>
                <w:p w14:paraId="76E8E00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5EE6B7D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5428A55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365B4DA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19E4D514" w14:textId="77777777">
              <w:trPr>
                <w:trHeight w:val="340"/>
                <w:jc w:val="center"/>
              </w:trPr>
              <w:tc>
                <w:tcPr>
                  <w:tcW w:w="940" w:type="pct"/>
                  <w:vMerge/>
                  <w:vAlign w:val="center"/>
                </w:tcPr>
                <w:p w14:paraId="1A026315"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689FD50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字尾机</w:t>
                  </w:r>
                </w:p>
              </w:tc>
              <w:tc>
                <w:tcPr>
                  <w:tcW w:w="1114" w:type="pct"/>
                  <w:vAlign w:val="center"/>
                </w:tcPr>
                <w:p w14:paraId="56BD24F2" w14:textId="77777777" w:rsidR="006220EB" w:rsidRPr="00AE1571" w:rsidRDefault="00000000">
                  <w:pPr>
                    <w:pStyle w:val="13"/>
                    <w:rPr>
                      <w:spacing w:val="-6"/>
                    </w:rPr>
                  </w:pPr>
                  <w:r w:rsidRPr="00AE1571">
                    <w:t>/</w:t>
                  </w:r>
                </w:p>
              </w:tc>
              <w:tc>
                <w:tcPr>
                  <w:tcW w:w="419" w:type="pct"/>
                  <w:vAlign w:val="center"/>
                </w:tcPr>
                <w:p w14:paraId="313F2DD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4</w:t>
                  </w:r>
                </w:p>
              </w:tc>
              <w:tc>
                <w:tcPr>
                  <w:tcW w:w="411" w:type="pct"/>
                  <w:vAlign w:val="center"/>
                </w:tcPr>
                <w:p w14:paraId="5FCF118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4</w:t>
                  </w:r>
                </w:p>
              </w:tc>
              <w:tc>
                <w:tcPr>
                  <w:tcW w:w="379" w:type="pct"/>
                  <w:vAlign w:val="center"/>
                </w:tcPr>
                <w:p w14:paraId="25DF981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0DDAB1D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346FD2FC" w14:textId="77777777">
              <w:trPr>
                <w:trHeight w:val="340"/>
                <w:jc w:val="center"/>
              </w:trPr>
              <w:tc>
                <w:tcPr>
                  <w:tcW w:w="940" w:type="pct"/>
                  <w:vMerge/>
                  <w:vAlign w:val="center"/>
                </w:tcPr>
                <w:p w14:paraId="7ACF298B"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879AC0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扎带机</w:t>
                  </w:r>
                </w:p>
              </w:tc>
              <w:tc>
                <w:tcPr>
                  <w:tcW w:w="1114" w:type="pct"/>
                  <w:vAlign w:val="center"/>
                </w:tcPr>
                <w:p w14:paraId="6ECAB14F" w14:textId="77777777" w:rsidR="006220EB" w:rsidRPr="00AE1571" w:rsidRDefault="00000000">
                  <w:pPr>
                    <w:pStyle w:val="13"/>
                    <w:rPr>
                      <w:spacing w:val="-6"/>
                    </w:rPr>
                  </w:pPr>
                  <w:r w:rsidRPr="00AE1571">
                    <w:t>JH-60</w:t>
                  </w:r>
                </w:p>
              </w:tc>
              <w:tc>
                <w:tcPr>
                  <w:tcW w:w="419" w:type="pct"/>
                  <w:vAlign w:val="center"/>
                </w:tcPr>
                <w:p w14:paraId="7101194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5232F90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08886BB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7499341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484E0409" w14:textId="77777777">
              <w:trPr>
                <w:trHeight w:val="340"/>
                <w:jc w:val="center"/>
              </w:trPr>
              <w:tc>
                <w:tcPr>
                  <w:tcW w:w="940" w:type="pct"/>
                  <w:vMerge/>
                  <w:vAlign w:val="center"/>
                </w:tcPr>
                <w:p w14:paraId="40FDE0CB"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66A59E0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自动放线</w:t>
                  </w:r>
                  <w:r w:rsidRPr="00AE1571">
                    <w:rPr>
                      <w:rFonts w:cs="Times New Roman"/>
                      <w:color w:val="000000" w:themeColor="text1"/>
                      <w:spacing w:val="-6"/>
                      <w:sz w:val="21"/>
                      <w:szCs w:val="21"/>
                    </w:rPr>
                    <w:lastRenderedPageBreak/>
                    <w:t>机</w:t>
                  </w:r>
                </w:p>
              </w:tc>
              <w:tc>
                <w:tcPr>
                  <w:tcW w:w="1114" w:type="pct"/>
                  <w:vAlign w:val="center"/>
                </w:tcPr>
                <w:p w14:paraId="7AABEA39" w14:textId="77777777" w:rsidR="006220EB" w:rsidRPr="00AE1571" w:rsidRDefault="00000000">
                  <w:pPr>
                    <w:pStyle w:val="13"/>
                    <w:rPr>
                      <w:spacing w:val="-6"/>
                    </w:rPr>
                  </w:pPr>
                  <w:r w:rsidRPr="00AE1571">
                    <w:lastRenderedPageBreak/>
                    <w:t>CR001BXHS-</w:t>
                  </w:r>
                  <w:r w:rsidRPr="00AE1571">
                    <w:lastRenderedPageBreak/>
                    <w:t>GDFE-0134/16A/10A</w:t>
                  </w:r>
                </w:p>
              </w:tc>
              <w:tc>
                <w:tcPr>
                  <w:tcW w:w="419" w:type="pct"/>
                  <w:vAlign w:val="center"/>
                </w:tcPr>
                <w:p w14:paraId="304586B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lastRenderedPageBreak/>
                    <w:t>7</w:t>
                  </w:r>
                </w:p>
              </w:tc>
              <w:tc>
                <w:tcPr>
                  <w:tcW w:w="411" w:type="pct"/>
                  <w:vAlign w:val="center"/>
                </w:tcPr>
                <w:p w14:paraId="764D030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7</w:t>
                  </w:r>
                </w:p>
              </w:tc>
              <w:tc>
                <w:tcPr>
                  <w:tcW w:w="379" w:type="pct"/>
                  <w:vAlign w:val="center"/>
                </w:tcPr>
                <w:p w14:paraId="037ADFE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1BEC037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446FE08D" w14:textId="77777777">
              <w:trPr>
                <w:trHeight w:val="340"/>
                <w:jc w:val="center"/>
              </w:trPr>
              <w:tc>
                <w:tcPr>
                  <w:tcW w:w="940" w:type="pct"/>
                  <w:vMerge/>
                  <w:vAlign w:val="center"/>
                </w:tcPr>
                <w:p w14:paraId="73FDA741"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65066E9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铆压机</w:t>
                  </w:r>
                </w:p>
              </w:tc>
              <w:tc>
                <w:tcPr>
                  <w:tcW w:w="1114" w:type="pct"/>
                  <w:vAlign w:val="center"/>
                </w:tcPr>
                <w:p w14:paraId="42CD41A4" w14:textId="77777777" w:rsidR="006220EB" w:rsidRPr="00AE1571" w:rsidRDefault="00000000">
                  <w:pPr>
                    <w:pStyle w:val="13"/>
                    <w:rPr>
                      <w:spacing w:val="-6"/>
                    </w:rPr>
                  </w:pPr>
                  <w:r w:rsidRPr="00AE1571">
                    <w:t>TWX-204</w:t>
                  </w:r>
                </w:p>
              </w:tc>
              <w:tc>
                <w:tcPr>
                  <w:tcW w:w="419" w:type="pct"/>
                  <w:vAlign w:val="center"/>
                </w:tcPr>
                <w:p w14:paraId="575BFF8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7F67AF4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47BCBFB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2F149A4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5D204201" w14:textId="77777777">
              <w:trPr>
                <w:trHeight w:val="340"/>
                <w:jc w:val="center"/>
              </w:trPr>
              <w:tc>
                <w:tcPr>
                  <w:tcW w:w="940" w:type="pct"/>
                  <w:vMerge/>
                  <w:vAlign w:val="center"/>
                </w:tcPr>
                <w:p w14:paraId="130648A2"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31D264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绕扎捆一体机</w:t>
                  </w:r>
                </w:p>
              </w:tc>
              <w:tc>
                <w:tcPr>
                  <w:tcW w:w="1114" w:type="pct"/>
                  <w:vAlign w:val="center"/>
                </w:tcPr>
                <w:p w14:paraId="40531B55" w14:textId="77777777" w:rsidR="006220EB" w:rsidRPr="00AE1571" w:rsidRDefault="00000000">
                  <w:pPr>
                    <w:pStyle w:val="13"/>
                    <w:rPr>
                      <w:spacing w:val="-6"/>
                    </w:rPr>
                  </w:pPr>
                  <w:r w:rsidRPr="00AE1571">
                    <w:t>Q-9</w:t>
                  </w:r>
                </w:p>
              </w:tc>
              <w:tc>
                <w:tcPr>
                  <w:tcW w:w="419" w:type="pct"/>
                  <w:vAlign w:val="center"/>
                </w:tcPr>
                <w:p w14:paraId="4F4C711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411" w:type="pct"/>
                  <w:vAlign w:val="center"/>
                </w:tcPr>
                <w:p w14:paraId="429C01D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379" w:type="pct"/>
                  <w:vAlign w:val="center"/>
                </w:tcPr>
                <w:p w14:paraId="760021B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7E1A970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3E0ABFAC" w14:textId="77777777">
              <w:trPr>
                <w:trHeight w:val="340"/>
                <w:jc w:val="center"/>
              </w:trPr>
              <w:tc>
                <w:tcPr>
                  <w:tcW w:w="940" w:type="pct"/>
                  <w:vMerge/>
                  <w:vAlign w:val="center"/>
                </w:tcPr>
                <w:p w14:paraId="3990FA34"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09DB6E9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电机</w:t>
                  </w:r>
                </w:p>
              </w:tc>
              <w:tc>
                <w:tcPr>
                  <w:tcW w:w="1114" w:type="pct"/>
                  <w:vAlign w:val="center"/>
                </w:tcPr>
                <w:p w14:paraId="422D63B4" w14:textId="77777777" w:rsidR="006220EB" w:rsidRPr="00AE1571" w:rsidRDefault="00000000">
                  <w:pPr>
                    <w:pStyle w:val="13"/>
                    <w:rPr>
                      <w:spacing w:val="-6"/>
                    </w:rPr>
                  </w:pPr>
                  <w:r w:rsidRPr="00AE1571">
                    <w:t xml:space="preserve">HZ-VL45 </w:t>
                  </w:r>
                  <w:r w:rsidRPr="00AE1571">
                    <w:t>无柱式</w:t>
                  </w:r>
                  <w:r w:rsidRPr="00AE1571">
                    <w:t xml:space="preserve"> Ф32</w:t>
                  </w:r>
                </w:p>
              </w:tc>
              <w:tc>
                <w:tcPr>
                  <w:tcW w:w="419" w:type="pct"/>
                  <w:vAlign w:val="center"/>
                </w:tcPr>
                <w:p w14:paraId="6256BE9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34DB7F2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63A9C72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0349B754"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287708C9" w14:textId="77777777">
              <w:trPr>
                <w:trHeight w:val="340"/>
                <w:jc w:val="center"/>
              </w:trPr>
              <w:tc>
                <w:tcPr>
                  <w:tcW w:w="940" w:type="pct"/>
                  <w:vMerge w:val="restart"/>
                  <w:vAlign w:val="center"/>
                </w:tcPr>
                <w:p w14:paraId="3D67FF2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高温电线车间</w:t>
                  </w:r>
                </w:p>
                <w:p w14:paraId="59B3771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w:t>
                  </w:r>
                  <w:r w:rsidRPr="00AE1571">
                    <w:rPr>
                      <w:rFonts w:cs="Times New Roman" w:hint="eastAsia"/>
                      <w:color w:val="000000" w:themeColor="text1"/>
                      <w:spacing w:val="-6"/>
                      <w:sz w:val="21"/>
                      <w:szCs w:val="21"/>
                    </w:rPr>
                    <w:t>厂房</w:t>
                  </w:r>
                  <w:r w:rsidRPr="00AE1571">
                    <w:rPr>
                      <w:rFonts w:cs="Times New Roman" w:hint="eastAsia"/>
                      <w:color w:val="000000" w:themeColor="text1"/>
                      <w:spacing w:val="-6"/>
                      <w:sz w:val="21"/>
                      <w:szCs w:val="21"/>
                    </w:rPr>
                    <w:t>F</w:t>
                  </w:r>
                  <w:r w:rsidRPr="00AE1571">
                    <w:rPr>
                      <w:rFonts w:cs="Times New Roman" w:hint="eastAsia"/>
                      <w:color w:val="000000" w:themeColor="text1"/>
                      <w:spacing w:val="-6"/>
                      <w:sz w:val="21"/>
                      <w:szCs w:val="21"/>
                    </w:rPr>
                    <w:t>栋</w:t>
                  </w:r>
                  <w:r w:rsidRPr="00AE1571">
                    <w:rPr>
                      <w:rFonts w:cs="Times New Roman" w:hint="eastAsia"/>
                      <w:color w:val="000000" w:themeColor="text1"/>
                      <w:spacing w:val="-6"/>
                      <w:sz w:val="21"/>
                      <w:szCs w:val="21"/>
                    </w:rPr>
                    <w:t>3F</w:t>
                  </w:r>
                  <w:r w:rsidRPr="00AE1571">
                    <w:rPr>
                      <w:rFonts w:cs="Times New Roman"/>
                      <w:color w:val="000000" w:themeColor="text1"/>
                      <w:spacing w:val="-6"/>
                      <w:sz w:val="21"/>
                      <w:szCs w:val="21"/>
                    </w:rPr>
                    <w:t>）</w:t>
                  </w:r>
                </w:p>
              </w:tc>
              <w:tc>
                <w:tcPr>
                  <w:tcW w:w="700" w:type="pct"/>
                  <w:vAlign w:val="center"/>
                </w:tcPr>
                <w:p w14:paraId="54EBBE7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编织机</w:t>
                  </w:r>
                </w:p>
              </w:tc>
              <w:tc>
                <w:tcPr>
                  <w:tcW w:w="1114" w:type="pct"/>
                  <w:vAlign w:val="center"/>
                </w:tcPr>
                <w:p w14:paraId="72F6954C" w14:textId="77777777" w:rsidR="006220EB" w:rsidRPr="00AE1571" w:rsidRDefault="00000000">
                  <w:pPr>
                    <w:pStyle w:val="13"/>
                    <w:rPr>
                      <w:spacing w:val="-6"/>
                    </w:rPr>
                  </w:pPr>
                  <w:r w:rsidRPr="00AE1571">
                    <w:t>29327</w:t>
                  </w:r>
                </w:p>
              </w:tc>
              <w:tc>
                <w:tcPr>
                  <w:tcW w:w="419" w:type="pct"/>
                  <w:vAlign w:val="center"/>
                </w:tcPr>
                <w:p w14:paraId="78CA7C0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19</w:t>
                  </w:r>
                </w:p>
              </w:tc>
              <w:tc>
                <w:tcPr>
                  <w:tcW w:w="411" w:type="pct"/>
                  <w:vAlign w:val="center"/>
                </w:tcPr>
                <w:p w14:paraId="0B05A08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19</w:t>
                  </w:r>
                </w:p>
              </w:tc>
              <w:tc>
                <w:tcPr>
                  <w:tcW w:w="379" w:type="pct"/>
                  <w:vAlign w:val="center"/>
                </w:tcPr>
                <w:p w14:paraId="71EBBEC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7C035F9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0002658F" w14:textId="77777777">
              <w:trPr>
                <w:trHeight w:val="340"/>
                <w:jc w:val="center"/>
              </w:trPr>
              <w:tc>
                <w:tcPr>
                  <w:tcW w:w="940" w:type="pct"/>
                  <w:vMerge/>
                  <w:vAlign w:val="center"/>
                </w:tcPr>
                <w:p w14:paraId="7998D444"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7143F5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包装机</w:t>
                  </w:r>
                </w:p>
              </w:tc>
              <w:tc>
                <w:tcPr>
                  <w:tcW w:w="1114" w:type="pct"/>
                  <w:vAlign w:val="center"/>
                </w:tcPr>
                <w:p w14:paraId="5ECE0820" w14:textId="77777777" w:rsidR="006220EB" w:rsidRPr="00AE1571" w:rsidRDefault="00000000">
                  <w:pPr>
                    <w:pStyle w:val="13"/>
                    <w:rPr>
                      <w:spacing w:val="-6"/>
                    </w:rPr>
                  </w:pPr>
                  <w:r w:rsidRPr="00AE1571">
                    <w:t>/</w:t>
                  </w:r>
                </w:p>
              </w:tc>
              <w:tc>
                <w:tcPr>
                  <w:tcW w:w="419" w:type="pct"/>
                  <w:vAlign w:val="center"/>
                </w:tcPr>
                <w:p w14:paraId="211A9DA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411" w:type="pct"/>
                  <w:vAlign w:val="center"/>
                </w:tcPr>
                <w:p w14:paraId="151EC3F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379" w:type="pct"/>
                  <w:vAlign w:val="center"/>
                </w:tcPr>
                <w:p w14:paraId="5850D2B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2FAFA2B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265C0EE2" w14:textId="77777777">
              <w:trPr>
                <w:trHeight w:val="340"/>
                <w:jc w:val="center"/>
              </w:trPr>
              <w:tc>
                <w:tcPr>
                  <w:tcW w:w="940" w:type="pct"/>
                  <w:vMerge/>
                  <w:vAlign w:val="center"/>
                </w:tcPr>
                <w:p w14:paraId="76FEC3F6"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26B0AA3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打纱机</w:t>
                  </w:r>
                </w:p>
              </w:tc>
              <w:tc>
                <w:tcPr>
                  <w:tcW w:w="1114" w:type="pct"/>
                  <w:vAlign w:val="center"/>
                </w:tcPr>
                <w:p w14:paraId="627F766B" w14:textId="77777777" w:rsidR="006220EB" w:rsidRPr="00AE1571" w:rsidRDefault="00000000">
                  <w:pPr>
                    <w:pStyle w:val="13"/>
                    <w:rPr>
                      <w:spacing w:val="-6"/>
                    </w:rPr>
                  </w:pPr>
                  <w:r w:rsidRPr="00AE1571">
                    <w:t>80</w:t>
                  </w:r>
                </w:p>
              </w:tc>
              <w:tc>
                <w:tcPr>
                  <w:tcW w:w="419" w:type="pct"/>
                  <w:vAlign w:val="center"/>
                </w:tcPr>
                <w:p w14:paraId="4EEED0A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11</w:t>
                  </w:r>
                </w:p>
              </w:tc>
              <w:tc>
                <w:tcPr>
                  <w:tcW w:w="411" w:type="pct"/>
                  <w:vAlign w:val="center"/>
                </w:tcPr>
                <w:p w14:paraId="3AC81C3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11</w:t>
                  </w:r>
                </w:p>
              </w:tc>
              <w:tc>
                <w:tcPr>
                  <w:tcW w:w="379" w:type="pct"/>
                  <w:vAlign w:val="center"/>
                </w:tcPr>
                <w:p w14:paraId="29F0547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03E5EA59"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54A9CEF7" w14:textId="77777777">
              <w:trPr>
                <w:trHeight w:val="340"/>
                <w:jc w:val="center"/>
              </w:trPr>
              <w:tc>
                <w:tcPr>
                  <w:tcW w:w="940" w:type="pct"/>
                  <w:vMerge/>
                  <w:vAlign w:val="center"/>
                </w:tcPr>
                <w:p w14:paraId="34B3B092"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6C899AE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电线机</w:t>
                  </w:r>
                </w:p>
              </w:tc>
              <w:tc>
                <w:tcPr>
                  <w:tcW w:w="1114" w:type="pct"/>
                  <w:vAlign w:val="center"/>
                </w:tcPr>
                <w:p w14:paraId="760906F4" w14:textId="77777777" w:rsidR="006220EB" w:rsidRPr="00AE1571" w:rsidRDefault="00000000">
                  <w:pPr>
                    <w:pStyle w:val="13"/>
                    <w:rPr>
                      <w:spacing w:val="-6"/>
                    </w:rPr>
                  </w:pPr>
                  <w:r w:rsidRPr="00AE1571">
                    <w:t>80-4-16</w:t>
                  </w:r>
                  <w:r w:rsidRPr="00AE1571">
                    <w:t>锭</w:t>
                  </w:r>
                </w:p>
              </w:tc>
              <w:tc>
                <w:tcPr>
                  <w:tcW w:w="419" w:type="pct"/>
                  <w:vAlign w:val="center"/>
                </w:tcPr>
                <w:p w14:paraId="535CB9E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45</w:t>
                  </w:r>
                </w:p>
              </w:tc>
              <w:tc>
                <w:tcPr>
                  <w:tcW w:w="411" w:type="pct"/>
                  <w:vAlign w:val="center"/>
                </w:tcPr>
                <w:p w14:paraId="27547EC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45</w:t>
                  </w:r>
                </w:p>
              </w:tc>
              <w:tc>
                <w:tcPr>
                  <w:tcW w:w="379" w:type="pct"/>
                  <w:vAlign w:val="center"/>
                </w:tcPr>
                <w:p w14:paraId="6F8F6F8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6CB7725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4644F2AD" w14:textId="77777777">
              <w:trPr>
                <w:trHeight w:val="340"/>
                <w:jc w:val="center"/>
              </w:trPr>
              <w:tc>
                <w:tcPr>
                  <w:tcW w:w="940" w:type="pct"/>
                  <w:vMerge/>
                  <w:vAlign w:val="center"/>
                </w:tcPr>
                <w:p w14:paraId="1175BA77"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6C7F2DC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高绞机</w:t>
                  </w:r>
                </w:p>
              </w:tc>
              <w:tc>
                <w:tcPr>
                  <w:tcW w:w="1114" w:type="pct"/>
                  <w:vAlign w:val="center"/>
                </w:tcPr>
                <w:p w14:paraId="660D6272" w14:textId="77777777" w:rsidR="006220EB" w:rsidRPr="00AE1571" w:rsidRDefault="00000000">
                  <w:pPr>
                    <w:pStyle w:val="13"/>
                    <w:rPr>
                      <w:spacing w:val="-6"/>
                    </w:rPr>
                  </w:pPr>
                  <w:r w:rsidRPr="00AE1571">
                    <w:t>JYφ300/φ500</w:t>
                  </w:r>
                </w:p>
              </w:tc>
              <w:tc>
                <w:tcPr>
                  <w:tcW w:w="419" w:type="pct"/>
                  <w:vAlign w:val="center"/>
                </w:tcPr>
                <w:p w14:paraId="2A86A02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5</w:t>
                  </w:r>
                </w:p>
              </w:tc>
              <w:tc>
                <w:tcPr>
                  <w:tcW w:w="411" w:type="pct"/>
                  <w:vAlign w:val="center"/>
                </w:tcPr>
                <w:p w14:paraId="09BBECB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5</w:t>
                  </w:r>
                </w:p>
              </w:tc>
              <w:tc>
                <w:tcPr>
                  <w:tcW w:w="379" w:type="pct"/>
                  <w:vAlign w:val="center"/>
                </w:tcPr>
                <w:p w14:paraId="0974E07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63D38FE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16DECD91" w14:textId="77777777">
              <w:trPr>
                <w:trHeight w:val="340"/>
                <w:jc w:val="center"/>
              </w:trPr>
              <w:tc>
                <w:tcPr>
                  <w:tcW w:w="940" w:type="pct"/>
                  <w:vMerge/>
                  <w:vAlign w:val="center"/>
                </w:tcPr>
                <w:p w14:paraId="5E1EBB8D"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5C0DEED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绞线机</w:t>
                  </w:r>
                </w:p>
              </w:tc>
              <w:tc>
                <w:tcPr>
                  <w:tcW w:w="1114" w:type="pct"/>
                  <w:vAlign w:val="center"/>
                </w:tcPr>
                <w:p w14:paraId="1D913136" w14:textId="77777777" w:rsidR="006220EB" w:rsidRPr="00AE1571" w:rsidRDefault="00000000">
                  <w:pPr>
                    <w:pStyle w:val="13"/>
                    <w:rPr>
                      <w:spacing w:val="-6"/>
                    </w:rPr>
                  </w:pPr>
                  <w:r w:rsidRPr="00AE1571">
                    <w:t>/</w:t>
                  </w:r>
                </w:p>
              </w:tc>
              <w:tc>
                <w:tcPr>
                  <w:tcW w:w="419" w:type="pct"/>
                  <w:vAlign w:val="center"/>
                </w:tcPr>
                <w:p w14:paraId="66199C7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411" w:type="pct"/>
                  <w:vAlign w:val="center"/>
                </w:tcPr>
                <w:p w14:paraId="7F935AE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379" w:type="pct"/>
                  <w:vAlign w:val="center"/>
                </w:tcPr>
                <w:p w14:paraId="5312AD6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0E921FE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12DA0F0F" w14:textId="77777777">
              <w:trPr>
                <w:trHeight w:val="340"/>
                <w:jc w:val="center"/>
              </w:trPr>
              <w:tc>
                <w:tcPr>
                  <w:tcW w:w="940" w:type="pct"/>
                  <w:vMerge/>
                  <w:vAlign w:val="center"/>
                </w:tcPr>
                <w:p w14:paraId="7C80F5AF"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A5E3BB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炼胶机</w:t>
                  </w:r>
                </w:p>
              </w:tc>
              <w:tc>
                <w:tcPr>
                  <w:tcW w:w="1114" w:type="pct"/>
                  <w:vAlign w:val="center"/>
                </w:tcPr>
                <w:p w14:paraId="0C271449" w14:textId="77777777" w:rsidR="006220EB" w:rsidRPr="00AE1571" w:rsidRDefault="00000000">
                  <w:pPr>
                    <w:pStyle w:val="13"/>
                    <w:rPr>
                      <w:spacing w:val="-6"/>
                    </w:rPr>
                  </w:pPr>
                  <w:r w:rsidRPr="00AE1571">
                    <w:t>XK300A</w:t>
                  </w:r>
                </w:p>
              </w:tc>
              <w:tc>
                <w:tcPr>
                  <w:tcW w:w="419" w:type="pct"/>
                  <w:vAlign w:val="center"/>
                </w:tcPr>
                <w:p w14:paraId="5241FEC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48D7CBF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19B9B5D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0482393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51A149C6" w14:textId="77777777">
              <w:trPr>
                <w:trHeight w:val="340"/>
                <w:jc w:val="center"/>
              </w:trPr>
              <w:tc>
                <w:tcPr>
                  <w:tcW w:w="940" w:type="pct"/>
                  <w:vMerge/>
                  <w:vAlign w:val="center"/>
                </w:tcPr>
                <w:p w14:paraId="528073A3"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24E10F1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硫化机</w:t>
                  </w:r>
                </w:p>
              </w:tc>
              <w:tc>
                <w:tcPr>
                  <w:tcW w:w="1114" w:type="pct"/>
                  <w:vAlign w:val="center"/>
                </w:tcPr>
                <w:p w14:paraId="690D3EF2" w14:textId="77777777" w:rsidR="006220EB" w:rsidRPr="00AE1571" w:rsidRDefault="00000000">
                  <w:pPr>
                    <w:pStyle w:val="13"/>
                    <w:rPr>
                      <w:spacing w:val="-6"/>
                    </w:rPr>
                  </w:pPr>
                  <w:r w:rsidRPr="00AE1571">
                    <w:t>/</w:t>
                  </w:r>
                </w:p>
              </w:tc>
              <w:tc>
                <w:tcPr>
                  <w:tcW w:w="419" w:type="pct"/>
                  <w:vAlign w:val="center"/>
                </w:tcPr>
                <w:p w14:paraId="3C34B65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4D43D4B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3E44314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5923E8A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52E37C6B" w14:textId="77777777">
              <w:trPr>
                <w:trHeight w:val="340"/>
                <w:jc w:val="center"/>
              </w:trPr>
              <w:tc>
                <w:tcPr>
                  <w:tcW w:w="940" w:type="pct"/>
                  <w:vMerge/>
                  <w:vAlign w:val="center"/>
                </w:tcPr>
                <w:p w14:paraId="33981B7B"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6D62FC6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捏合机</w:t>
                  </w:r>
                </w:p>
              </w:tc>
              <w:tc>
                <w:tcPr>
                  <w:tcW w:w="1114" w:type="pct"/>
                  <w:vAlign w:val="center"/>
                </w:tcPr>
                <w:p w14:paraId="0979B02C" w14:textId="77777777" w:rsidR="006220EB" w:rsidRPr="00AE1571" w:rsidRDefault="00000000">
                  <w:pPr>
                    <w:pStyle w:val="13"/>
                    <w:rPr>
                      <w:spacing w:val="-6"/>
                    </w:rPr>
                  </w:pPr>
                  <w:r w:rsidRPr="00AE1571">
                    <w:t>NHZ-20/NHZ-500</w:t>
                  </w:r>
                </w:p>
              </w:tc>
              <w:tc>
                <w:tcPr>
                  <w:tcW w:w="419" w:type="pct"/>
                  <w:vAlign w:val="center"/>
                </w:tcPr>
                <w:p w14:paraId="1C6836A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411" w:type="pct"/>
                  <w:vAlign w:val="center"/>
                </w:tcPr>
                <w:p w14:paraId="6505F7D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379" w:type="pct"/>
                  <w:vAlign w:val="center"/>
                </w:tcPr>
                <w:p w14:paraId="3100E18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09D887E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01C9E9B5" w14:textId="77777777">
              <w:trPr>
                <w:trHeight w:val="340"/>
                <w:jc w:val="center"/>
              </w:trPr>
              <w:tc>
                <w:tcPr>
                  <w:tcW w:w="940" w:type="pct"/>
                  <w:vMerge/>
                  <w:vAlign w:val="center"/>
                </w:tcPr>
                <w:p w14:paraId="7C28EF3B"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496EACE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上油机</w:t>
                  </w:r>
                </w:p>
              </w:tc>
              <w:tc>
                <w:tcPr>
                  <w:tcW w:w="1114" w:type="pct"/>
                  <w:vAlign w:val="center"/>
                </w:tcPr>
                <w:p w14:paraId="35EB3D15" w14:textId="77777777" w:rsidR="006220EB" w:rsidRPr="00AE1571" w:rsidRDefault="00000000">
                  <w:pPr>
                    <w:pStyle w:val="13"/>
                    <w:rPr>
                      <w:spacing w:val="-6"/>
                    </w:rPr>
                  </w:pPr>
                  <w:r w:rsidRPr="00AE1571">
                    <w:t>/</w:t>
                  </w:r>
                </w:p>
              </w:tc>
              <w:tc>
                <w:tcPr>
                  <w:tcW w:w="419" w:type="pct"/>
                  <w:vAlign w:val="center"/>
                </w:tcPr>
                <w:p w14:paraId="1C93267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411" w:type="pct"/>
                  <w:vAlign w:val="center"/>
                </w:tcPr>
                <w:p w14:paraId="5436B8C2"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3</w:t>
                  </w:r>
                </w:p>
              </w:tc>
              <w:tc>
                <w:tcPr>
                  <w:tcW w:w="379" w:type="pct"/>
                  <w:vAlign w:val="center"/>
                </w:tcPr>
                <w:p w14:paraId="525AC00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7E86507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5B821DFC" w14:textId="77777777">
              <w:trPr>
                <w:trHeight w:val="340"/>
                <w:jc w:val="center"/>
              </w:trPr>
              <w:tc>
                <w:tcPr>
                  <w:tcW w:w="940" w:type="pct"/>
                  <w:vMerge/>
                  <w:vAlign w:val="center"/>
                </w:tcPr>
                <w:p w14:paraId="3A177DA0"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323B37CC"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显示屏</w:t>
                  </w:r>
                </w:p>
              </w:tc>
              <w:tc>
                <w:tcPr>
                  <w:tcW w:w="1114" w:type="pct"/>
                  <w:vAlign w:val="center"/>
                </w:tcPr>
                <w:p w14:paraId="24D86155" w14:textId="77777777" w:rsidR="006220EB" w:rsidRPr="00AE1571" w:rsidRDefault="00000000">
                  <w:pPr>
                    <w:pStyle w:val="13"/>
                    <w:rPr>
                      <w:spacing w:val="-6"/>
                    </w:rPr>
                  </w:pPr>
                  <w:r w:rsidRPr="00AE1571">
                    <w:t>/</w:t>
                  </w:r>
                </w:p>
              </w:tc>
              <w:tc>
                <w:tcPr>
                  <w:tcW w:w="419" w:type="pct"/>
                  <w:vAlign w:val="center"/>
                </w:tcPr>
                <w:p w14:paraId="1C1AB3A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411" w:type="pct"/>
                  <w:vAlign w:val="center"/>
                </w:tcPr>
                <w:p w14:paraId="476AC2D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379" w:type="pct"/>
                  <w:vAlign w:val="center"/>
                </w:tcPr>
                <w:p w14:paraId="65C2972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752D0768"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3EDDE7EB" w14:textId="77777777">
              <w:trPr>
                <w:trHeight w:val="340"/>
                <w:jc w:val="center"/>
              </w:trPr>
              <w:tc>
                <w:tcPr>
                  <w:tcW w:w="940" w:type="pct"/>
                  <w:vMerge/>
                  <w:vAlign w:val="center"/>
                </w:tcPr>
                <w:p w14:paraId="29C53A78"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0E60D2F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硅胶电线押出机</w:t>
                  </w:r>
                </w:p>
              </w:tc>
              <w:tc>
                <w:tcPr>
                  <w:tcW w:w="1114" w:type="pct"/>
                  <w:vAlign w:val="center"/>
                </w:tcPr>
                <w:p w14:paraId="338AA24E" w14:textId="77777777" w:rsidR="006220EB" w:rsidRPr="00AE1571" w:rsidRDefault="00000000">
                  <w:pPr>
                    <w:pStyle w:val="13"/>
                    <w:rPr>
                      <w:spacing w:val="-6"/>
                    </w:rPr>
                  </w:pPr>
                  <w:r w:rsidRPr="00AE1571">
                    <w:t>φ80</w:t>
                  </w:r>
                </w:p>
              </w:tc>
              <w:tc>
                <w:tcPr>
                  <w:tcW w:w="419" w:type="pct"/>
                  <w:vAlign w:val="center"/>
                </w:tcPr>
                <w:p w14:paraId="688149D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411" w:type="pct"/>
                  <w:vAlign w:val="center"/>
                </w:tcPr>
                <w:p w14:paraId="42FBF16A"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379" w:type="pct"/>
                  <w:vAlign w:val="center"/>
                </w:tcPr>
                <w:p w14:paraId="56693D95"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1E6C614F"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5FCC4573" w14:textId="77777777">
              <w:trPr>
                <w:trHeight w:val="340"/>
                <w:jc w:val="center"/>
              </w:trPr>
              <w:tc>
                <w:tcPr>
                  <w:tcW w:w="940" w:type="pct"/>
                  <w:vMerge/>
                  <w:vAlign w:val="center"/>
                </w:tcPr>
                <w:p w14:paraId="62170281"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27C7EA6D"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冷却塔</w:t>
                  </w:r>
                </w:p>
              </w:tc>
              <w:tc>
                <w:tcPr>
                  <w:tcW w:w="1114" w:type="pct"/>
                  <w:vAlign w:val="center"/>
                </w:tcPr>
                <w:p w14:paraId="3B793017" w14:textId="77777777" w:rsidR="006220EB" w:rsidRPr="00AE1571" w:rsidRDefault="00000000">
                  <w:pPr>
                    <w:pStyle w:val="13"/>
                    <w:rPr>
                      <w:spacing w:val="-6"/>
                    </w:rPr>
                  </w:pPr>
                  <w:r w:rsidRPr="00AE1571">
                    <w:t>1t</w:t>
                  </w:r>
                </w:p>
              </w:tc>
              <w:tc>
                <w:tcPr>
                  <w:tcW w:w="419" w:type="pct"/>
                  <w:vAlign w:val="center"/>
                </w:tcPr>
                <w:p w14:paraId="3336A9B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53189BC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721D0F2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5FDA967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1F43FAF6" w14:textId="77777777">
              <w:trPr>
                <w:trHeight w:val="340"/>
                <w:jc w:val="center"/>
              </w:trPr>
              <w:tc>
                <w:tcPr>
                  <w:tcW w:w="940" w:type="pct"/>
                  <w:vMerge/>
                  <w:vAlign w:val="center"/>
                </w:tcPr>
                <w:p w14:paraId="3A913946"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04F0CD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高速混合机</w:t>
                  </w:r>
                </w:p>
              </w:tc>
              <w:tc>
                <w:tcPr>
                  <w:tcW w:w="1114" w:type="pct"/>
                  <w:vAlign w:val="center"/>
                </w:tcPr>
                <w:p w14:paraId="23AD83B5" w14:textId="77777777" w:rsidR="006220EB" w:rsidRPr="00AE1571" w:rsidRDefault="00000000">
                  <w:pPr>
                    <w:pStyle w:val="13"/>
                    <w:rPr>
                      <w:spacing w:val="-6"/>
                    </w:rPr>
                  </w:pPr>
                  <w:r w:rsidRPr="00AE1571">
                    <w:t>800L</w:t>
                  </w:r>
                </w:p>
              </w:tc>
              <w:tc>
                <w:tcPr>
                  <w:tcW w:w="419" w:type="pct"/>
                  <w:vAlign w:val="center"/>
                </w:tcPr>
                <w:p w14:paraId="52A26F5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411" w:type="pct"/>
                  <w:vAlign w:val="center"/>
                </w:tcPr>
                <w:p w14:paraId="3C95A25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379" w:type="pct"/>
                  <w:vAlign w:val="center"/>
                </w:tcPr>
                <w:p w14:paraId="5380A4C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093DB48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7C8D9F5E" w14:textId="77777777">
              <w:trPr>
                <w:trHeight w:val="340"/>
                <w:jc w:val="center"/>
              </w:trPr>
              <w:tc>
                <w:tcPr>
                  <w:tcW w:w="940" w:type="pct"/>
                  <w:vMerge/>
                  <w:vAlign w:val="center"/>
                </w:tcPr>
                <w:p w14:paraId="0DFF6744"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1A296283"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硅胶注涤机</w:t>
                  </w:r>
                </w:p>
              </w:tc>
              <w:tc>
                <w:tcPr>
                  <w:tcW w:w="1114" w:type="pct"/>
                  <w:vAlign w:val="center"/>
                </w:tcPr>
                <w:p w14:paraId="40B50804" w14:textId="77777777" w:rsidR="006220EB" w:rsidRPr="00AE1571" w:rsidRDefault="00000000">
                  <w:pPr>
                    <w:pStyle w:val="13"/>
                    <w:rPr>
                      <w:spacing w:val="-6"/>
                    </w:rPr>
                  </w:pPr>
                  <w:r w:rsidRPr="00AE1571">
                    <w:t>JYφ50</w:t>
                  </w:r>
                </w:p>
              </w:tc>
              <w:tc>
                <w:tcPr>
                  <w:tcW w:w="419" w:type="pct"/>
                  <w:vAlign w:val="center"/>
                </w:tcPr>
                <w:p w14:paraId="7C0165C7"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411" w:type="pct"/>
                  <w:vAlign w:val="center"/>
                </w:tcPr>
                <w:p w14:paraId="5CAA8BD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2</w:t>
                  </w:r>
                </w:p>
              </w:tc>
              <w:tc>
                <w:tcPr>
                  <w:tcW w:w="379" w:type="pct"/>
                  <w:vAlign w:val="center"/>
                </w:tcPr>
                <w:p w14:paraId="15C2829B"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6219383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tr w:rsidR="00AE1571" w:rsidRPr="00AE1571" w14:paraId="0BB2B4AD" w14:textId="77777777">
              <w:trPr>
                <w:trHeight w:val="340"/>
                <w:jc w:val="center"/>
              </w:trPr>
              <w:tc>
                <w:tcPr>
                  <w:tcW w:w="940" w:type="pct"/>
                  <w:vMerge/>
                  <w:vAlign w:val="center"/>
                </w:tcPr>
                <w:p w14:paraId="6027C4BE" w14:textId="77777777" w:rsidR="006220EB" w:rsidRPr="00AE1571" w:rsidRDefault="006220EB">
                  <w:pPr>
                    <w:spacing w:line="240" w:lineRule="auto"/>
                    <w:ind w:firstLineChars="0" w:firstLine="0"/>
                    <w:jc w:val="center"/>
                    <w:rPr>
                      <w:rFonts w:cs="Times New Roman"/>
                      <w:color w:val="000000" w:themeColor="text1"/>
                      <w:spacing w:val="-6"/>
                      <w:sz w:val="21"/>
                      <w:szCs w:val="21"/>
                    </w:rPr>
                  </w:pPr>
                </w:p>
              </w:tc>
              <w:tc>
                <w:tcPr>
                  <w:tcW w:w="700" w:type="pct"/>
                  <w:vAlign w:val="center"/>
                </w:tcPr>
                <w:p w14:paraId="70B3A6EE"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切粒机</w:t>
                  </w:r>
                </w:p>
              </w:tc>
              <w:tc>
                <w:tcPr>
                  <w:tcW w:w="1114" w:type="pct"/>
                  <w:vAlign w:val="center"/>
                </w:tcPr>
                <w:p w14:paraId="3717E69B" w14:textId="77777777" w:rsidR="006220EB" w:rsidRPr="00AE1571" w:rsidRDefault="00000000">
                  <w:pPr>
                    <w:pStyle w:val="13"/>
                    <w:rPr>
                      <w:spacing w:val="-6"/>
                    </w:rPr>
                  </w:pPr>
                  <w:r w:rsidRPr="00AE1571">
                    <w:rPr>
                      <w:rFonts w:hint="eastAsia"/>
                    </w:rPr>
                    <w:t>/</w:t>
                  </w:r>
                </w:p>
              </w:tc>
              <w:tc>
                <w:tcPr>
                  <w:tcW w:w="419" w:type="pct"/>
                  <w:vAlign w:val="center"/>
                </w:tcPr>
                <w:p w14:paraId="2AF6A2C0"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411" w:type="pct"/>
                  <w:vAlign w:val="center"/>
                </w:tcPr>
                <w:p w14:paraId="52CE5C71"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1</w:t>
                  </w:r>
                </w:p>
              </w:tc>
              <w:tc>
                <w:tcPr>
                  <w:tcW w:w="379" w:type="pct"/>
                  <w:vAlign w:val="center"/>
                </w:tcPr>
                <w:p w14:paraId="51BD39D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color w:val="000000" w:themeColor="text1"/>
                      <w:spacing w:val="-6"/>
                      <w:sz w:val="21"/>
                      <w:szCs w:val="21"/>
                    </w:rPr>
                    <w:t>+0</w:t>
                  </w:r>
                </w:p>
              </w:tc>
              <w:tc>
                <w:tcPr>
                  <w:tcW w:w="1033" w:type="pct"/>
                  <w:vAlign w:val="center"/>
                </w:tcPr>
                <w:p w14:paraId="636097F6" w14:textId="77777777" w:rsidR="006220EB" w:rsidRPr="00AE1571" w:rsidRDefault="00000000">
                  <w:pPr>
                    <w:spacing w:line="240" w:lineRule="auto"/>
                    <w:ind w:firstLineChars="0" w:firstLine="0"/>
                    <w:jc w:val="center"/>
                    <w:rPr>
                      <w:rFonts w:cs="Times New Roman"/>
                      <w:color w:val="000000" w:themeColor="text1"/>
                      <w:spacing w:val="-6"/>
                      <w:sz w:val="21"/>
                      <w:szCs w:val="21"/>
                    </w:rPr>
                  </w:pPr>
                  <w:r w:rsidRPr="00AE1571">
                    <w:rPr>
                      <w:rFonts w:cs="Times New Roman" w:hint="eastAsia"/>
                      <w:color w:val="000000" w:themeColor="text1"/>
                      <w:spacing w:val="-6"/>
                      <w:sz w:val="21"/>
                      <w:szCs w:val="21"/>
                    </w:rPr>
                    <w:t>无变化</w:t>
                  </w:r>
                </w:p>
              </w:tc>
            </w:tr>
            <w:bookmarkEnd w:id="14"/>
          </w:tbl>
          <w:p w14:paraId="61CA116F" w14:textId="77777777" w:rsidR="006220EB" w:rsidRPr="00AE1571" w:rsidRDefault="006220EB">
            <w:pPr>
              <w:pStyle w:val="LWH1"/>
              <w:spacing w:before="62"/>
              <w:ind w:firstLine="480"/>
              <w:rPr>
                <w:color w:val="000000" w:themeColor="text1"/>
              </w:rPr>
            </w:pPr>
          </w:p>
          <w:p w14:paraId="200BBF32" w14:textId="77777777" w:rsidR="006220EB" w:rsidRPr="00AE1571" w:rsidRDefault="006220EB">
            <w:pPr>
              <w:pStyle w:val="13"/>
            </w:pPr>
          </w:p>
        </w:tc>
      </w:tr>
      <w:tr w:rsidR="00AE1571" w:rsidRPr="00AE1571" w14:paraId="2753CA1C" w14:textId="77777777">
        <w:trPr>
          <w:trHeight w:val="340"/>
          <w:jc w:val="center"/>
        </w:trPr>
        <w:tc>
          <w:tcPr>
            <w:tcW w:w="5000" w:type="pct"/>
          </w:tcPr>
          <w:p w14:paraId="4813FCB5"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lastRenderedPageBreak/>
              <w:t>二、原辅材料消耗及水平衡：</w:t>
            </w:r>
          </w:p>
          <w:p w14:paraId="41D2751C"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1</w:t>
            </w:r>
            <w:r w:rsidRPr="00AE1571">
              <w:rPr>
                <w:rFonts w:cs="Times New Roman"/>
                <w:b/>
                <w:bCs/>
                <w:color w:val="000000" w:themeColor="text1"/>
              </w:rPr>
              <w:t>、原辅材料消耗</w:t>
            </w:r>
          </w:p>
          <w:p w14:paraId="41E38658" w14:textId="77777777" w:rsidR="006220EB" w:rsidRPr="00AE1571" w:rsidRDefault="00000000">
            <w:pPr>
              <w:ind w:firstLine="480"/>
              <w:rPr>
                <w:color w:val="000000" w:themeColor="text1"/>
              </w:rPr>
            </w:pPr>
            <w:r w:rsidRPr="00AE1571">
              <w:rPr>
                <w:rFonts w:hint="eastAsia"/>
                <w:color w:val="000000" w:themeColor="text1"/>
              </w:rPr>
              <w:t>原辅材料消耗情况</w:t>
            </w:r>
            <w:r w:rsidRPr="00AE1571">
              <w:rPr>
                <w:color w:val="000000" w:themeColor="text1"/>
              </w:rPr>
              <w:t>见</w:t>
            </w:r>
            <w:r w:rsidRPr="00AE1571">
              <w:rPr>
                <w:rFonts w:hint="eastAsia"/>
                <w:color w:val="000000" w:themeColor="text1"/>
              </w:rPr>
              <w:t>下表。</w:t>
            </w:r>
          </w:p>
          <w:p w14:paraId="50A5A945" w14:textId="77777777" w:rsidR="006220EB" w:rsidRPr="00AE1571" w:rsidRDefault="00000000">
            <w:pPr>
              <w:pStyle w:val="LWH1"/>
              <w:spacing w:before="62"/>
              <w:ind w:firstLine="480"/>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6</w:t>
            </w:r>
            <w:r w:rsidRPr="00AE1571">
              <w:rPr>
                <w:color w:val="000000" w:themeColor="text1"/>
              </w:rPr>
              <w:fldChar w:fldCharType="end"/>
            </w:r>
            <w:r w:rsidRPr="00AE1571">
              <w:rPr>
                <w:rFonts w:hint="eastAsia"/>
                <w:color w:val="000000" w:themeColor="text1"/>
              </w:rPr>
              <w:t>原辅材料消耗情况对照</w:t>
            </w:r>
            <w:r w:rsidRPr="00AE1571">
              <w:rPr>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133"/>
              <w:gridCol w:w="1276"/>
              <w:gridCol w:w="1064"/>
              <w:gridCol w:w="1064"/>
              <w:gridCol w:w="712"/>
              <w:gridCol w:w="1134"/>
              <w:gridCol w:w="1134"/>
              <w:gridCol w:w="866"/>
            </w:tblGrid>
            <w:tr w:rsidR="00AE1571" w:rsidRPr="00AE1571" w14:paraId="1AD4C8AD" w14:textId="77777777">
              <w:trPr>
                <w:trHeight w:val="340"/>
                <w:jc w:val="center"/>
              </w:trPr>
              <w:tc>
                <w:tcPr>
                  <w:tcW w:w="256" w:type="pct"/>
                  <w:vMerge w:val="restart"/>
                  <w:noWrap/>
                  <w:vAlign w:val="center"/>
                </w:tcPr>
                <w:p w14:paraId="7E5BAAF5" w14:textId="77777777" w:rsidR="006220EB" w:rsidRPr="00AE1571" w:rsidRDefault="00000000">
                  <w:pPr>
                    <w:pStyle w:val="13"/>
                  </w:pPr>
                  <w:r w:rsidRPr="00AE1571">
                    <w:t>序</w:t>
                  </w:r>
                </w:p>
                <w:p w14:paraId="1DBA729D" w14:textId="77777777" w:rsidR="006220EB" w:rsidRPr="00AE1571" w:rsidRDefault="00000000">
                  <w:pPr>
                    <w:pStyle w:val="13"/>
                  </w:pPr>
                  <w:r w:rsidRPr="00AE1571">
                    <w:t>号</w:t>
                  </w:r>
                </w:p>
              </w:tc>
              <w:tc>
                <w:tcPr>
                  <w:tcW w:w="641" w:type="pct"/>
                  <w:vMerge w:val="restart"/>
                  <w:vAlign w:val="center"/>
                </w:tcPr>
                <w:p w14:paraId="14CBC362" w14:textId="77777777" w:rsidR="006220EB" w:rsidRPr="00AE1571" w:rsidRDefault="00000000">
                  <w:pPr>
                    <w:pStyle w:val="13"/>
                  </w:pPr>
                  <w:r w:rsidRPr="00AE1571">
                    <w:t>生产线</w:t>
                  </w:r>
                </w:p>
              </w:tc>
              <w:tc>
                <w:tcPr>
                  <w:tcW w:w="722" w:type="pct"/>
                  <w:vMerge w:val="restart"/>
                  <w:vAlign w:val="center"/>
                </w:tcPr>
                <w:p w14:paraId="681351FA" w14:textId="77777777" w:rsidR="006220EB" w:rsidRPr="00AE1571" w:rsidRDefault="00000000">
                  <w:pPr>
                    <w:pStyle w:val="13"/>
                  </w:pPr>
                  <w:r w:rsidRPr="00AE1571">
                    <w:t>名称</w:t>
                  </w:r>
                </w:p>
              </w:tc>
              <w:tc>
                <w:tcPr>
                  <w:tcW w:w="1607" w:type="pct"/>
                  <w:gridSpan w:val="3"/>
                  <w:vAlign w:val="center"/>
                </w:tcPr>
                <w:p w14:paraId="483CD9AF" w14:textId="77777777" w:rsidR="006220EB" w:rsidRPr="00AE1571" w:rsidRDefault="00000000">
                  <w:pPr>
                    <w:pStyle w:val="13"/>
                  </w:pPr>
                  <w:r w:rsidRPr="00AE1571">
                    <w:rPr>
                      <w:rFonts w:hint="eastAsia"/>
                    </w:rPr>
                    <w:t>建设内容</w:t>
                  </w:r>
                  <w:r w:rsidRPr="00AE1571">
                    <w:t>年消耗量</w:t>
                  </w:r>
                </w:p>
              </w:tc>
              <w:tc>
                <w:tcPr>
                  <w:tcW w:w="642" w:type="pct"/>
                  <w:vMerge w:val="restart"/>
                  <w:vAlign w:val="center"/>
                </w:tcPr>
                <w:p w14:paraId="6177DDB2" w14:textId="77777777" w:rsidR="006220EB" w:rsidRPr="00AE1571" w:rsidRDefault="00000000">
                  <w:pPr>
                    <w:pStyle w:val="13"/>
                  </w:pPr>
                  <w:r w:rsidRPr="00AE1571">
                    <w:rPr>
                      <w:rFonts w:hint="eastAsia"/>
                    </w:rPr>
                    <w:t>物态</w:t>
                  </w:r>
                </w:p>
              </w:tc>
              <w:tc>
                <w:tcPr>
                  <w:tcW w:w="642" w:type="pct"/>
                  <w:vMerge w:val="restart"/>
                  <w:vAlign w:val="center"/>
                </w:tcPr>
                <w:p w14:paraId="4E80EEAC" w14:textId="77777777" w:rsidR="006220EB" w:rsidRPr="00AE1571" w:rsidRDefault="00000000">
                  <w:pPr>
                    <w:pStyle w:val="13"/>
                  </w:pPr>
                  <w:r w:rsidRPr="00AE1571">
                    <w:t>最大储存量</w:t>
                  </w:r>
                </w:p>
              </w:tc>
              <w:tc>
                <w:tcPr>
                  <w:tcW w:w="490" w:type="pct"/>
                  <w:vMerge w:val="restart"/>
                  <w:vAlign w:val="center"/>
                </w:tcPr>
                <w:p w14:paraId="435123BC" w14:textId="77777777" w:rsidR="006220EB" w:rsidRPr="00AE1571" w:rsidRDefault="00000000">
                  <w:pPr>
                    <w:pStyle w:val="13"/>
                  </w:pPr>
                  <w:r w:rsidRPr="00AE1571">
                    <w:rPr>
                      <w:rFonts w:hint="eastAsia"/>
                    </w:rPr>
                    <w:t>备注</w:t>
                  </w:r>
                </w:p>
              </w:tc>
            </w:tr>
            <w:tr w:rsidR="00AE1571" w:rsidRPr="00AE1571" w14:paraId="14B3339C" w14:textId="77777777">
              <w:trPr>
                <w:trHeight w:val="340"/>
                <w:jc w:val="center"/>
              </w:trPr>
              <w:tc>
                <w:tcPr>
                  <w:tcW w:w="256" w:type="pct"/>
                  <w:vMerge/>
                  <w:noWrap/>
                  <w:vAlign w:val="center"/>
                </w:tcPr>
                <w:p w14:paraId="70236578" w14:textId="77777777" w:rsidR="006220EB" w:rsidRPr="00AE1571" w:rsidRDefault="006220EB">
                  <w:pPr>
                    <w:pStyle w:val="13"/>
                  </w:pPr>
                </w:p>
              </w:tc>
              <w:tc>
                <w:tcPr>
                  <w:tcW w:w="641" w:type="pct"/>
                  <w:vMerge/>
                  <w:vAlign w:val="center"/>
                </w:tcPr>
                <w:p w14:paraId="18F89785" w14:textId="77777777" w:rsidR="006220EB" w:rsidRPr="00AE1571" w:rsidRDefault="006220EB">
                  <w:pPr>
                    <w:pStyle w:val="13"/>
                  </w:pPr>
                </w:p>
              </w:tc>
              <w:tc>
                <w:tcPr>
                  <w:tcW w:w="722" w:type="pct"/>
                  <w:vMerge/>
                  <w:vAlign w:val="center"/>
                </w:tcPr>
                <w:p w14:paraId="13D98496" w14:textId="77777777" w:rsidR="006220EB" w:rsidRPr="00AE1571" w:rsidRDefault="006220EB">
                  <w:pPr>
                    <w:pStyle w:val="13"/>
                  </w:pPr>
                </w:p>
              </w:tc>
              <w:tc>
                <w:tcPr>
                  <w:tcW w:w="602" w:type="pct"/>
                  <w:vAlign w:val="center"/>
                </w:tcPr>
                <w:p w14:paraId="1AC03BF8" w14:textId="77777777" w:rsidR="006220EB" w:rsidRPr="00AE1571" w:rsidRDefault="00000000">
                  <w:pPr>
                    <w:pStyle w:val="13"/>
                  </w:pPr>
                  <w:r w:rsidRPr="00AE1571">
                    <w:rPr>
                      <w:rFonts w:hint="eastAsia"/>
                    </w:rPr>
                    <w:t>环评</w:t>
                  </w:r>
                </w:p>
                <w:p w14:paraId="5BC96BE3" w14:textId="77777777" w:rsidR="006220EB" w:rsidRPr="00AE1571" w:rsidRDefault="00000000">
                  <w:pPr>
                    <w:pStyle w:val="13"/>
                  </w:pPr>
                  <w:r w:rsidRPr="00AE1571">
                    <w:rPr>
                      <w:rFonts w:hint="eastAsia"/>
                    </w:rPr>
                    <w:t>情况</w:t>
                  </w:r>
                </w:p>
              </w:tc>
              <w:tc>
                <w:tcPr>
                  <w:tcW w:w="602" w:type="pct"/>
                  <w:vAlign w:val="center"/>
                </w:tcPr>
                <w:p w14:paraId="593CD8A7" w14:textId="77777777" w:rsidR="006220EB" w:rsidRPr="00AE1571" w:rsidRDefault="00000000">
                  <w:pPr>
                    <w:pStyle w:val="13"/>
                  </w:pPr>
                  <w:r w:rsidRPr="00AE1571">
                    <w:rPr>
                      <w:rFonts w:hint="eastAsia"/>
                    </w:rPr>
                    <w:t>实际</w:t>
                  </w:r>
                </w:p>
                <w:p w14:paraId="0E505BCF" w14:textId="77777777" w:rsidR="006220EB" w:rsidRPr="00AE1571" w:rsidRDefault="00000000">
                  <w:pPr>
                    <w:pStyle w:val="13"/>
                  </w:pPr>
                  <w:r w:rsidRPr="00AE1571">
                    <w:rPr>
                      <w:rFonts w:hint="eastAsia"/>
                    </w:rPr>
                    <w:t>情况</w:t>
                  </w:r>
                </w:p>
              </w:tc>
              <w:tc>
                <w:tcPr>
                  <w:tcW w:w="403" w:type="pct"/>
                  <w:noWrap/>
                  <w:vAlign w:val="center"/>
                </w:tcPr>
                <w:p w14:paraId="3BDEBF35" w14:textId="77777777" w:rsidR="006220EB" w:rsidRPr="00AE1571" w:rsidRDefault="00000000">
                  <w:pPr>
                    <w:pStyle w:val="13"/>
                  </w:pPr>
                  <w:r w:rsidRPr="00AE1571">
                    <w:rPr>
                      <w:rFonts w:hint="eastAsia"/>
                    </w:rPr>
                    <w:t>增减</w:t>
                  </w:r>
                </w:p>
                <w:p w14:paraId="6B5A3822" w14:textId="77777777" w:rsidR="006220EB" w:rsidRPr="00AE1571" w:rsidRDefault="00000000">
                  <w:pPr>
                    <w:pStyle w:val="13"/>
                  </w:pPr>
                  <w:r w:rsidRPr="00AE1571">
                    <w:rPr>
                      <w:rFonts w:hint="eastAsia"/>
                    </w:rPr>
                    <w:t>情况</w:t>
                  </w:r>
                </w:p>
              </w:tc>
              <w:tc>
                <w:tcPr>
                  <w:tcW w:w="642" w:type="pct"/>
                  <w:vMerge/>
                  <w:vAlign w:val="center"/>
                </w:tcPr>
                <w:p w14:paraId="7F284F0F" w14:textId="77777777" w:rsidR="006220EB" w:rsidRPr="00AE1571" w:rsidRDefault="006220EB">
                  <w:pPr>
                    <w:pStyle w:val="13"/>
                  </w:pPr>
                </w:p>
              </w:tc>
              <w:tc>
                <w:tcPr>
                  <w:tcW w:w="642" w:type="pct"/>
                  <w:vMerge/>
                  <w:vAlign w:val="center"/>
                </w:tcPr>
                <w:p w14:paraId="486DE311" w14:textId="77777777" w:rsidR="006220EB" w:rsidRPr="00AE1571" w:rsidRDefault="006220EB">
                  <w:pPr>
                    <w:pStyle w:val="13"/>
                  </w:pPr>
                </w:p>
              </w:tc>
              <w:tc>
                <w:tcPr>
                  <w:tcW w:w="490" w:type="pct"/>
                  <w:vMerge/>
                  <w:vAlign w:val="center"/>
                </w:tcPr>
                <w:p w14:paraId="3AACDD51" w14:textId="77777777" w:rsidR="006220EB" w:rsidRPr="00AE1571" w:rsidRDefault="006220EB">
                  <w:pPr>
                    <w:pStyle w:val="13"/>
                  </w:pPr>
                </w:p>
              </w:tc>
            </w:tr>
            <w:tr w:rsidR="00AE1571" w:rsidRPr="00AE1571" w14:paraId="1686CBDE" w14:textId="77777777">
              <w:trPr>
                <w:trHeight w:val="340"/>
                <w:jc w:val="center"/>
              </w:trPr>
              <w:tc>
                <w:tcPr>
                  <w:tcW w:w="256" w:type="pct"/>
                  <w:noWrap/>
                  <w:vAlign w:val="center"/>
                </w:tcPr>
                <w:p w14:paraId="39CFB094" w14:textId="77777777" w:rsidR="006220EB" w:rsidRPr="00AE1571" w:rsidRDefault="00000000">
                  <w:pPr>
                    <w:pStyle w:val="13"/>
                  </w:pPr>
                  <w:r w:rsidRPr="00AE1571">
                    <w:rPr>
                      <w:rFonts w:hint="eastAsia"/>
                    </w:rPr>
                    <w:t>1</w:t>
                  </w:r>
                </w:p>
              </w:tc>
              <w:tc>
                <w:tcPr>
                  <w:tcW w:w="641" w:type="pct"/>
                  <w:vMerge w:val="restart"/>
                  <w:vAlign w:val="center"/>
                </w:tcPr>
                <w:p w14:paraId="6FB5ED7D" w14:textId="77777777" w:rsidR="006220EB" w:rsidRPr="00AE1571" w:rsidRDefault="00000000">
                  <w:pPr>
                    <w:pStyle w:val="13"/>
                  </w:pPr>
                  <w:r w:rsidRPr="00AE1571">
                    <w:t>拉铜丝生产线</w:t>
                  </w:r>
                  <w:r w:rsidRPr="00AE1571">
                    <w:rPr>
                      <w:rFonts w:hint="eastAsia"/>
                    </w:rPr>
                    <w:t>（自制</w:t>
                  </w:r>
                  <w:r w:rsidRPr="00AE1571">
                    <w:t>铜线</w:t>
                  </w:r>
                  <w:r w:rsidRPr="00AE1571">
                    <w:rPr>
                      <w:rFonts w:hint="eastAsia"/>
                    </w:rPr>
                    <w:t>）</w:t>
                  </w:r>
                </w:p>
              </w:tc>
              <w:tc>
                <w:tcPr>
                  <w:tcW w:w="722" w:type="pct"/>
                  <w:vAlign w:val="center"/>
                </w:tcPr>
                <w:p w14:paraId="3164B871" w14:textId="77777777" w:rsidR="006220EB" w:rsidRPr="00AE1571" w:rsidRDefault="00000000">
                  <w:pPr>
                    <w:pStyle w:val="13"/>
                  </w:pPr>
                  <w:r w:rsidRPr="00AE1571">
                    <w:t>铜（无氧）</w:t>
                  </w:r>
                </w:p>
              </w:tc>
              <w:tc>
                <w:tcPr>
                  <w:tcW w:w="602" w:type="pct"/>
                  <w:vAlign w:val="center"/>
                </w:tcPr>
                <w:p w14:paraId="00048D6A" w14:textId="77777777" w:rsidR="006220EB" w:rsidRPr="00AE1571" w:rsidRDefault="00000000">
                  <w:pPr>
                    <w:pStyle w:val="13"/>
                  </w:pPr>
                  <w:r w:rsidRPr="00AE1571">
                    <w:t>770t</w:t>
                  </w:r>
                </w:p>
              </w:tc>
              <w:tc>
                <w:tcPr>
                  <w:tcW w:w="602" w:type="pct"/>
                  <w:vAlign w:val="center"/>
                </w:tcPr>
                <w:p w14:paraId="49B1BE20" w14:textId="77777777" w:rsidR="006220EB" w:rsidRPr="00AE1571" w:rsidRDefault="00000000">
                  <w:pPr>
                    <w:pStyle w:val="13"/>
                  </w:pPr>
                  <w:r w:rsidRPr="00AE1571">
                    <w:t>770t</w:t>
                  </w:r>
                </w:p>
              </w:tc>
              <w:tc>
                <w:tcPr>
                  <w:tcW w:w="403" w:type="pct"/>
                  <w:noWrap/>
                  <w:vAlign w:val="center"/>
                </w:tcPr>
                <w:p w14:paraId="42D7A852" w14:textId="77777777" w:rsidR="006220EB" w:rsidRPr="00AE1571" w:rsidRDefault="00000000">
                  <w:pPr>
                    <w:pStyle w:val="13"/>
                  </w:pPr>
                  <w:r w:rsidRPr="00AE1571">
                    <w:rPr>
                      <w:rFonts w:hint="eastAsia"/>
                    </w:rPr>
                    <w:t>+</w:t>
                  </w:r>
                  <w:r w:rsidRPr="00AE1571">
                    <w:t>0</w:t>
                  </w:r>
                </w:p>
              </w:tc>
              <w:tc>
                <w:tcPr>
                  <w:tcW w:w="642" w:type="pct"/>
                  <w:vAlign w:val="center"/>
                </w:tcPr>
                <w:p w14:paraId="66611932" w14:textId="77777777" w:rsidR="006220EB" w:rsidRPr="00AE1571" w:rsidRDefault="00000000">
                  <w:pPr>
                    <w:pStyle w:val="13"/>
                  </w:pPr>
                  <w:r w:rsidRPr="00AE1571">
                    <w:rPr>
                      <w:rFonts w:hint="eastAsia"/>
                    </w:rPr>
                    <w:t>固体</w:t>
                  </w:r>
                </w:p>
              </w:tc>
              <w:tc>
                <w:tcPr>
                  <w:tcW w:w="642" w:type="pct"/>
                  <w:vAlign w:val="center"/>
                </w:tcPr>
                <w:p w14:paraId="361070FA" w14:textId="77777777" w:rsidR="006220EB" w:rsidRPr="00AE1571" w:rsidRDefault="00000000">
                  <w:pPr>
                    <w:pStyle w:val="13"/>
                  </w:pPr>
                  <w:r w:rsidRPr="00AE1571">
                    <w:t>5t</w:t>
                  </w:r>
                </w:p>
              </w:tc>
              <w:tc>
                <w:tcPr>
                  <w:tcW w:w="490" w:type="pct"/>
                  <w:vAlign w:val="center"/>
                </w:tcPr>
                <w:p w14:paraId="2FCAEA2F" w14:textId="77777777" w:rsidR="006220EB" w:rsidRPr="00AE1571" w:rsidRDefault="00000000">
                  <w:pPr>
                    <w:pStyle w:val="13"/>
                  </w:pPr>
                  <w:r w:rsidRPr="00AE1571">
                    <w:rPr>
                      <w:rFonts w:hint="eastAsia"/>
                    </w:rPr>
                    <w:t>无变化</w:t>
                  </w:r>
                </w:p>
              </w:tc>
            </w:tr>
            <w:tr w:rsidR="00AE1571" w:rsidRPr="00AE1571" w14:paraId="3BC73B9F" w14:textId="77777777">
              <w:trPr>
                <w:trHeight w:val="340"/>
                <w:jc w:val="center"/>
              </w:trPr>
              <w:tc>
                <w:tcPr>
                  <w:tcW w:w="256" w:type="pct"/>
                  <w:noWrap/>
                  <w:vAlign w:val="center"/>
                </w:tcPr>
                <w:p w14:paraId="4C47BF5E" w14:textId="77777777" w:rsidR="006220EB" w:rsidRPr="00AE1571" w:rsidRDefault="00000000">
                  <w:pPr>
                    <w:pStyle w:val="13"/>
                  </w:pPr>
                  <w:r w:rsidRPr="00AE1571">
                    <w:rPr>
                      <w:rFonts w:hint="eastAsia"/>
                    </w:rPr>
                    <w:t>2</w:t>
                  </w:r>
                </w:p>
              </w:tc>
              <w:tc>
                <w:tcPr>
                  <w:tcW w:w="641" w:type="pct"/>
                  <w:vMerge/>
                  <w:vAlign w:val="center"/>
                </w:tcPr>
                <w:p w14:paraId="77854A11" w14:textId="77777777" w:rsidR="006220EB" w:rsidRPr="00AE1571" w:rsidRDefault="006220EB">
                  <w:pPr>
                    <w:pStyle w:val="13"/>
                  </w:pPr>
                </w:p>
              </w:tc>
              <w:tc>
                <w:tcPr>
                  <w:tcW w:w="722" w:type="pct"/>
                  <w:vAlign w:val="center"/>
                </w:tcPr>
                <w:p w14:paraId="4F7774F9" w14:textId="77777777" w:rsidR="006220EB" w:rsidRPr="00AE1571" w:rsidRDefault="00000000">
                  <w:pPr>
                    <w:pStyle w:val="13"/>
                  </w:pPr>
                  <w:r w:rsidRPr="00AE1571">
                    <w:t>镀锡铜</w:t>
                  </w:r>
                </w:p>
              </w:tc>
              <w:tc>
                <w:tcPr>
                  <w:tcW w:w="602" w:type="pct"/>
                  <w:vAlign w:val="center"/>
                </w:tcPr>
                <w:p w14:paraId="34CF459B" w14:textId="77777777" w:rsidR="006220EB" w:rsidRPr="00AE1571" w:rsidRDefault="00000000">
                  <w:pPr>
                    <w:pStyle w:val="13"/>
                  </w:pPr>
                  <w:r w:rsidRPr="00AE1571">
                    <w:t>16.6t</w:t>
                  </w:r>
                </w:p>
              </w:tc>
              <w:tc>
                <w:tcPr>
                  <w:tcW w:w="602" w:type="pct"/>
                  <w:vAlign w:val="center"/>
                </w:tcPr>
                <w:p w14:paraId="0EAE1A49" w14:textId="77777777" w:rsidR="006220EB" w:rsidRPr="00AE1571" w:rsidRDefault="00000000">
                  <w:pPr>
                    <w:pStyle w:val="13"/>
                  </w:pPr>
                  <w:r w:rsidRPr="00AE1571">
                    <w:t>16.6t</w:t>
                  </w:r>
                </w:p>
              </w:tc>
              <w:tc>
                <w:tcPr>
                  <w:tcW w:w="403" w:type="pct"/>
                  <w:noWrap/>
                  <w:vAlign w:val="center"/>
                </w:tcPr>
                <w:p w14:paraId="4833273B" w14:textId="77777777" w:rsidR="006220EB" w:rsidRPr="00AE1571" w:rsidRDefault="00000000">
                  <w:pPr>
                    <w:pStyle w:val="13"/>
                  </w:pPr>
                  <w:r w:rsidRPr="00AE1571">
                    <w:rPr>
                      <w:rFonts w:hint="eastAsia"/>
                    </w:rPr>
                    <w:t>+</w:t>
                  </w:r>
                  <w:r w:rsidRPr="00AE1571">
                    <w:t>0</w:t>
                  </w:r>
                </w:p>
              </w:tc>
              <w:tc>
                <w:tcPr>
                  <w:tcW w:w="642" w:type="pct"/>
                  <w:vAlign w:val="center"/>
                </w:tcPr>
                <w:p w14:paraId="6D74CB90" w14:textId="77777777" w:rsidR="006220EB" w:rsidRPr="00AE1571" w:rsidRDefault="00000000">
                  <w:pPr>
                    <w:pStyle w:val="13"/>
                  </w:pPr>
                  <w:r w:rsidRPr="00AE1571">
                    <w:rPr>
                      <w:rFonts w:hint="eastAsia"/>
                    </w:rPr>
                    <w:t>固体</w:t>
                  </w:r>
                </w:p>
              </w:tc>
              <w:tc>
                <w:tcPr>
                  <w:tcW w:w="642" w:type="pct"/>
                  <w:vAlign w:val="center"/>
                </w:tcPr>
                <w:p w14:paraId="34B237F1" w14:textId="77777777" w:rsidR="006220EB" w:rsidRPr="00AE1571" w:rsidRDefault="00000000">
                  <w:pPr>
                    <w:pStyle w:val="13"/>
                  </w:pPr>
                  <w:r w:rsidRPr="00AE1571">
                    <w:t>2t</w:t>
                  </w:r>
                </w:p>
              </w:tc>
              <w:tc>
                <w:tcPr>
                  <w:tcW w:w="490" w:type="pct"/>
                  <w:vAlign w:val="center"/>
                </w:tcPr>
                <w:p w14:paraId="3418F04B" w14:textId="77777777" w:rsidR="006220EB" w:rsidRPr="00AE1571" w:rsidRDefault="00000000">
                  <w:pPr>
                    <w:pStyle w:val="13"/>
                  </w:pPr>
                  <w:r w:rsidRPr="00AE1571">
                    <w:rPr>
                      <w:rFonts w:hint="eastAsia"/>
                    </w:rPr>
                    <w:t>无变化</w:t>
                  </w:r>
                </w:p>
              </w:tc>
            </w:tr>
            <w:tr w:rsidR="00AE1571" w:rsidRPr="00AE1571" w14:paraId="0650C2F4" w14:textId="77777777">
              <w:trPr>
                <w:trHeight w:val="340"/>
                <w:jc w:val="center"/>
              </w:trPr>
              <w:tc>
                <w:tcPr>
                  <w:tcW w:w="256" w:type="pct"/>
                  <w:noWrap/>
                  <w:vAlign w:val="center"/>
                </w:tcPr>
                <w:p w14:paraId="65471C73" w14:textId="77777777" w:rsidR="006220EB" w:rsidRPr="00AE1571" w:rsidRDefault="00000000">
                  <w:pPr>
                    <w:pStyle w:val="13"/>
                  </w:pPr>
                  <w:r w:rsidRPr="00AE1571">
                    <w:rPr>
                      <w:rFonts w:hint="eastAsia"/>
                    </w:rPr>
                    <w:t>3</w:t>
                  </w:r>
                </w:p>
              </w:tc>
              <w:tc>
                <w:tcPr>
                  <w:tcW w:w="641" w:type="pct"/>
                  <w:vMerge w:val="restart"/>
                  <w:vAlign w:val="center"/>
                </w:tcPr>
                <w:p w14:paraId="741B51DF" w14:textId="77777777" w:rsidR="006220EB" w:rsidRPr="00AE1571" w:rsidRDefault="00000000">
                  <w:pPr>
                    <w:pStyle w:val="13"/>
                  </w:pPr>
                  <w:r w:rsidRPr="00AE1571">
                    <w:t>高温电线生产线</w:t>
                  </w:r>
                </w:p>
              </w:tc>
              <w:tc>
                <w:tcPr>
                  <w:tcW w:w="722" w:type="pct"/>
                  <w:vAlign w:val="center"/>
                </w:tcPr>
                <w:p w14:paraId="5720E001" w14:textId="77777777" w:rsidR="006220EB" w:rsidRPr="00AE1571" w:rsidRDefault="00000000">
                  <w:pPr>
                    <w:pStyle w:val="13"/>
                  </w:pPr>
                  <w:r w:rsidRPr="00AE1571">
                    <w:t>铜线</w:t>
                  </w:r>
                </w:p>
              </w:tc>
              <w:tc>
                <w:tcPr>
                  <w:tcW w:w="602" w:type="pct"/>
                  <w:vAlign w:val="center"/>
                </w:tcPr>
                <w:p w14:paraId="233E7A48" w14:textId="77777777" w:rsidR="006220EB" w:rsidRPr="00AE1571" w:rsidRDefault="00000000">
                  <w:pPr>
                    <w:pStyle w:val="13"/>
                  </w:pPr>
                  <w:r w:rsidRPr="00AE1571">
                    <w:t>3600</w:t>
                  </w:r>
                  <w:r w:rsidRPr="00AE1571">
                    <w:t>万米</w:t>
                  </w:r>
                </w:p>
              </w:tc>
              <w:tc>
                <w:tcPr>
                  <w:tcW w:w="602" w:type="pct"/>
                  <w:vAlign w:val="center"/>
                </w:tcPr>
                <w:p w14:paraId="2EE5CF8F" w14:textId="77777777" w:rsidR="006220EB" w:rsidRPr="00AE1571" w:rsidRDefault="00000000">
                  <w:pPr>
                    <w:pStyle w:val="13"/>
                  </w:pPr>
                  <w:r w:rsidRPr="00AE1571">
                    <w:t>3600</w:t>
                  </w:r>
                  <w:r w:rsidRPr="00AE1571">
                    <w:t>万米</w:t>
                  </w:r>
                </w:p>
              </w:tc>
              <w:tc>
                <w:tcPr>
                  <w:tcW w:w="403" w:type="pct"/>
                  <w:noWrap/>
                  <w:vAlign w:val="center"/>
                </w:tcPr>
                <w:p w14:paraId="41586BA7" w14:textId="77777777" w:rsidR="006220EB" w:rsidRPr="00AE1571" w:rsidRDefault="00000000">
                  <w:pPr>
                    <w:pStyle w:val="13"/>
                  </w:pPr>
                  <w:r w:rsidRPr="00AE1571">
                    <w:rPr>
                      <w:rFonts w:hint="eastAsia"/>
                    </w:rPr>
                    <w:t>+</w:t>
                  </w:r>
                  <w:r w:rsidRPr="00AE1571">
                    <w:t>0</w:t>
                  </w:r>
                </w:p>
              </w:tc>
              <w:tc>
                <w:tcPr>
                  <w:tcW w:w="642" w:type="pct"/>
                  <w:vAlign w:val="center"/>
                </w:tcPr>
                <w:p w14:paraId="7826C32D" w14:textId="77777777" w:rsidR="006220EB" w:rsidRPr="00AE1571" w:rsidRDefault="00000000">
                  <w:pPr>
                    <w:pStyle w:val="13"/>
                  </w:pPr>
                  <w:r w:rsidRPr="00AE1571">
                    <w:rPr>
                      <w:rFonts w:hint="eastAsia"/>
                    </w:rPr>
                    <w:t>固体</w:t>
                  </w:r>
                </w:p>
              </w:tc>
              <w:tc>
                <w:tcPr>
                  <w:tcW w:w="642" w:type="pct"/>
                  <w:vAlign w:val="center"/>
                </w:tcPr>
                <w:p w14:paraId="021A8991" w14:textId="77777777" w:rsidR="006220EB" w:rsidRPr="00AE1571" w:rsidRDefault="00000000">
                  <w:pPr>
                    <w:pStyle w:val="13"/>
                  </w:pPr>
                  <w:r w:rsidRPr="00AE1571">
                    <w:t>20</w:t>
                  </w:r>
                  <w:r w:rsidRPr="00AE1571">
                    <w:t>万米</w:t>
                  </w:r>
                </w:p>
              </w:tc>
              <w:tc>
                <w:tcPr>
                  <w:tcW w:w="490" w:type="pct"/>
                  <w:vAlign w:val="center"/>
                </w:tcPr>
                <w:p w14:paraId="4F1C28A9" w14:textId="77777777" w:rsidR="006220EB" w:rsidRPr="00AE1571" w:rsidRDefault="00000000">
                  <w:pPr>
                    <w:pStyle w:val="13"/>
                  </w:pPr>
                  <w:r w:rsidRPr="00AE1571">
                    <w:rPr>
                      <w:rFonts w:hint="eastAsia"/>
                    </w:rPr>
                    <w:t>无变化</w:t>
                  </w:r>
                </w:p>
              </w:tc>
            </w:tr>
            <w:tr w:rsidR="00AE1571" w:rsidRPr="00AE1571" w14:paraId="15B06A86" w14:textId="77777777">
              <w:trPr>
                <w:trHeight w:val="340"/>
                <w:jc w:val="center"/>
              </w:trPr>
              <w:tc>
                <w:tcPr>
                  <w:tcW w:w="256" w:type="pct"/>
                  <w:noWrap/>
                  <w:vAlign w:val="center"/>
                </w:tcPr>
                <w:p w14:paraId="6353AFCE" w14:textId="77777777" w:rsidR="006220EB" w:rsidRPr="00AE1571" w:rsidRDefault="00000000">
                  <w:pPr>
                    <w:pStyle w:val="13"/>
                  </w:pPr>
                  <w:r w:rsidRPr="00AE1571">
                    <w:rPr>
                      <w:rFonts w:hint="eastAsia"/>
                    </w:rPr>
                    <w:t>4</w:t>
                  </w:r>
                </w:p>
              </w:tc>
              <w:tc>
                <w:tcPr>
                  <w:tcW w:w="641" w:type="pct"/>
                  <w:vMerge/>
                  <w:vAlign w:val="center"/>
                </w:tcPr>
                <w:p w14:paraId="1C8C4F46" w14:textId="77777777" w:rsidR="006220EB" w:rsidRPr="00AE1571" w:rsidRDefault="006220EB">
                  <w:pPr>
                    <w:pStyle w:val="13"/>
                  </w:pPr>
                </w:p>
              </w:tc>
              <w:tc>
                <w:tcPr>
                  <w:tcW w:w="722" w:type="pct"/>
                  <w:vAlign w:val="center"/>
                </w:tcPr>
                <w:p w14:paraId="4DC9F750" w14:textId="77777777" w:rsidR="006220EB" w:rsidRPr="00AE1571" w:rsidRDefault="00000000">
                  <w:pPr>
                    <w:pStyle w:val="13"/>
                  </w:pPr>
                  <w:r w:rsidRPr="00AE1571">
                    <w:rPr>
                      <w:rFonts w:hint="eastAsia"/>
                    </w:rPr>
                    <w:t>PTFE</w:t>
                  </w:r>
                  <w:r w:rsidRPr="00AE1571">
                    <w:rPr>
                      <w:rFonts w:hint="eastAsia"/>
                    </w:rPr>
                    <w:t>胶料</w:t>
                  </w:r>
                </w:p>
              </w:tc>
              <w:tc>
                <w:tcPr>
                  <w:tcW w:w="602" w:type="pct"/>
                  <w:vAlign w:val="center"/>
                </w:tcPr>
                <w:p w14:paraId="58218B75" w14:textId="77777777" w:rsidR="006220EB" w:rsidRPr="00AE1571" w:rsidRDefault="00000000">
                  <w:pPr>
                    <w:pStyle w:val="13"/>
                  </w:pPr>
                  <w:r w:rsidRPr="00AE1571">
                    <w:rPr>
                      <w:rFonts w:hint="eastAsia"/>
                    </w:rPr>
                    <w:t>20</w:t>
                  </w:r>
                  <w:r w:rsidRPr="00AE1571">
                    <w:t>t</w:t>
                  </w:r>
                </w:p>
              </w:tc>
              <w:tc>
                <w:tcPr>
                  <w:tcW w:w="602" w:type="pct"/>
                  <w:vAlign w:val="center"/>
                </w:tcPr>
                <w:p w14:paraId="19EFE7B7" w14:textId="77777777" w:rsidR="006220EB" w:rsidRPr="00AE1571" w:rsidRDefault="00000000">
                  <w:pPr>
                    <w:pStyle w:val="13"/>
                  </w:pPr>
                  <w:r w:rsidRPr="00AE1571">
                    <w:rPr>
                      <w:rFonts w:hint="eastAsia"/>
                    </w:rPr>
                    <w:t>20</w:t>
                  </w:r>
                  <w:r w:rsidRPr="00AE1571">
                    <w:t>t</w:t>
                  </w:r>
                </w:p>
              </w:tc>
              <w:tc>
                <w:tcPr>
                  <w:tcW w:w="403" w:type="pct"/>
                  <w:noWrap/>
                  <w:vAlign w:val="center"/>
                </w:tcPr>
                <w:p w14:paraId="239913A6" w14:textId="77777777" w:rsidR="006220EB" w:rsidRPr="00AE1571" w:rsidRDefault="00000000">
                  <w:pPr>
                    <w:pStyle w:val="13"/>
                  </w:pPr>
                  <w:r w:rsidRPr="00AE1571">
                    <w:rPr>
                      <w:rFonts w:hint="eastAsia"/>
                    </w:rPr>
                    <w:t>+</w:t>
                  </w:r>
                  <w:r w:rsidRPr="00AE1571">
                    <w:t>0</w:t>
                  </w:r>
                </w:p>
              </w:tc>
              <w:tc>
                <w:tcPr>
                  <w:tcW w:w="642" w:type="pct"/>
                  <w:vAlign w:val="center"/>
                </w:tcPr>
                <w:p w14:paraId="42939BAD" w14:textId="77777777" w:rsidR="006220EB" w:rsidRPr="00AE1571" w:rsidRDefault="00000000">
                  <w:pPr>
                    <w:pStyle w:val="13"/>
                  </w:pPr>
                  <w:r w:rsidRPr="00AE1571">
                    <w:rPr>
                      <w:rFonts w:hint="eastAsia"/>
                    </w:rPr>
                    <w:t>固体粒状</w:t>
                  </w:r>
                </w:p>
              </w:tc>
              <w:tc>
                <w:tcPr>
                  <w:tcW w:w="642" w:type="pct"/>
                  <w:vAlign w:val="center"/>
                </w:tcPr>
                <w:p w14:paraId="33C8038E" w14:textId="77777777" w:rsidR="006220EB" w:rsidRPr="00AE1571" w:rsidRDefault="00000000">
                  <w:pPr>
                    <w:pStyle w:val="13"/>
                  </w:pPr>
                  <w:r w:rsidRPr="00AE1571">
                    <w:rPr>
                      <w:rFonts w:hint="eastAsia"/>
                    </w:rPr>
                    <w:t>1</w:t>
                  </w:r>
                  <w:r w:rsidRPr="00AE1571">
                    <w:t>t</w:t>
                  </w:r>
                </w:p>
              </w:tc>
              <w:tc>
                <w:tcPr>
                  <w:tcW w:w="490" w:type="pct"/>
                  <w:vAlign w:val="center"/>
                </w:tcPr>
                <w:p w14:paraId="1B3D31E9" w14:textId="77777777" w:rsidR="006220EB" w:rsidRPr="00AE1571" w:rsidRDefault="00000000">
                  <w:pPr>
                    <w:pStyle w:val="13"/>
                  </w:pPr>
                  <w:r w:rsidRPr="00AE1571">
                    <w:rPr>
                      <w:rFonts w:hint="eastAsia"/>
                    </w:rPr>
                    <w:t>无变化</w:t>
                  </w:r>
                </w:p>
              </w:tc>
            </w:tr>
            <w:tr w:rsidR="00AE1571" w:rsidRPr="00AE1571" w14:paraId="5208DE71" w14:textId="77777777">
              <w:trPr>
                <w:trHeight w:val="340"/>
                <w:jc w:val="center"/>
              </w:trPr>
              <w:tc>
                <w:tcPr>
                  <w:tcW w:w="256" w:type="pct"/>
                  <w:noWrap/>
                  <w:vAlign w:val="center"/>
                </w:tcPr>
                <w:p w14:paraId="2BF356F8" w14:textId="77777777" w:rsidR="006220EB" w:rsidRPr="00AE1571" w:rsidRDefault="00000000">
                  <w:pPr>
                    <w:pStyle w:val="13"/>
                  </w:pPr>
                  <w:r w:rsidRPr="00AE1571">
                    <w:rPr>
                      <w:rFonts w:hint="eastAsia"/>
                    </w:rPr>
                    <w:t>5</w:t>
                  </w:r>
                </w:p>
              </w:tc>
              <w:tc>
                <w:tcPr>
                  <w:tcW w:w="641" w:type="pct"/>
                  <w:vMerge/>
                  <w:vAlign w:val="center"/>
                </w:tcPr>
                <w:p w14:paraId="315C3C17" w14:textId="77777777" w:rsidR="006220EB" w:rsidRPr="00AE1571" w:rsidRDefault="006220EB">
                  <w:pPr>
                    <w:pStyle w:val="13"/>
                  </w:pPr>
                </w:p>
              </w:tc>
              <w:tc>
                <w:tcPr>
                  <w:tcW w:w="722" w:type="pct"/>
                  <w:vAlign w:val="center"/>
                </w:tcPr>
                <w:p w14:paraId="3A7A0996" w14:textId="77777777" w:rsidR="006220EB" w:rsidRPr="00AE1571" w:rsidRDefault="00000000">
                  <w:pPr>
                    <w:pStyle w:val="13"/>
                  </w:pPr>
                  <w:r w:rsidRPr="00AE1571">
                    <w:t>FEP</w:t>
                  </w:r>
                  <w:r w:rsidRPr="00AE1571">
                    <w:t>高温料</w:t>
                  </w:r>
                </w:p>
              </w:tc>
              <w:tc>
                <w:tcPr>
                  <w:tcW w:w="602" w:type="pct"/>
                  <w:vAlign w:val="center"/>
                </w:tcPr>
                <w:p w14:paraId="76CE810D" w14:textId="77777777" w:rsidR="006220EB" w:rsidRPr="00AE1571" w:rsidRDefault="00000000">
                  <w:pPr>
                    <w:pStyle w:val="13"/>
                  </w:pPr>
                  <w:r w:rsidRPr="00AE1571">
                    <w:rPr>
                      <w:rFonts w:hint="eastAsia"/>
                    </w:rPr>
                    <w:t>40</w:t>
                  </w:r>
                  <w:r w:rsidRPr="00AE1571">
                    <w:t>t</w:t>
                  </w:r>
                </w:p>
              </w:tc>
              <w:tc>
                <w:tcPr>
                  <w:tcW w:w="602" w:type="pct"/>
                  <w:vAlign w:val="center"/>
                </w:tcPr>
                <w:p w14:paraId="6B39CD73" w14:textId="77777777" w:rsidR="006220EB" w:rsidRPr="00AE1571" w:rsidRDefault="00000000">
                  <w:pPr>
                    <w:pStyle w:val="13"/>
                  </w:pPr>
                  <w:r w:rsidRPr="00AE1571">
                    <w:rPr>
                      <w:rFonts w:hint="eastAsia"/>
                    </w:rPr>
                    <w:t>40</w:t>
                  </w:r>
                  <w:r w:rsidRPr="00AE1571">
                    <w:t>t</w:t>
                  </w:r>
                </w:p>
              </w:tc>
              <w:tc>
                <w:tcPr>
                  <w:tcW w:w="403" w:type="pct"/>
                  <w:noWrap/>
                  <w:vAlign w:val="center"/>
                </w:tcPr>
                <w:p w14:paraId="238BAD30" w14:textId="77777777" w:rsidR="006220EB" w:rsidRPr="00AE1571" w:rsidRDefault="00000000">
                  <w:pPr>
                    <w:pStyle w:val="13"/>
                  </w:pPr>
                  <w:r w:rsidRPr="00AE1571">
                    <w:rPr>
                      <w:rFonts w:hint="eastAsia"/>
                    </w:rPr>
                    <w:t>+</w:t>
                  </w:r>
                  <w:r w:rsidRPr="00AE1571">
                    <w:t>0</w:t>
                  </w:r>
                </w:p>
              </w:tc>
              <w:tc>
                <w:tcPr>
                  <w:tcW w:w="642" w:type="pct"/>
                  <w:vAlign w:val="center"/>
                </w:tcPr>
                <w:p w14:paraId="407FE061" w14:textId="77777777" w:rsidR="006220EB" w:rsidRPr="00AE1571" w:rsidRDefault="00000000">
                  <w:pPr>
                    <w:pStyle w:val="13"/>
                  </w:pPr>
                  <w:r w:rsidRPr="00AE1571">
                    <w:rPr>
                      <w:rFonts w:hint="eastAsia"/>
                    </w:rPr>
                    <w:t>固体粒状</w:t>
                  </w:r>
                </w:p>
              </w:tc>
              <w:tc>
                <w:tcPr>
                  <w:tcW w:w="642" w:type="pct"/>
                  <w:vAlign w:val="center"/>
                </w:tcPr>
                <w:p w14:paraId="04CFD032" w14:textId="77777777" w:rsidR="006220EB" w:rsidRPr="00AE1571" w:rsidRDefault="00000000">
                  <w:pPr>
                    <w:pStyle w:val="13"/>
                  </w:pPr>
                  <w:r w:rsidRPr="00AE1571">
                    <w:t>1t</w:t>
                  </w:r>
                </w:p>
              </w:tc>
              <w:tc>
                <w:tcPr>
                  <w:tcW w:w="490" w:type="pct"/>
                  <w:vAlign w:val="center"/>
                </w:tcPr>
                <w:p w14:paraId="3372B14E" w14:textId="77777777" w:rsidR="006220EB" w:rsidRPr="00AE1571" w:rsidRDefault="00000000">
                  <w:pPr>
                    <w:pStyle w:val="13"/>
                  </w:pPr>
                  <w:r w:rsidRPr="00AE1571">
                    <w:rPr>
                      <w:rFonts w:hint="eastAsia"/>
                    </w:rPr>
                    <w:t>无变化</w:t>
                  </w:r>
                </w:p>
              </w:tc>
            </w:tr>
            <w:tr w:rsidR="00AE1571" w:rsidRPr="00AE1571" w14:paraId="29C4BD0C" w14:textId="77777777">
              <w:trPr>
                <w:trHeight w:val="340"/>
                <w:jc w:val="center"/>
              </w:trPr>
              <w:tc>
                <w:tcPr>
                  <w:tcW w:w="256" w:type="pct"/>
                  <w:noWrap/>
                  <w:vAlign w:val="center"/>
                </w:tcPr>
                <w:p w14:paraId="394A7E7A" w14:textId="77777777" w:rsidR="006220EB" w:rsidRPr="00AE1571" w:rsidRDefault="00000000">
                  <w:pPr>
                    <w:pStyle w:val="13"/>
                  </w:pPr>
                  <w:r w:rsidRPr="00AE1571">
                    <w:rPr>
                      <w:rFonts w:hint="eastAsia"/>
                    </w:rPr>
                    <w:t>6</w:t>
                  </w:r>
                </w:p>
              </w:tc>
              <w:tc>
                <w:tcPr>
                  <w:tcW w:w="641" w:type="pct"/>
                  <w:vMerge/>
                  <w:vAlign w:val="center"/>
                </w:tcPr>
                <w:p w14:paraId="79E2D799" w14:textId="77777777" w:rsidR="006220EB" w:rsidRPr="00AE1571" w:rsidRDefault="006220EB">
                  <w:pPr>
                    <w:pStyle w:val="13"/>
                  </w:pPr>
                </w:p>
              </w:tc>
              <w:tc>
                <w:tcPr>
                  <w:tcW w:w="722" w:type="pct"/>
                  <w:vAlign w:val="center"/>
                </w:tcPr>
                <w:p w14:paraId="0E75FB27" w14:textId="77777777" w:rsidR="006220EB" w:rsidRPr="00AE1571" w:rsidRDefault="00000000">
                  <w:pPr>
                    <w:pStyle w:val="13"/>
                  </w:pPr>
                  <w:r w:rsidRPr="00AE1571">
                    <w:rPr>
                      <w:rFonts w:hint="eastAsia"/>
                    </w:rPr>
                    <w:t>硅胶料</w:t>
                  </w:r>
                </w:p>
              </w:tc>
              <w:tc>
                <w:tcPr>
                  <w:tcW w:w="602" w:type="pct"/>
                  <w:vAlign w:val="center"/>
                </w:tcPr>
                <w:p w14:paraId="5F30B04D" w14:textId="77777777" w:rsidR="006220EB" w:rsidRPr="00AE1571" w:rsidRDefault="00000000">
                  <w:pPr>
                    <w:pStyle w:val="13"/>
                  </w:pPr>
                  <w:r w:rsidRPr="00AE1571">
                    <w:rPr>
                      <w:rFonts w:hint="eastAsia"/>
                    </w:rPr>
                    <w:t>200t</w:t>
                  </w:r>
                </w:p>
              </w:tc>
              <w:tc>
                <w:tcPr>
                  <w:tcW w:w="602" w:type="pct"/>
                  <w:vAlign w:val="center"/>
                </w:tcPr>
                <w:p w14:paraId="69E86F75" w14:textId="77777777" w:rsidR="006220EB" w:rsidRPr="00AE1571" w:rsidRDefault="00000000">
                  <w:pPr>
                    <w:pStyle w:val="13"/>
                  </w:pPr>
                  <w:r w:rsidRPr="00AE1571">
                    <w:rPr>
                      <w:rFonts w:hint="eastAsia"/>
                    </w:rPr>
                    <w:t>200t</w:t>
                  </w:r>
                </w:p>
              </w:tc>
              <w:tc>
                <w:tcPr>
                  <w:tcW w:w="403" w:type="pct"/>
                  <w:noWrap/>
                  <w:vAlign w:val="center"/>
                </w:tcPr>
                <w:p w14:paraId="1508D484" w14:textId="77777777" w:rsidR="006220EB" w:rsidRPr="00AE1571" w:rsidRDefault="00000000">
                  <w:pPr>
                    <w:pStyle w:val="13"/>
                  </w:pPr>
                  <w:r w:rsidRPr="00AE1571">
                    <w:rPr>
                      <w:rFonts w:hint="eastAsia"/>
                    </w:rPr>
                    <w:t>+</w:t>
                  </w:r>
                  <w:r w:rsidRPr="00AE1571">
                    <w:t>0</w:t>
                  </w:r>
                </w:p>
              </w:tc>
              <w:tc>
                <w:tcPr>
                  <w:tcW w:w="642" w:type="pct"/>
                  <w:vAlign w:val="center"/>
                </w:tcPr>
                <w:p w14:paraId="0ECD8CD8" w14:textId="77777777" w:rsidR="006220EB" w:rsidRPr="00AE1571" w:rsidRDefault="00000000">
                  <w:pPr>
                    <w:pStyle w:val="13"/>
                  </w:pPr>
                  <w:r w:rsidRPr="00AE1571">
                    <w:rPr>
                      <w:rFonts w:hint="eastAsia"/>
                    </w:rPr>
                    <w:t>固体块状</w:t>
                  </w:r>
                </w:p>
              </w:tc>
              <w:tc>
                <w:tcPr>
                  <w:tcW w:w="642" w:type="pct"/>
                  <w:vAlign w:val="center"/>
                </w:tcPr>
                <w:p w14:paraId="7EA0F97B" w14:textId="77777777" w:rsidR="006220EB" w:rsidRPr="00AE1571" w:rsidRDefault="00000000">
                  <w:pPr>
                    <w:pStyle w:val="13"/>
                  </w:pPr>
                  <w:r w:rsidRPr="00AE1571">
                    <w:rPr>
                      <w:rFonts w:hint="eastAsia"/>
                    </w:rPr>
                    <w:t>2t</w:t>
                  </w:r>
                </w:p>
              </w:tc>
              <w:tc>
                <w:tcPr>
                  <w:tcW w:w="490" w:type="pct"/>
                  <w:vAlign w:val="center"/>
                </w:tcPr>
                <w:p w14:paraId="008FDAAD" w14:textId="77777777" w:rsidR="006220EB" w:rsidRPr="00AE1571" w:rsidRDefault="00000000">
                  <w:pPr>
                    <w:pStyle w:val="13"/>
                  </w:pPr>
                  <w:r w:rsidRPr="00AE1571">
                    <w:rPr>
                      <w:rFonts w:hint="eastAsia"/>
                    </w:rPr>
                    <w:t>无变化</w:t>
                  </w:r>
                </w:p>
              </w:tc>
            </w:tr>
            <w:tr w:rsidR="00AE1571" w:rsidRPr="00AE1571" w14:paraId="4A812DC5" w14:textId="77777777">
              <w:trPr>
                <w:trHeight w:val="340"/>
                <w:jc w:val="center"/>
              </w:trPr>
              <w:tc>
                <w:tcPr>
                  <w:tcW w:w="256" w:type="pct"/>
                  <w:noWrap/>
                  <w:vAlign w:val="center"/>
                </w:tcPr>
                <w:p w14:paraId="7B95308D" w14:textId="77777777" w:rsidR="006220EB" w:rsidRPr="00AE1571" w:rsidRDefault="00000000">
                  <w:pPr>
                    <w:pStyle w:val="13"/>
                  </w:pPr>
                  <w:r w:rsidRPr="00AE1571">
                    <w:rPr>
                      <w:rFonts w:hint="eastAsia"/>
                    </w:rPr>
                    <w:lastRenderedPageBreak/>
                    <w:t>7</w:t>
                  </w:r>
                </w:p>
              </w:tc>
              <w:tc>
                <w:tcPr>
                  <w:tcW w:w="641" w:type="pct"/>
                  <w:vMerge/>
                  <w:vAlign w:val="center"/>
                </w:tcPr>
                <w:p w14:paraId="25748999" w14:textId="77777777" w:rsidR="006220EB" w:rsidRPr="00AE1571" w:rsidRDefault="006220EB">
                  <w:pPr>
                    <w:pStyle w:val="13"/>
                  </w:pPr>
                </w:p>
              </w:tc>
              <w:tc>
                <w:tcPr>
                  <w:tcW w:w="722" w:type="pct"/>
                  <w:vAlign w:val="center"/>
                </w:tcPr>
                <w:p w14:paraId="02CF71E7" w14:textId="77777777" w:rsidR="006220EB" w:rsidRPr="00AE1571" w:rsidRDefault="00000000">
                  <w:pPr>
                    <w:pStyle w:val="13"/>
                  </w:pPr>
                  <w:r w:rsidRPr="00AE1571">
                    <w:rPr>
                      <w:rFonts w:hint="eastAsia"/>
                    </w:rPr>
                    <w:t>双二四</w:t>
                  </w:r>
                </w:p>
              </w:tc>
              <w:tc>
                <w:tcPr>
                  <w:tcW w:w="602" w:type="pct"/>
                  <w:vAlign w:val="center"/>
                </w:tcPr>
                <w:p w14:paraId="6B514AAF" w14:textId="77777777" w:rsidR="006220EB" w:rsidRPr="00AE1571" w:rsidRDefault="00000000">
                  <w:pPr>
                    <w:pStyle w:val="13"/>
                  </w:pPr>
                  <w:r w:rsidRPr="00AE1571">
                    <w:rPr>
                      <w:rFonts w:hint="eastAsia"/>
                    </w:rPr>
                    <w:t>8t</w:t>
                  </w:r>
                </w:p>
              </w:tc>
              <w:tc>
                <w:tcPr>
                  <w:tcW w:w="602" w:type="pct"/>
                  <w:vAlign w:val="center"/>
                </w:tcPr>
                <w:p w14:paraId="28AB1C61" w14:textId="77777777" w:rsidR="006220EB" w:rsidRPr="00AE1571" w:rsidRDefault="00000000">
                  <w:pPr>
                    <w:pStyle w:val="13"/>
                  </w:pPr>
                  <w:r w:rsidRPr="00AE1571">
                    <w:rPr>
                      <w:rFonts w:hint="eastAsia"/>
                    </w:rPr>
                    <w:t>8t</w:t>
                  </w:r>
                </w:p>
              </w:tc>
              <w:tc>
                <w:tcPr>
                  <w:tcW w:w="403" w:type="pct"/>
                  <w:noWrap/>
                  <w:vAlign w:val="center"/>
                </w:tcPr>
                <w:p w14:paraId="476C88EF" w14:textId="77777777" w:rsidR="006220EB" w:rsidRPr="00AE1571" w:rsidRDefault="00000000">
                  <w:pPr>
                    <w:pStyle w:val="13"/>
                  </w:pPr>
                  <w:r w:rsidRPr="00AE1571">
                    <w:rPr>
                      <w:rFonts w:hint="eastAsia"/>
                    </w:rPr>
                    <w:t>+</w:t>
                  </w:r>
                  <w:r w:rsidRPr="00AE1571">
                    <w:t>0</w:t>
                  </w:r>
                </w:p>
              </w:tc>
              <w:tc>
                <w:tcPr>
                  <w:tcW w:w="642" w:type="pct"/>
                  <w:vAlign w:val="center"/>
                </w:tcPr>
                <w:p w14:paraId="29CE0E8B" w14:textId="77777777" w:rsidR="006220EB" w:rsidRPr="00AE1571" w:rsidRDefault="00000000">
                  <w:pPr>
                    <w:pStyle w:val="13"/>
                  </w:pPr>
                  <w:r w:rsidRPr="00AE1571">
                    <w:rPr>
                      <w:rFonts w:hint="eastAsia"/>
                    </w:rPr>
                    <w:t>固体膏状</w:t>
                  </w:r>
                </w:p>
              </w:tc>
              <w:tc>
                <w:tcPr>
                  <w:tcW w:w="642" w:type="pct"/>
                  <w:vAlign w:val="center"/>
                </w:tcPr>
                <w:p w14:paraId="6110BC8A" w14:textId="77777777" w:rsidR="006220EB" w:rsidRPr="00AE1571" w:rsidRDefault="00000000">
                  <w:pPr>
                    <w:pStyle w:val="13"/>
                  </w:pPr>
                  <w:r w:rsidRPr="00AE1571">
                    <w:rPr>
                      <w:rFonts w:hint="eastAsia"/>
                    </w:rPr>
                    <w:t>1t</w:t>
                  </w:r>
                </w:p>
              </w:tc>
              <w:tc>
                <w:tcPr>
                  <w:tcW w:w="490" w:type="pct"/>
                  <w:vAlign w:val="center"/>
                </w:tcPr>
                <w:p w14:paraId="5A1DF65D" w14:textId="77777777" w:rsidR="006220EB" w:rsidRPr="00AE1571" w:rsidRDefault="00000000">
                  <w:pPr>
                    <w:pStyle w:val="13"/>
                  </w:pPr>
                  <w:r w:rsidRPr="00AE1571">
                    <w:rPr>
                      <w:rFonts w:hint="eastAsia"/>
                    </w:rPr>
                    <w:t>无变化</w:t>
                  </w:r>
                </w:p>
              </w:tc>
            </w:tr>
            <w:tr w:rsidR="00AE1571" w:rsidRPr="00AE1571" w14:paraId="7CF83E2A" w14:textId="77777777">
              <w:trPr>
                <w:trHeight w:val="340"/>
                <w:jc w:val="center"/>
              </w:trPr>
              <w:tc>
                <w:tcPr>
                  <w:tcW w:w="256" w:type="pct"/>
                  <w:noWrap/>
                  <w:vAlign w:val="center"/>
                </w:tcPr>
                <w:p w14:paraId="58C5AC31" w14:textId="77777777" w:rsidR="006220EB" w:rsidRPr="00AE1571" w:rsidRDefault="00000000">
                  <w:pPr>
                    <w:pStyle w:val="13"/>
                  </w:pPr>
                  <w:r w:rsidRPr="00AE1571">
                    <w:rPr>
                      <w:rFonts w:hint="eastAsia"/>
                    </w:rPr>
                    <w:t>8</w:t>
                  </w:r>
                </w:p>
              </w:tc>
              <w:tc>
                <w:tcPr>
                  <w:tcW w:w="641" w:type="pct"/>
                  <w:vMerge/>
                  <w:vAlign w:val="center"/>
                </w:tcPr>
                <w:p w14:paraId="326BB489" w14:textId="77777777" w:rsidR="006220EB" w:rsidRPr="00AE1571" w:rsidRDefault="006220EB">
                  <w:pPr>
                    <w:pStyle w:val="13"/>
                  </w:pPr>
                </w:p>
              </w:tc>
              <w:tc>
                <w:tcPr>
                  <w:tcW w:w="722" w:type="pct"/>
                  <w:vAlign w:val="center"/>
                </w:tcPr>
                <w:p w14:paraId="68F9B25A" w14:textId="77777777" w:rsidR="006220EB" w:rsidRPr="00AE1571" w:rsidRDefault="00000000">
                  <w:pPr>
                    <w:pStyle w:val="13"/>
                  </w:pPr>
                  <w:r w:rsidRPr="00AE1571">
                    <w:rPr>
                      <w:rFonts w:hint="eastAsia"/>
                    </w:rPr>
                    <w:t>玻纤纱</w:t>
                  </w:r>
                </w:p>
              </w:tc>
              <w:tc>
                <w:tcPr>
                  <w:tcW w:w="602" w:type="pct"/>
                  <w:vAlign w:val="center"/>
                </w:tcPr>
                <w:p w14:paraId="4E3C0494" w14:textId="77777777" w:rsidR="006220EB" w:rsidRPr="00AE1571" w:rsidRDefault="00000000">
                  <w:pPr>
                    <w:pStyle w:val="13"/>
                  </w:pPr>
                  <w:r w:rsidRPr="00AE1571">
                    <w:rPr>
                      <w:rFonts w:hint="eastAsia"/>
                    </w:rPr>
                    <w:t>70t</w:t>
                  </w:r>
                </w:p>
              </w:tc>
              <w:tc>
                <w:tcPr>
                  <w:tcW w:w="602" w:type="pct"/>
                  <w:vAlign w:val="center"/>
                </w:tcPr>
                <w:p w14:paraId="6F889275" w14:textId="77777777" w:rsidR="006220EB" w:rsidRPr="00AE1571" w:rsidRDefault="00000000">
                  <w:pPr>
                    <w:pStyle w:val="13"/>
                  </w:pPr>
                  <w:r w:rsidRPr="00AE1571">
                    <w:rPr>
                      <w:rFonts w:hint="eastAsia"/>
                    </w:rPr>
                    <w:t>70t</w:t>
                  </w:r>
                </w:p>
              </w:tc>
              <w:tc>
                <w:tcPr>
                  <w:tcW w:w="403" w:type="pct"/>
                  <w:noWrap/>
                  <w:vAlign w:val="center"/>
                </w:tcPr>
                <w:p w14:paraId="65677389" w14:textId="77777777" w:rsidR="006220EB" w:rsidRPr="00AE1571" w:rsidRDefault="00000000">
                  <w:pPr>
                    <w:pStyle w:val="13"/>
                  </w:pPr>
                  <w:r w:rsidRPr="00AE1571">
                    <w:rPr>
                      <w:rFonts w:hint="eastAsia"/>
                    </w:rPr>
                    <w:t>+</w:t>
                  </w:r>
                  <w:r w:rsidRPr="00AE1571">
                    <w:t>0</w:t>
                  </w:r>
                </w:p>
              </w:tc>
              <w:tc>
                <w:tcPr>
                  <w:tcW w:w="642" w:type="pct"/>
                  <w:vAlign w:val="center"/>
                </w:tcPr>
                <w:p w14:paraId="4CC8314D" w14:textId="77777777" w:rsidR="006220EB" w:rsidRPr="00AE1571" w:rsidRDefault="00000000">
                  <w:pPr>
                    <w:pStyle w:val="13"/>
                  </w:pPr>
                  <w:r w:rsidRPr="00AE1571">
                    <w:rPr>
                      <w:rFonts w:hint="eastAsia"/>
                    </w:rPr>
                    <w:t>固体</w:t>
                  </w:r>
                </w:p>
              </w:tc>
              <w:tc>
                <w:tcPr>
                  <w:tcW w:w="642" w:type="pct"/>
                  <w:vAlign w:val="center"/>
                </w:tcPr>
                <w:p w14:paraId="37182B58" w14:textId="77777777" w:rsidR="006220EB" w:rsidRPr="00AE1571" w:rsidRDefault="00000000">
                  <w:pPr>
                    <w:pStyle w:val="13"/>
                  </w:pPr>
                  <w:r w:rsidRPr="00AE1571">
                    <w:rPr>
                      <w:rFonts w:hint="eastAsia"/>
                    </w:rPr>
                    <w:t>4t</w:t>
                  </w:r>
                </w:p>
              </w:tc>
              <w:tc>
                <w:tcPr>
                  <w:tcW w:w="490" w:type="pct"/>
                  <w:vAlign w:val="center"/>
                </w:tcPr>
                <w:p w14:paraId="354396AD" w14:textId="77777777" w:rsidR="006220EB" w:rsidRPr="00AE1571" w:rsidRDefault="00000000">
                  <w:pPr>
                    <w:pStyle w:val="13"/>
                  </w:pPr>
                  <w:r w:rsidRPr="00AE1571">
                    <w:rPr>
                      <w:rFonts w:hint="eastAsia"/>
                    </w:rPr>
                    <w:t>无变化</w:t>
                  </w:r>
                </w:p>
              </w:tc>
            </w:tr>
            <w:tr w:rsidR="00AE1571" w:rsidRPr="00AE1571" w14:paraId="64A3F093" w14:textId="77777777">
              <w:trPr>
                <w:trHeight w:val="340"/>
                <w:jc w:val="center"/>
              </w:trPr>
              <w:tc>
                <w:tcPr>
                  <w:tcW w:w="256" w:type="pct"/>
                  <w:noWrap/>
                  <w:vAlign w:val="center"/>
                </w:tcPr>
                <w:p w14:paraId="5A75D0DC" w14:textId="77777777" w:rsidR="006220EB" w:rsidRPr="00AE1571" w:rsidRDefault="00000000">
                  <w:pPr>
                    <w:pStyle w:val="13"/>
                  </w:pPr>
                  <w:r w:rsidRPr="00AE1571">
                    <w:rPr>
                      <w:rFonts w:hint="eastAsia"/>
                    </w:rPr>
                    <w:t>9</w:t>
                  </w:r>
                </w:p>
              </w:tc>
              <w:tc>
                <w:tcPr>
                  <w:tcW w:w="641" w:type="pct"/>
                  <w:vMerge/>
                  <w:vAlign w:val="center"/>
                </w:tcPr>
                <w:p w14:paraId="74DA6EA5" w14:textId="77777777" w:rsidR="006220EB" w:rsidRPr="00AE1571" w:rsidRDefault="006220EB">
                  <w:pPr>
                    <w:pStyle w:val="13"/>
                  </w:pPr>
                </w:p>
              </w:tc>
              <w:tc>
                <w:tcPr>
                  <w:tcW w:w="722" w:type="pct"/>
                  <w:vAlign w:val="center"/>
                </w:tcPr>
                <w:p w14:paraId="7AD3B144" w14:textId="77777777" w:rsidR="006220EB" w:rsidRPr="00AE1571" w:rsidRDefault="00000000">
                  <w:pPr>
                    <w:pStyle w:val="13"/>
                  </w:pPr>
                  <w:r w:rsidRPr="00AE1571">
                    <w:rPr>
                      <w:rFonts w:hint="eastAsia"/>
                    </w:rPr>
                    <w:t>硅树脂</w:t>
                  </w:r>
                </w:p>
              </w:tc>
              <w:tc>
                <w:tcPr>
                  <w:tcW w:w="602" w:type="pct"/>
                  <w:vAlign w:val="center"/>
                </w:tcPr>
                <w:p w14:paraId="26446B53" w14:textId="77777777" w:rsidR="006220EB" w:rsidRPr="00AE1571" w:rsidRDefault="00000000">
                  <w:pPr>
                    <w:pStyle w:val="13"/>
                  </w:pPr>
                  <w:r w:rsidRPr="00AE1571">
                    <w:rPr>
                      <w:rFonts w:hint="eastAsia"/>
                    </w:rPr>
                    <w:t>15t</w:t>
                  </w:r>
                </w:p>
              </w:tc>
              <w:tc>
                <w:tcPr>
                  <w:tcW w:w="602" w:type="pct"/>
                  <w:vAlign w:val="center"/>
                </w:tcPr>
                <w:p w14:paraId="29D61F1A" w14:textId="77777777" w:rsidR="006220EB" w:rsidRPr="00AE1571" w:rsidRDefault="00000000">
                  <w:pPr>
                    <w:pStyle w:val="13"/>
                  </w:pPr>
                  <w:r w:rsidRPr="00AE1571">
                    <w:rPr>
                      <w:rFonts w:hint="eastAsia"/>
                    </w:rPr>
                    <w:t>15t</w:t>
                  </w:r>
                </w:p>
              </w:tc>
              <w:tc>
                <w:tcPr>
                  <w:tcW w:w="403" w:type="pct"/>
                  <w:noWrap/>
                  <w:vAlign w:val="center"/>
                </w:tcPr>
                <w:p w14:paraId="1673FB05" w14:textId="77777777" w:rsidR="006220EB" w:rsidRPr="00AE1571" w:rsidRDefault="00000000">
                  <w:pPr>
                    <w:pStyle w:val="13"/>
                  </w:pPr>
                  <w:r w:rsidRPr="00AE1571">
                    <w:rPr>
                      <w:rFonts w:hint="eastAsia"/>
                    </w:rPr>
                    <w:t>+</w:t>
                  </w:r>
                  <w:r w:rsidRPr="00AE1571">
                    <w:t>0</w:t>
                  </w:r>
                </w:p>
              </w:tc>
              <w:tc>
                <w:tcPr>
                  <w:tcW w:w="642" w:type="pct"/>
                  <w:vAlign w:val="center"/>
                </w:tcPr>
                <w:p w14:paraId="7A71A8BC" w14:textId="77777777" w:rsidR="006220EB" w:rsidRPr="00AE1571" w:rsidRDefault="00000000">
                  <w:pPr>
                    <w:pStyle w:val="13"/>
                  </w:pPr>
                  <w:r w:rsidRPr="00AE1571">
                    <w:rPr>
                      <w:rFonts w:hint="eastAsia"/>
                    </w:rPr>
                    <w:t>液体</w:t>
                  </w:r>
                </w:p>
              </w:tc>
              <w:tc>
                <w:tcPr>
                  <w:tcW w:w="642" w:type="pct"/>
                  <w:vAlign w:val="center"/>
                </w:tcPr>
                <w:p w14:paraId="75631DCB" w14:textId="77777777" w:rsidR="006220EB" w:rsidRPr="00AE1571" w:rsidRDefault="00000000">
                  <w:pPr>
                    <w:pStyle w:val="13"/>
                  </w:pPr>
                  <w:r w:rsidRPr="00AE1571">
                    <w:rPr>
                      <w:rFonts w:hint="eastAsia"/>
                    </w:rPr>
                    <w:t>2t</w:t>
                  </w:r>
                </w:p>
              </w:tc>
              <w:tc>
                <w:tcPr>
                  <w:tcW w:w="490" w:type="pct"/>
                  <w:vAlign w:val="center"/>
                </w:tcPr>
                <w:p w14:paraId="767AEB5B" w14:textId="77777777" w:rsidR="006220EB" w:rsidRPr="00AE1571" w:rsidRDefault="00000000">
                  <w:pPr>
                    <w:pStyle w:val="13"/>
                  </w:pPr>
                  <w:r w:rsidRPr="00AE1571">
                    <w:rPr>
                      <w:rFonts w:hint="eastAsia"/>
                    </w:rPr>
                    <w:t>无变化</w:t>
                  </w:r>
                </w:p>
              </w:tc>
            </w:tr>
            <w:tr w:rsidR="00AE1571" w:rsidRPr="00AE1571" w14:paraId="5EEBADFF" w14:textId="77777777">
              <w:trPr>
                <w:trHeight w:val="340"/>
                <w:jc w:val="center"/>
              </w:trPr>
              <w:tc>
                <w:tcPr>
                  <w:tcW w:w="256" w:type="pct"/>
                  <w:noWrap/>
                  <w:vAlign w:val="center"/>
                </w:tcPr>
                <w:p w14:paraId="0051349D" w14:textId="77777777" w:rsidR="006220EB" w:rsidRPr="00AE1571" w:rsidRDefault="00000000">
                  <w:pPr>
                    <w:pStyle w:val="13"/>
                  </w:pPr>
                  <w:r w:rsidRPr="00AE1571">
                    <w:rPr>
                      <w:rFonts w:hint="eastAsia"/>
                    </w:rPr>
                    <w:t>1</w:t>
                  </w:r>
                  <w:r w:rsidRPr="00AE1571">
                    <w:t>0</w:t>
                  </w:r>
                </w:p>
              </w:tc>
              <w:tc>
                <w:tcPr>
                  <w:tcW w:w="641" w:type="pct"/>
                  <w:vMerge/>
                  <w:vAlign w:val="center"/>
                </w:tcPr>
                <w:p w14:paraId="465C0C27" w14:textId="77777777" w:rsidR="006220EB" w:rsidRPr="00AE1571" w:rsidRDefault="006220EB">
                  <w:pPr>
                    <w:pStyle w:val="13"/>
                  </w:pPr>
                </w:p>
              </w:tc>
              <w:tc>
                <w:tcPr>
                  <w:tcW w:w="722" w:type="pct"/>
                  <w:vAlign w:val="center"/>
                </w:tcPr>
                <w:p w14:paraId="544B18F2" w14:textId="77777777" w:rsidR="006220EB" w:rsidRPr="00AE1571" w:rsidRDefault="00000000">
                  <w:pPr>
                    <w:pStyle w:val="13"/>
                  </w:pPr>
                  <w:r w:rsidRPr="00AE1571">
                    <w:rPr>
                      <w:rFonts w:hint="eastAsia"/>
                    </w:rPr>
                    <w:t>色浆</w:t>
                  </w:r>
                </w:p>
              </w:tc>
              <w:tc>
                <w:tcPr>
                  <w:tcW w:w="602" w:type="pct"/>
                  <w:vAlign w:val="center"/>
                </w:tcPr>
                <w:p w14:paraId="6008EFE7" w14:textId="77777777" w:rsidR="006220EB" w:rsidRPr="00AE1571" w:rsidRDefault="00000000">
                  <w:pPr>
                    <w:pStyle w:val="13"/>
                  </w:pPr>
                  <w:r w:rsidRPr="00AE1571">
                    <w:rPr>
                      <w:rFonts w:hint="eastAsia"/>
                    </w:rPr>
                    <w:t>1t</w:t>
                  </w:r>
                </w:p>
              </w:tc>
              <w:tc>
                <w:tcPr>
                  <w:tcW w:w="602" w:type="pct"/>
                  <w:vAlign w:val="center"/>
                </w:tcPr>
                <w:p w14:paraId="51E851A6" w14:textId="77777777" w:rsidR="006220EB" w:rsidRPr="00AE1571" w:rsidRDefault="00000000">
                  <w:pPr>
                    <w:pStyle w:val="13"/>
                  </w:pPr>
                  <w:r w:rsidRPr="00AE1571">
                    <w:rPr>
                      <w:rFonts w:hint="eastAsia"/>
                    </w:rPr>
                    <w:t>1t</w:t>
                  </w:r>
                </w:p>
              </w:tc>
              <w:tc>
                <w:tcPr>
                  <w:tcW w:w="403" w:type="pct"/>
                  <w:noWrap/>
                  <w:vAlign w:val="center"/>
                </w:tcPr>
                <w:p w14:paraId="58913A40" w14:textId="77777777" w:rsidR="006220EB" w:rsidRPr="00AE1571" w:rsidRDefault="00000000">
                  <w:pPr>
                    <w:pStyle w:val="13"/>
                  </w:pPr>
                  <w:r w:rsidRPr="00AE1571">
                    <w:rPr>
                      <w:rFonts w:hint="eastAsia"/>
                    </w:rPr>
                    <w:t>+</w:t>
                  </w:r>
                  <w:r w:rsidRPr="00AE1571">
                    <w:t>0</w:t>
                  </w:r>
                </w:p>
              </w:tc>
              <w:tc>
                <w:tcPr>
                  <w:tcW w:w="642" w:type="pct"/>
                  <w:vAlign w:val="center"/>
                </w:tcPr>
                <w:p w14:paraId="56748722" w14:textId="77777777" w:rsidR="006220EB" w:rsidRPr="00AE1571" w:rsidRDefault="00000000">
                  <w:pPr>
                    <w:pStyle w:val="13"/>
                  </w:pPr>
                  <w:r w:rsidRPr="00AE1571">
                    <w:rPr>
                      <w:rFonts w:hint="eastAsia"/>
                    </w:rPr>
                    <w:t>液体</w:t>
                  </w:r>
                </w:p>
              </w:tc>
              <w:tc>
                <w:tcPr>
                  <w:tcW w:w="642" w:type="pct"/>
                  <w:vAlign w:val="center"/>
                </w:tcPr>
                <w:p w14:paraId="4F71140B" w14:textId="77777777" w:rsidR="006220EB" w:rsidRPr="00AE1571" w:rsidRDefault="00000000">
                  <w:pPr>
                    <w:pStyle w:val="13"/>
                  </w:pPr>
                  <w:r w:rsidRPr="00AE1571">
                    <w:rPr>
                      <w:rFonts w:hint="eastAsia"/>
                    </w:rPr>
                    <w:t>0.05t</w:t>
                  </w:r>
                </w:p>
              </w:tc>
              <w:tc>
                <w:tcPr>
                  <w:tcW w:w="490" w:type="pct"/>
                  <w:vAlign w:val="center"/>
                </w:tcPr>
                <w:p w14:paraId="401ACB07" w14:textId="77777777" w:rsidR="006220EB" w:rsidRPr="00AE1571" w:rsidRDefault="00000000">
                  <w:pPr>
                    <w:pStyle w:val="13"/>
                  </w:pPr>
                  <w:r w:rsidRPr="00AE1571">
                    <w:rPr>
                      <w:rFonts w:hint="eastAsia"/>
                    </w:rPr>
                    <w:t>无变化</w:t>
                  </w:r>
                </w:p>
              </w:tc>
            </w:tr>
            <w:tr w:rsidR="00AE1571" w:rsidRPr="00AE1571" w14:paraId="5C2AD8FA" w14:textId="77777777">
              <w:trPr>
                <w:trHeight w:val="340"/>
                <w:jc w:val="center"/>
              </w:trPr>
              <w:tc>
                <w:tcPr>
                  <w:tcW w:w="256" w:type="pct"/>
                  <w:noWrap/>
                  <w:vAlign w:val="center"/>
                </w:tcPr>
                <w:p w14:paraId="127F0367" w14:textId="77777777" w:rsidR="006220EB" w:rsidRPr="00AE1571" w:rsidRDefault="00000000">
                  <w:pPr>
                    <w:pStyle w:val="13"/>
                  </w:pPr>
                  <w:r w:rsidRPr="00AE1571">
                    <w:rPr>
                      <w:rFonts w:hint="eastAsia"/>
                    </w:rPr>
                    <w:t>1</w:t>
                  </w:r>
                  <w:r w:rsidRPr="00AE1571">
                    <w:t>1</w:t>
                  </w:r>
                </w:p>
              </w:tc>
              <w:tc>
                <w:tcPr>
                  <w:tcW w:w="641" w:type="pct"/>
                  <w:vMerge w:val="restart"/>
                  <w:vAlign w:val="center"/>
                </w:tcPr>
                <w:p w14:paraId="2DB2523F" w14:textId="77777777" w:rsidR="006220EB" w:rsidRPr="00AE1571" w:rsidRDefault="00000000">
                  <w:pPr>
                    <w:pStyle w:val="13"/>
                  </w:pPr>
                  <w:r w:rsidRPr="00AE1571">
                    <w:rPr>
                      <w:rFonts w:hint="eastAsia"/>
                    </w:rPr>
                    <w:t>电源线插头</w:t>
                  </w:r>
                  <w:r w:rsidRPr="00AE1571">
                    <w:t>生产线</w:t>
                  </w:r>
                </w:p>
              </w:tc>
              <w:tc>
                <w:tcPr>
                  <w:tcW w:w="722" w:type="pct"/>
                  <w:vAlign w:val="center"/>
                </w:tcPr>
                <w:p w14:paraId="2D0A0DD5" w14:textId="77777777" w:rsidR="006220EB" w:rsidRPr="00AE1571" w:rsidRDefault="00000000">
                  <w:pPr>
                    <w:pStyle w:val="13"/>
                  </w:pPr>
                  <w:r w:rsidRPr="00AE1571">
                    <w:t>铜线</w:t>
                  </w:r>
                </w:p>
              </w:tc>
              <w:tc>
                <w:tcPr>
                  <w:tcW w:w="602" w:type="pct"/>
                  <w:vAlign w:val="center"/>
                </w:tcPr>
                <w:p w14:paraId="75C18123" w14:textId="77777777" w:rsidR="006220EB" w:rsidRPr="00AE1571" w:rsidRDefault="00000000">
                  <w:pPr>
                    <w:pStyle w:val="13"/>
                  </w:pPr>
                  <w:r w:rsidRPr="00AE1571">
                    <w:t>3600</w:t>
                  </w:r>
                  <w:r w:rsidRPr="00AE1571">
                    <w:t>万米</w:t>
                  </w:r>
                </w:p>
              </w:tc>
              <w:tc>
                <w:tcPr>
                  <w:tcW w:w="602" w:type="pct"/>
                  <w:vAlign w:val="center"/>
                </w:tcPr>
                <w:p w14:paraId="1B8416F9" w14:textId="77777777" w:rsidR="006220EB" w:rsidRPr="00AE1571" w:rsidRDefault="00000000">
                  <w:pPr>
                    <w:pStyle w:val="13"/>
                  </w:pPr>
                  <w:r w:rsidRPr="00AE1571">
                    <w:t>3600</w:t>
                  </w:r>
                  <w:r w:rsidRPr="00AE1571">
                    <w:t>万米</w:t>
                  </w:r>
                </w:p>
              </w:tc>
              <w:tc>
                <w:tcPr>
                  <w:tcW w:w="403" w:type="pct"/>
                  <w:noWrap/>
                  <w:vAlign w:val="center"/>
                </w:tcPr>
                <w:p w14:paraId="357220A8" w14:textId="77777777" w:rsidR="006220EB" w:rsidRPr="00AE1571" w:rsidRDefault="00000000">
                  <w:pPr>
                    <w:pStyle w:val="13"/>
                  </w:pPr>
                  <w:r w:rsidRPr="00AE1571">
                    <w:rPr>
                      <w:rFonts w:hint="eastAsia"/>
                    </w:rPr>
                    <w:t>+</w:t>
                  </w:r>
                  <w:r w:rsidRPr="00AE1571">
                    <w:t>0</w:t>
                  </w:r>
                </w:p>
              </w:tc>
              <w:tc>
                <w:tcPr>
                  <w:tcW w:w="642" w:type="pct"/>
                  <w:vAlign w:val="center"/>
                </w:tcPr>
                <w:p w14:paraId="765B8A78" w14:textId="77777777" w:rsidR="006220EB" w:rsidRPr="00AE1571" w:rsidRDefault="00000000">
                  <w:pPr>
                    <w:pStyle w:val="13"/>
                  </w:pPr>
                  <w:r w:rsidRPr="00AE1571">
                    <w:rPr>
                      <w:rFonts w:hint="eastAsia"/>
                    </w:rPr>
                    <w:t>固体</w:t>
                  </w:r>
                </w:p>
              </w:tc>
              <w:tc>
                <w:tcPr>
                  <w:tcW w:w="642" w:type="pct"/>
                  <w:vAlign w:val="center"/>
                </w:tcPr>
                <w:p w14:paraId="30DC1BB3" w14:textId="77777777" w:rsidR="006220EB" w:rsidRPr="00AE1571" w:rsidRDefault="00000000">
                  <w:pPr>
                    <w:pStyle w:val="13"/>
                  </w:pPr>
                  <w:r w:rsidRPr="00AE1571">
                    <w:t>20</w:t>
                  </w:r>
                  <w:r w:rsidRPr="00AE1571">
                    <w:t>万米</w:t>
                  </w:r>
                </w:p>
              </w:tc>
              <w:tc>
                <w:tcPr>
                  <w:tcW w:w="490" w:type="pct"/>
                  <w:vAlign w:val="center"/>
                </w:tcPr>
                <w:p w14:paraId="071F707B" w14:textId="77777777" w:rsidR="006220EB" w:rsidRPr="00AE1571" w:rsidRDefault="00000000">
                  <w:pPr>
                    <w:pStyle w:val="13"/>
                  </w:pPr>
                  <w:r w:rsidRPr="00AE1571">
                    <w:rPr>
                      <w:rFonts w:hint="eastAsia"/>
                    </w:rPr>
                    <w:t>无变化</w:t>
                  </w:r>
                </w:p>
              </w:tc>
            </w:tr>
            <w:tr w:rsidR="00AE1571" w:rsidRPr="00AE1571" w14:paraId="564ECBF4" w14:textId="77777777">
              <w:trPr>
                <w:trHeight w:val="340"/>
                <w:jc w:val="center"/>
              </w:trPr>
              <w:tc>
                <w:tcPr>
                  <w:tcW w:w="256" w:type="pct"/>
                  <w:noWrap/>
                  <w:vAlign w:val="center"/>
                </w:tcPr>
                <w:p w14:paraId="72D2D4CC" w14:textId="77777777" w:rsidR="006220EB" w:rsidRPr="00AE1571" w:rsidRDefault="00000000">
                  <w:pPr>
                    <w:pStyle w:val="13"/>
                  </w:pPr>
                  <w:r w:rsidRPr="00AE1571">
                    <w:rPr>
                      <w:rFonts w:hint="eastAsia"/>
                    </w:rPr>
                    <w:t>1</w:t>
                  </w:r>
                  <w:r w:rsidRPr="00AE1571">
                    <w:t>2</w:t>
                  </w:r>
                </w:p>
              </w:tc>
              <w:tc>
                <w:tcPr>
                  <w:tcW w:w="641" w:type="pct"/>
                  <w:vMerge/>
                  <w:vAlign w:val="center"/>
                </w:tcPr>
                <w:p w14:paraId="1D3A781E" w14:textId="77777777" w:rsidR="006220EB" w:rsidRPr="00AE1571" w:rsidRDefault="006220EB">
                  <w:pPr>
                    <w:pStyle w:val="13"/>
                  </w:pPr>
                </w:p>
              </w:tc>
              <w:tc>
                <w:tcPr>
                  <w:tcW w:w="722" w:type="pct"/>
                  <w:vAlign w:val="center"/>
                </w:tcPr>
                <w:p w14:paraId="671EE0DA" w14:textId="77777777" w:rsidR="006220EB" w:rsidRPr="00AE1571" w:rsidRDefault="00000000">
                  <w:pPr>
                    <w:pStyle w:val="13"/>
                  </w:pPr>
                  <w:r w:rsidRPr="00AE1571">
                    <w:t>CPE</w:t>
                  </w:r>
                  <w:r w:rsidRPr="00AE1571">
                    <w:t>橡胶料</w:t>
                  </w:r>
                </w:p>
              </w:tc>
              <w:tc>
                <w:tcPr>
                  <w:tcW w:w="602" w:type="pct"/>
                  <w:vAlign w:val="center"/>
                </w:tcPr>
                <w:p w14:paraId="26A4EFC0" w14:textId="77777777" w:rsidR="006220EB" w:rsidRPr="00AE1571" w:rsidRDefault="00000000">
                  <w:pPr>
                    <w:pStyle w:val="13"/>
                  </w:pPr>
                  <w:r w:rsidRPr="00AE1571">
                    <w:rPr>
                      <w:rFonts w:hint="eastAsia"/>
                    </w:rPr>
                    <w:t>160</w:t>
                  </w:r>
                  <w:r w:rsidRPr="00AE1571">
                    <w:t>t</w:t>
                  </w:r>
                </w:p>
              </w:tc>
              <w:tc>
                <w:tcPr>
                  <w:tcW w:w="602" w:type="pct"/>
                  <w:vAlign w:val="center"/>
                </w:tcPr>
                <w:p w14:paraId="208E6973" w14:textId="77777777" w:rsidR="006220EB" w:rsidRPr="00AE1571" w:rsidRDefault="00000000">
                  <w:pPr>
                    <w:pStyle w:val="13"/>
                  </w:pPr>
                  <w:r w:rsidRPr="00AE1571">
                    <w:rPr>
                      <w:rFonts w:hint="eastAsia"/>
                    </w:rPr>
                    <w:t>160</w:t>
                  </w:r>
                  <w:r w:rsidRPr="00AE1571">
                    <w:t>t</w:t>
                  </w:r>
                </w:p>
              </w:tc>
              <w:tc>
                <w:tcPr>
                  <w:tcW w:w="403" w:type="pct"/>
                  <w:noWrap/>
                  <w:vAlign w:val="center"/>
                </w:tcPr>
                <w:p w14:paraId="12702C4F" w14:textId="77777777" w:rsidR="006220EB" w:rsidRPr="00AE1571" w:rsidRDefault="00000000">
                  <w:pPr>
                    <w:pStyle w:val="13"/>
                  </w:pPr>
                  <w:r w:rsidRPr="00AE1571">
                    <w:rPr>
                      <w:rFonts w:hint="eastAsia"/>
                    </w:rPr>
                    <w:t>+</w:t>
                  </w:r>
                  <w:r w:rsidRPr="00AE1571">
                    <w:t>0</w:t>
                  </w:r>
                </w:p>
              </w:tc>
              <w:tc>
                <w:tcPr>
                  <w:tcW w:w="642" w:type="pct"/>
                  <w:vAlign w:val="center"/>
                </w:tcPr>
                <w:p w14:paraId="746089C5" w14:textId="77777777" w:rsidR="006220EB" w:rsidRPr="00AE1571" w:rsidRDefault="00000000">
                  <w:pPr>
                    <w:pStyle w:val="13"/>
                  </w:pPr>
                  <w:r w:rsidRPr="00AE1571">
                    <w:rPr>
                      <w:rFonts w:hint="eastAsia"/>
                    </w:rPr>
                    <w:t>固体粒状</w:t>
                  </w:r>
                </w:p>
              </w:tc>
              <w:tc>
                <w:tcPr>
                  <w:tcW w:w="642" w:type="pct"/>
                  <w:vAlign w:val="center"/>
                </w:tcPr>
                <w:p w14:paraId="369237D0" w14:textId="77777777" w:rsidR="006220EB" w:rsidRPr="00AE1571" w:rsidRDefault="00000000">
                  <w:pPr>
                    <w:pStyle w:val="13"/>
                  </w:pPr>
                  <w:r w:rsidRPr="00AE1571">
                    <w:t>5t</w:t>
                  </w:r>
                </w:p>
              </w:tc>
              <w:tc>
                <w:tcPr>
                  <w:tcW w:w="490" w:type="pct"/>
                  <w:vAlign w:val="center"/>
                </w:tcPr>
                <w:p w14:paraId="2273FA1C" w14:textId="77777777" w:rsidR="006220EB" w:rsidRPr="00AE1571" w:rsidRDefault="00000000">
                  <w:pPr>
                    <w:pStyle w:val="13"/>
                  </w:pPr>
                  <w:r w:rsidRPr="00AE1571">
                    <w:rPr>
                      <w:rFonts w:hint="eastAsia"/>
                    </w:rPr>
                    <w:t>无变化</w:t>
                  </w:r>
                </w:p>
              </w:tc>
            </w:tr>
            <w:tr w:rsidR="00AE1571" w:rsidRPr="00AE1571" w14:paraId="2F2A6897" w14:textId="77777777">
              <w:trPr>
                <w:trHeight w:val="340"/>
                <w:jc w:val="center"/>
              </w:trPr>
              <w:tc>
                <w:tcPr>
                  <w:tcW w:w="256" w:type="pct"/>
                  <w:noWrap/>
                  <w:vAlign w:val="center"/>
                </w:tcPr>
                <w:p w14:paraId="27F329EE" w14:textId="77777777" w:rsidR="006220EB" w:rsidRPr="00AE1571" w:rsidRDefault="00000000">
                  <w:pPr>
                    <w:pStyle w:val="13"/>
                  </w:pPr>
                  <w:r w:rsidRPr="00AE1571">
                    <w:rPr>
                      <w:rFonts w:hint="eastAsia"/>
                    </w:rPr>
                    <w:t>1</w:t>
                  </w:r>
                  <w:r w:rsidRPr="00AE1571">
                    <w:t>3</w:t>
                  </w:r>
                </w:p>
              </w:tc>
              <w:tc>
                <w:tcPr>
                  <w:tcW w:w="641" w:type="pct"/>
                  <w:vMerge/>
                  <w:vAlign w:val="center"/>
                </w:tcPr>
                <w:p w14:paraId="369C6495" w14:textId="77777777" w:rsidR="006220EB" w:rsidRPr="00AE1571" w:rsidRDefault="006220EB">
                  <w:pPr>
                    <w:pStyle w:val="13"/>
                  </w:pPr>
                </w:p>
              </w:tc>
              <w:tc>
                <w:tcPr>
                  <w:tcW w:w="722" w:type="pct"/>
                  <w:vAlign w:val="center"/>
                </w:tcPr>
                <w:p w14:paraId="28CB68CB" w14:textId="77777777" w:rsidR="006220EB" w:rsidRPr="00AE1571" w:rsidRDefault="00000000">
                  <w:pPr>
                    <w:pStyle w:val="13"/>
                  </w:pPr>
                  <w:r w:rsidRPr="00AE1571">
                    <w:t>PVC</w:t>
                  </w:r>
                  <w:r w:rsidRPr="00AE1571">
                    <w:t>胶料</w:t>
                  </w:r>
                </w:p>
              </w:tc>
              <w:tc>
                <w:tcPr>
                  <w:tcW w:w="602" w:type="pct"/>
                  <w:vAlign w:val="center"/>
                </w:tcPr>
                <w:p w14:paraId="1E800439" w14:textId="77777777" w:rsidR="006220EB" w:rsidRPr="00AE1571" w:rsidRDefault="00000000">
                  <w:pPr>
                    <w:pStyle w:val="13"/>
                  </w:pPr>
                  <w:r w:rsidRPr="00AE1571">
                    <w:rPr>
                      <w:rFonts w:hint="eastAsia"/>
                    </w:rPr>
                    <w:t>300</w:t>
                  </w:r>
                  <w:r w:rsidRPr="00AE1571">
                    <w:t>t</w:t>
                  </w:r>
                </w:p>
              </w:tc>
              <w:tc>
                <w:tcPr>
                  <w:tcW w:w="602" w:type="pct"/>
                  <w:vAlign w:val="center"/>
                </w:tcPr>
                <w:p w14:paraId="302EB555" w14:textId="77777777" w:rsidR="006220EB" w:rsidRPr="00AE1571" w:rsidRDefault="00000000">
                  <w:pPr>
                    <w:pStyle w:val="13"/>
                  </w:pPr>
                  <w:r w:rsidRPr="00AE1571">
                    <w:rPr>
                      <w:rFonts w:hint="eastAsia"/>
                    </w:rPr>
                    <w:t>300</w:t>
                  </w:r>
                  <w:r w:rsidRPr="00AE1571">
                    <w:t>t</w:t>
                  </w:r>
                </w:p>
              </w:tc>
              <w:tc>
                <w:tcPr>
                  <w:tcW w:w="403" w:type="pct"/>
                  <w:noWrap/>
                  <w:vAlign w:val="center"/>
                </w:tcPr>
                <w:p w14:paraId="0AEF4151" w14:textId="77777777" w:rsidR="006220EB" w:rsidRPr="00AE1571" w:rsidRDefault="00000000">
                  <w:pPr>
                    <w:pStyle w:val="13"/>
                  </w:pPr>
                  <w:r w:rsidRPr="00AE1571">
                    <w:rPr>
                      <w:rFonts w:hint="eastAsia"/>
                    </w:rPr>
                    <w:t>+</w:t>
                  </w:r>
                  <w:r w:rsidRPr="00AE1571">
                    <w:t>0</w:t>
                  </w:r>
                </w:p>
              </w:tc>
              <w:tc>
                <w:tcPr>
                  <w:tcW w:w="642" w:type="pct"/>
                  <w:vAlign w:val="center"/>
                </w:tcPr>
                <w:p w14:paraId="17A98630" w14:textId="77777777" w:rsidR="006220EB" w:rsidRPr="00AE1571" w:rsidRDefault="00000000">
                  <w:pPr>
                    <w:pStyle w:val="13"/>
                  </w:pPr>
                  <w:r w:rsidRPr="00AE1571">
                    <w:rPr>
                      <w:rFonts w:hint="eastAsia"/>
                    </w:rPr>
                    <w:t>固体粒状</w:t>
                  </w:r>
                </w:p>
              </w:tc>
              <w:tc>
                <w:tcPr>
                  <w:tcW w:w="642" w:type="pct"/>
                  <w:vAlign w:val="center"/>
                </w:tcPr>
                <w:p w14:paraId="5D8D9708" w14:textId="77777777" w:rsidR="006220EB" w:rsidRPr="00AE1571" w:rsidRDefault="00000000">
                  <w:pPr>
                    <w:pStyle w:val="13"/>
                  </w:pPr>
                  <w:r w:rsidRPr="00AE1571">
                    <w:t>5t</w:t>
                  </w:r>
                </w:p>
              </w:tc>
              <w:tc>
                <w:tcPr>
                  <w:tcW w:w="490" w:type="pct"/>
                  <w:vAlign w:val="center"/>
                </w:tcPr>
                <w:p w14:paraId="1BE80592" w14:textId="77777777" w:rsidR="006220EB" w:rsidRPr="00AE1571" w:rsidRDefault="00000000">
                  <w:pPr>
                    <w:pStyle w:val="13"/>
                  </w:pPr>
                  <w:r w:rsidRPr="00AE1571">
                    <w:rPr>
                      <w:rFonts w:hint="eastAsia"/>
                    </w:rPr>
                    <w:t>无变化</w:t>
                  </w:r>
                </w:p>
              </w:tc>
            </w:tr>
            <w:tr w:rsidR="00AE1571" w:rsidRPr="00AE1571" w14:paraId="5CFC7B3A" w14:textId="77777777">
              <w:trPr>
                <w:trHeight w:val="340"/>
                <w:jc w:val="center"/>
              </w:trPr>
              <w:tc>
                <w:tcPr>
                  <w:tcW w:w="256" w:type="pct"/>
                  <w:noWrap/>
                  <w:vAlign w:val="center"/>
                </w:tcPr>
                <w:p w14:paraId="08FB2554" w14:textId="77777777" w:rsidR="006220EB" w:rsidRPr="00AE1571" w:rsidRDefault="00000000">
                  <w:pPr>
                    <w:pStyle w:val="13"/>
                  </w:pPr>
                  <w:r w:rsidRPr="00AE1571">
                    <w:rPr>
                      <w:rFonts w:hint="eastAsia"/>
                    </w:rPr>
                    <w:t>1</w:t>
                  </w:r>
                  <w:r w:rsidRPr="00AE1571">
                    <w:t>4</w:t>
                  </w:r>
                </w:p>
              </w:tc>
              <w:tc>
                <w:tcPr>
                  <w:tcW w:w="641" w:type="pct"/>
                  <w:vMerge/>
                  <w:vAlign w:val="center"/>
                </w:tcPr>
                <w:p w14:paraId="25D3AB09" w14:textId="77777777" w:rsidR="006220EB" w:rsidRPr="00AE1571" w:rsidRDefault="006220EB">
                  <w:pPr>
                    <w:pStyle w:val="13"/>
                  </w:pPr>
                </w:p>
              </w:tc>
              <w:tc>
                <w:tcPr>
                  <w:tcW w:w="722" w:type="pct"/>
                  <w:vAlign w:val="center"/>
                </w:tcPr>
                <w:p w14:paraId="44552F7E" w14:textId="77777777" w:rsidR="006220EB" w:rsidRPr="00AE1571" w:rsidRDefault="00000000">
                  <w:pPr>
                    <w:pStyle w:val="13"/>
                  </w:pPr>
                  <w:r w:rsidRPr="00AE1571">
                    <w:t>端子</w:t>
                  </w:r>
                </w:p>
              </w:tc>
              <w:tc>
                <w:tcPr>
                  <w:tcW w:w="602" w:type="pct"/>
                  <w:vAlign w:val="center"/>
                </w:tcPr>
                <w:p w14:paraId="130BC998" w14:textId="77777777" w:rsidR="006220EB" w:rsidRPr="00AE1571" w:rsidRDefault="00000000">
                  <w:pPr>
                    <w:pStyle w:val="13"/>
                  </w:pPr>
                  <w:r w:rsidRPr="00AE1571">
                    <w:t>8</w:t>
                  </w:r>
                  <w:r w:rsidRPr="00AE1571">
                    <w:t>吨</w:t>
                  </w:r>
                </w:p>
              </w:tc>
              <w:tc>
                <w:tcPr>
                  <w:tcW w:w="602" w:type="pct"/>
                  <w:vAlign w:val="center"/>
                </w:tcPr>
                <w:p w14:paraId="4641975F" w14:textId="77777777" w:rsidR="006220EB" w:rsidRPr="00AE1571" w:rsidRDefault="00000000">
                  <w:pPr>
                    <w:pStyle w:val="13"/>
                  </w:pPr>
                  <w:r w:rsidRPr="00AE1571">
                    <w:t>8</w:t>
                  </w:r>
                  <w:r w:rsidRPr="00AE1571">
                    <w:t>吨</w:t>
                  </w:r>
                </w:p>
              </w:tc>
              <w:tc>
                <w:tcPr>
                  <w:tcW w:w="403" w:type="pct"/>
                  <w:noWrap/>
                  <w:vAlign w:val="center"/>
                </w:tcPr>
                <w:p w14:paraId="5D58F878" w14:textId="77777777" w:rsidR="006220EB" w:rsidRPr="00AE1571" w:rsidRDefault="00000000">
                  <w:pPr>
                    <w:pStyle w:val="13"/>
                  </w:pPr>
                  <w:r w:rsidRPr="00AE1571">
                    <w:rPr>
                      <w:rFonts w:hint="eastAsia"/>
                    </w:rPr>
                    <w:t>+</w:t>
                  </w:r>
                  <w:r w:rsidRPr="00AE1571">
                    <w:t>0</w:t>
                  </w:r>
                </w:p>
              </w:tc>
              <w:tc>
                <w:tcPr>
                  <w:tcW w:w="642" w:type="pct"/>
                  <w:vAlign w:val="center"/>
                </w:tcPr>
                <w:p w14:paraId="3940EF15" w14:textId="77777777" w:rsidR="006220EB" w:rsidRPr="00AE1571" w:rsidRDefault="00000000">
                  <w:pPr>
                    <w:pStyle w:val="13"/>
                  </w:pPr>
                  <w:r w:rsidRPr="00AE1571">
                    <w:rPr>
                      <w:rFonts w:hint="eastAsia"/>
                    </w:rPr>
                    <w:t>固体</w:t>
                  </w:r>
                </w:p>
              </w:tc>
              <w:tc>
                <w:tcPr>
                  <w:tcW w:w="642" w:type="pct"/>
                  <w:vAlign w:val="center"/>
                </w:tcPr>
                <w:p w14:paraId="0B20CA28" w14:textId="77777777" w:rsidR="006220EB" w:rsidRPr="00AE1571" w:rsidRDefault="00000000">
                  <w:pPr>
                    <w:pStyle w:val="13"/>
                  </w:pPr>
                  <w:r w:rsidRPr="00AE1571">
                    <w:t>0.5</w:t>
                  </w:r>
                  <w:r w:rsidRPr="00AE1571">
                    <w:t>吨</w:t>
                  </w:r>
                </w:p>
              </w:tc>
              <w:tc>
                <w:tcPr>
                  <w:tcW w:w="490" w:type="pct"/>
                  <w:vAlign w:val="center"/>
                </w:tcPr>
                <w:p w14:paraId="03F805A0" w14:textId="77777777" w:rsidR="006220EB" w:rsidRPr="00AE1571" w:rsidRDefault="00000000">
                  <w:pPr>
                    <w:pStyle w:val="13"/>
                  </w:pPr>
                  <w:r w:rsidRPr="00AE1571">
                    <w:rPr>
                      <w:rFonts w:hint="eastAsia"/>
                    </w:rPr>
                    <w:t>无变化</w:t>
                  </w:r>
                </w:p>
              </w:tc>
            </w:tr>
            <w:tr w:rsidR="00AE1571" w:rsidRPr="00AE1571" w14:paraId="09C8C0BA" w14:textId="77777777">
              <w:trPr>
                <w:trHeight w:val="340"/>
                <w:jc w:val="center"/>
              </w:trPr>
              <w:tc>
                <w:tcPr>
                  <w:tcW w:w="256" w:type="pct"/>
                  <w:noWrap/>
                  <w:vAlign w:val="center"/>
                </w:tcPr>
                <w:p w14:paraId="5D10516F" w14:textId="77777777" w:rsidR="006220EB" w:rsidRPr="00AE1571" w:rsidRDefault="00000000">
                  <w:pPr>
                    <w:pStyle w:val="13"/>
                  </w:pPr>
                  <w:r w:rsidRPr="00AE1571">
                    <w:rPr>
                      <w:rFonts w:hint="eastAsia"/>
                    </w:rPr>
                    <w:t>1</w:t>
                  </w:r>
                  <w:r w:rsidRPr="00AE1571">
                    <w:t>5</w:t>
                  </w:r>
                </w:p>
              </w:tc>
              <w:tc>
                <w:tcPr>
                  <w:tcW w:w="641" w:type="pct"/>
                  <w:vMerge/>
                  <w:vAlign w:val="center"/>
                </w:tcPr>
                <w:p w14:paraId="561108B5" w14:textId="77777777" w:rsidR="006220EB" w:rsidRPr="00AE1571" w:rsidRDefault="006220EB">
                  <w:pPr>
                    <w:pStyle w:val="13"/>
                  </w:pPr>
                </w:p>
              </w:tc>
              <w:tc>
                <w:tcPr>
                  <w:tcW w:w="722" w:type="pct"/>
                  <w:vAlign w:val="center"/>
                </w:tcPr>
                <w:p w14:paraId="6687EB7B" w14:textId="77777777" w:rsidR="006220EB" w:rsidRPr="00AE1571" w:rsidRDefault="00000000">
                  <w:pPr>
                    <w:pStyle w:val="13"/>
                  </w:pPr>
                  <w:r w:rsidRPr="00AE1571">
                    <w:t>套管</w:t>
                  </w:r>
                </w:p>
              </w:tc>
              <w:tc>
                <w:tcPr>
                  <w:tcW w:w="602" w:type="pct"/>
                  <w:vAlign w:val="center"/>
                </w:tcPr>
                <w:p w14:paraId="0761C4D3" w14:textId="77777777" w:rsidR="006220EB" w:rsidRPr="00AE1571" w:rsidRDefault="00000000">
                  <w:pPr>
                    <w:pStyle w:val="13"/>
                  </w:pPr>
                  <w:r w:rsidRPr="00AE1571">
                    <w:t>135</w:t>
                  </w:r>
                  <w:r w:rsidRPr="00AE1571">
                    <w:t>万粒</w:t>
                  </w:r>
                </w:p>
              </w:tc>
              <w:tc>
                <w:tcPr>
                  <w:tcW w:w="602" w:type="pct"/>
                  <w:vAlign w:val="center"/>
                </w:tcPr>
                <w:p w14:paraId="4CC87EC9" w14:textId="77777777" w:rsidR="006220EB" w:rsidRPr="00AE1571" w:rsidRDefault="00000000">
                  <w:pPr>
                    <w:pStyle w:val="13"/>
                  </w:pPr>
                  <w:r w:rsidRPr="00AE1571">
                    <w:t>135</w:t>
                  </w:r>
                  <w:r w:rsidRPr="00AE1571">
                    <w:t>万粒</w:t>
                  </w:r>
                </w:p>
              </w:tc>
              <w:tc>
                <w:tcPr>
                  <w:tcW w:w="403" w:type="pct"/>
                  <w:noWrap/>
                  <w:vAlign w:val="center"/>
                </w:tcPr>
                <w:p w14:paraId="42B4BE56" w14:textId="77777777" w:rsidR="006220EB" w:rsidRPr="00AE1571" w:rsidRDefault="00000000">
                  <w:pPr>
                    <w:pStyle w:val="13"/>
                  </w:pPr>
                  <w:r w:rsidRPr="00AE1571">
                    <w:rPr>
                      <w:rFonts w:hint="eastAsia"/>
                    </w:rPr>
                    <w:t>+</w:t>
                  </w:r>
                  <w:r w:rsidRPr="00AE1571">
                    <w:t>0</w:t>
                  </w:r>
                </w:p>
              </w:tc>
              <w:tc>
                <w:tcPr>
                  <w:tcW w:w="642" w:type="pct"/>
                  <w:vAlign w:val="center"/>
                </w:tcPr>
                <w:p w14:paraId="2AF6B080" w14:textId="77777777" w:rsidR="006220EB" w:rsidRPr="00AE1571" w:rsidRDefault="00000000">
                  <w:pPr>
                    <w:pStyle w:val="13"/>
                  </w:pPr>
                  <w:r w:rsidRPr="00AE1571">
                    <w:rPr>
                      <w:rFonts w:hint="eastAsia"/>
                    </w:rPr>
                    <w:t>固体</w:t>
                  </w:r>
                </w:p>
              </w:tc>
              <w:tc>
                <w:tcPr>
                  <w:tcW w:w="642" w:type="pct"/>
                  <w:vAlign w:val="center"/>
                </w:tcPr>
                <w:p w14:paraId="54DDEE5F" w14:textId="77777777" w:rsidR="006220EB" w:rsidRPr="00AE1571" w:rsidRDefault="00000000">
                  <w:pPr>
                    <w:pStyle w:val="13"/>
                  </w:pPr>
                  <w:r w:rsidRPr="00AE1571">
                    <w:t>2</w:t>
                  </w:r>
                  <w:r w:rsidRPr="00AE1571">
                    <w:t>万粒</w:t>
                  </w:r>
                </w:p>
              </w:tc>
              <w:tc>
                <w:tcPr>
                  <w:tcW w:w="490" w:type="pct"/>
                  <w:vAlign w:val="center"/>
                </w:tcPr>
                <w:p w14:paraId="610EA47A" w14:textId="77777777" w:rsidR="006220EB" w:rsidRPr="00AE1571" w:rsidRDefault="00000000">
                  <w:pPr>
                    <w:pStyle w:val="13"/>
                  </w:pPr>
                  <w:r w:rsidRPr="00AE1571">
                    <w:rPr>
                      <w:rFonts w:hint="eastAsia"/>
                    </w:rPr>
                    <w:t>无变化</w:t>
                  </w:r>
                </w:p>
              </w:tc>
            </w:tr>
            <w:tr w:rsidR="00AE1571" w:rsidRPr="00AE1571" w14:paraId="099E4C5E" w14:textId="77777777">
              <w:trPr>
                <w:trHeight w:val="340"/>
                <w:jc w:val="center"/>
              </w:trPr>
              <w:tc>
                <w:tcPr>
                  <w:tcW w:w="256" w:type="pct"/>
                  <w:noWrap/>
                  <w:vAlign w:val="center"/>
                </w:tcPr>
                <w:p w14:paraId="75966254" w14:textId="77777777" w:rsidR="006220EB" w:rsidRPr="00AE1571" w:rsidRDefault="00000000">
                  <w:pPr>
                    <w:pStyle w:val="13"/>
                  </w:pPr>
                  <w:r w:rsidRPr="00AE1571">
                    <w:rPr>
                      <w:rFonts w:hint="eastAsia"/>
                    </w:rPr>
                    <w:t>1</w:t>
                  </w:r>
                  <w:r w:rsidRPr="00AE1571">
                    <w:t>6</w:t>
                  </w:r>
                </w:p>
              </w:tc>
              <w:tc>
                <w:tcPr>
                  <w:tcW w:w="641" w:type="pct"/>
                  <w:vMerge/>
                  <w:vAlign w:val="center"/>
                </w:tcPr>
                <w:p w14:paraId="25472AA7" w14:textId="77777777" w:rsidR="006220EB" w:rsidRPr="00AE1571" w:rsidRDefault="006220EB">
                  <w:pPr>
                    <w:pStyle w:val="13"/>
                  </w:pPr>
                </w:p>
              </w:tc>
              <w:tc>
                <w:tcPr>
                  <w:tcW w:w="722" w:type="pct"/>
                  <w:vAlign w:val="center"/>
                </w:tcPr>
                <w:p w14:paraId="363BFF24" w14:textId="77777777" w:rsidR="006220EB" w:rsidRPr="00AE1571" w:rsidRDefault="00000000">
                  <w:pPr>
                    <w:pStyle w:val="13"/>
                  </w:pPr>
                  <w:r w:rsidRPr="00AE1571">
                    <w:t>推护套</w:t>
                  </w:r>
                </w:p>
              </w:tc>
              <w:tc>
                <w:tcPr>
                  <w:tcW w:w="602" w:type="pct"/>
                  <w:vAlign w:val="center"/>
                </w:tcPr>
                <w:p w14:paraId="36B7E3F1" w14:textId="77777777" w:rsidR="006220EB" w:rsidRPr="00AE1571" w:rsidRDefault="00000000">
                  <w:pPr>
                    <w:pStyle w:val="13"/>
                  </w:pPr>
                  <w:r w:rsidRPr="00AE1571">
                    <w:t>350</w:t>
                  </w:r>
                  <w:r w:rsidRPr="00AE1571">
                    <w:t>万件</w:t>
                  </w:r>
                </w:p>
              </w:tc>
              <w:tc>
                <w:tcPr>
                  <w:tcW w:w="602" w:type="pct"/>
                  <w:vAlign w:val="center"/>
                </w:tcPr>
                <w:p w14:paraId="47B0628D" w14:textId="77777777" w:rsidR="006220EB" w:rsidRPr="00AE1571" w:rsidRDefault="00000000">
                  <w:pPr>
                    <w:pStyle w:val="13"/>
                  </w:pPr>
                  <w:r w:rsidRPr="00AE1571">
                    <w:t>350</w:t>
                  </w:r>
                  <w:r w:rsidRPr="00AE1571">
                    <w:t>万件</w:t>
                  </w:r>
                </w:p>
              </w:tc>
              <w:tc>
                <w:tcPr>
                  <w:tcW w:w="403" w:type="pct"/>
                  <w:noWrap/>
                  <w:vAlign w:val="center"/>
                </w:tcPr>
                <w:p w14:paraId="54C1986F" w14:textId="77777777" w:rsidR="006220EB" w:rsidRPr="00AE1571" w:rsidRDefault="00000000">
                  <w:pPr>
                    <w:pStyle w:val="13"/>
                  </w:pPr>
                  <w:r w:rsidRPr="00AE1571">
                    <w:rPr>
                      <w:rFonts w:hint="eastAsia"/>
                    </w:rPr>
                    <w:t>+</w:t>
                  </w:r>
                  <w:r w:rsidRPr="00AE1571">
                    <w:t>0</w:t>
                  </w:r>
                </w:p>
              </w:tc>
              <w:tc>
                <w:tcPr>
                  <w:tcW w:w="642" w:type="pct"/>
                  <w:vAlign w:val="center"/>
                </w:tcPr>
                <w:p w14:paraId="2201B2AB" w14:textId="77777777" w:rsidR="006220EB" w:rsidRPr="00AE1571" w:rsidRDefault="00000000">
                  <w:pPr>
                    <w:pStyle w:val="13"/>
                  </w:pPr>
                  <w:r w:rsidRPr="00AE1571">
                    <w:rPr>
                      <w:rFonts w:hint="eastAsia"/>
                    </w:rPr>
                    <w:t>固体</w:t>
                  </w:r>
                </w:p>
              </w:tc>
              <w:tc>
                <w:tcPr>
                  <w:tcW w:w="642" w:type="pct"/>
                  <w:vAlign w:val="center"/>
                </w:tcPr>
                <w:p w14:paraId="36300384" w14:textId="77777777" w:rsidR="006220EB" w:rsidRPr="00AE1571" w:rsidRDefault="00000000">
                  <w:pPr>
                    <w:pStyle w:val="13"/>
                  </w:pPr>
                  <w:r w:rsidRPr="00AE1571">
                    <w:t>200</w:t>
                  </w:r>
                  <w:r w:rsidRPr="00AE1571">
                    <w:t>万件</w:t>
                  </w:r>
                </w:p>
              </w:tc>
              <w:tc>
                <w:tcPr>
                  <w:tcW w:w="490" w:type="pct"/>
                  <w:vAlign w:val="center"/>
                </w:tcPr>
                <w:p w14:paraId="6B03BE09" w14:textId="77777777" w:rsidR="006220EB" w:rsidRPr="00AE1571" w:rsidRDefault="00000000">
                  <w:pPr>
                    <w:pStyle w:val="13"/>
                  </w:pPr>
                  <w:r w:rsidRPr="00AE1571">
                    <w:rPr>
                      <w:rFonts w:hint="eastAsia"/>
                    </w:rPr>
                    <w:t>无变化</w:t>
                  </w:r>
                </w:p>
              </w:tc>
            </w:tr>
            <w:tr w:rsidR="00AE1571" w:rsidRPr="00AE1571" w14:paraId="45EAA5E6" w14:textId="77777777">
              <w:trPr>
                <w:trHeight w:val="340"/>
                <w:jc w:val="center"/>
              </w:trPr>
              <w:tc>
                <w:tcPr>
                  <w:tcW w:w="256" w:type="pct"/>
                  <w:noWrap/>
                  <w:vAlign w:val="center"/>
                </w:tcPr>
                <w:p w14:paraId="18E4779C" w14:textId="77777777" w:rsidR="006220EB" w:rsidRPr="00AE1571" w:rsidRDefault="00000000">
                  <w:pPr>
                    <w:pStyle w:val="13"/>
                  </w:pPr>
                  <w:r w:rsidRPr="00AE1571">
                    <w:rPr>
                      <w:rFonts w:hint="eastAsia"/>
                    </w:rPr>
                    <w:t>1</w:t>
                  </w:r>
                  <w:r w:rsidRPr="00AE1571">
                    <w:t>7</w:t>
                  </w:r>
                </w:p>
              </w:tc>
              <w:tc>
                <w:tcPr>
                  <w:tcW w:w="641" w:type="pct"/>
                  <w:vMerge/>
                  <w:vAlign w:val="center"/>
                </w:tcPr>
                <w:p w14:paraId="0FCD5DC3" w14:textId="77777777" w:rsidR="006220EB" w:rsidRPr="00AE1571" w:rsidRDefault="006220EB">
                  <w:pPr>
                    <w:pStyle w:val="13"/>
                  </w:pPr>
                </w:p>
              </w:tc>
              <w:tc>
                <w:tcPr>
                  <w:tcW w:w="722" w:type="pct"/>
                  <w:vAlign w:val="center"/>
                </w:tcPr>
                <w:p w14:paraId="5492BD42" w14:textId="77777777" w:rsidR="006220EB" w:rsidRPr="00AE1571" w:rsidRDefault="00000000">
                  <w:pPr>
                    <w:pStyle w:val="13"/>
                  </w:pPr>
                  <w:r w:rsidRPr="00AE1571">
                    <w:t>热熔保险</w:t>
                  </w:r>
                </w:p>
              </w:tc>
              <w:tc>
                <w:tcPr>
                  <w:tcW w:w="602" w:type="pct"/>
                  <w:vAlign w:val="center"/>
                </w:tcPr>
                <w:p w14:paraId="1C736864" w14:textId="77777777" w:rsidR="006220EB" w:rsidRPr="00AE1571" w:rsidRDefault="00000000">
                  <w:pPr>
                    <w:pStyle w:val="13"/>
                  </w:pPr>
                  <w:r w:rsidRPr="00AE1571">
                    <w:t>350</w:t>
                  </w:r>
                  <w:r w:rsidRPr="00AE1571">
                    <w:t>万件</w:t>
                  </w:r>
                </w:p>
              </w:tc>
              <w:tc>
                <w:tcPr>
                  <w:tcW w:w="602" w:type="pct"/>
                  <w:vAlign w:val="center"/>
                </w:tcPr>
                <w:p w14:paraId="12788EE3" w14:textId="77777777" w:rsidR="006220EB" w:rsidRPr="00AE1571" w:rsidRDefault="00000000">
                  <w:pPr>
                    <w:pStyle w:val="13"/>
                  </w:pPr>
                  <w:r w:rsidRPr="00AE1571">
                    <w:t>350</w:t>
                  </w:r>
                  <w:r w:rsidRPr="00AE1571">
                    <w:t>万件</w:t>
                  </w:r>
                </w:p>
              </w:tc>
              <w:tc>
                <w:tcPr>
                  <w:tcW w:w="403" w:type="pct"/>
                  <w:noWrap/>
                  <w:vAlign w:val="center"/>
                </w:tcPr>
                <w:p w14:paraId="360E43AD" w14:textId="77777777" w:rsidR="006220EB" w:rsidRPr="00AE1571" w:rsidRDefault="00000000">
                  <w:pPr>
                    <w:pStyle w:val="13"/>
                  </w:pPr>
                  <w:r w:rsidRPr="00AE1571">
                    <w:rPr>
                      <w:rFonts w:hint="eastAsia"/>
                    </w:rPr>
                    <w:t>+</w:t>
                  </w:r>
                  <w:r w:rsidRPr="00AE1571">
                    <w:t>0</w:t>
                  </w:r>
                </w:p>
              </w:tc>
              <w:tc>
                <w:tcPr>
                  <w:tcW w:w="642" w:type="pct"/>
                  <w:vAlign w:val="center"/>
                </w:tcPr>
                <w:p w14:paraId="5C4719F0" w14:textId="77777777" w:rsidR="006220EB" w:rsidRPr="00AE1571" w:rsidRDefault="00000000">
                  <w:pPr>
                    <w:pStyle w:val="13"/>
                  </w:pPr>
                  <w:r w:rsidRPr="00AE1571">
                    <w:rPr>
                      <w:rFonts w:hint="eastAsia"/>
                    </w:rPr>
                    <w:t>固体</w:t>
                  </w:r>
                </w:p>
              </w:tc>
              <w:tc>
                <w:tcPr>
                  <w:tcW w:w="642" w:type="pct"/>
                  <w:vAlign w:val="center"/>
                </w:tcPr>
                <w:p w14:paraId="2EBB0114" w14:textId="77777777" w:rsidR="006220EB" w:rsidRPr="00AE1571" w:rsidRDefault="00000000">
                  <w:pPr>
                    <w:pStyle w:val="13"/>
                  </w:pPr>
                  <w:r w:rsidRPr="00AE1571">
                    <w:t>20</w:t>
                  </w:r>
                  <w:r w:rsidRPr="00AE1571">
                    <w:t>万件</w:t>
                  </w:r>
                </w:p>
              </w:tc>
              <w:tc>
                <w:tcPr>
                  <w:tcW w:w="490" w:type="pct"/>
                  <w:vAlign w:val="center"/>
                </w:tcPr>
                <w:p w14:paraId="57251D87" w14:textId="77777777" w:rsidR="006220EB" w:rsidRPr="00AE1571" w:rsidRDefault="00000000">
                  <w:pPr>
                    <w:pStyle w:val="13"/>
                  </w:pPr>
                  <w:r w:rsidRPr="00AE1571">
                    <w:rPr>
                      <w:rFonts w:hint="eastAsia"/>
                    </w:rPr>
                    <w:t>无变化</w:t>
                  </w:r>
                </w:p>
              </w:tc>
            </w:tr>
            <w:tr w:rsidR="00AE1571" w:rsidRPr="00AE1571" w14:paraId="6C6785EE" w14:textId="77777777">
              <w:trPr>
                <w:trHeight w:val="340"/>
                <w:jc w:val="center"/>
              </w:trPr>
              <w:tc>
                <w:tcPr>
                  <w:tcW w:w="256" w:type="pct"/>
                  <w:noWrap/>
                  <w:vAlign w:val="center"/>
                </w:tcPr>
                <w:p w14:paraId="55EB4AEF" w14:textId="77777777" w:rsidR="006220EB" w:rsidRPr="00AE1571" w:rsidRDefault="00000000">
                  <w:pPr>
                    <w:pStyle w:val="13"/>
                  </w:pPr>
                  <w:r w:rsidRPr="00AE1571">
                    <w:rPr>
                      <w:rFonts w:hint="eastAsia"/>
                    </w:rPr>
                    <w:t>1</w:t>
                  </w:r>
                  <w:r w:rsidRPr="00AE1571">
                    <w:t>8</w:t>
                  </w:r>
                </w:p>
              </w:tc>
              <w:tc>
                <w:tcPr>
                  <w:tcW w:w="641" w:type="pct"/>
                  <w:vMerge/>
                  <w:vAlign w:val="center"/>
                </w:tcPr>
                <w:p w14:paraId="3EA69F9F" w14:textId="77777777" w:rsidR="006220EB" w:rsidRPr="00AE1571" w:rsidRDefault="006220EB">
                  <w:pPr>
                    <w:pStyle w:val="13"/>
                  </w:pPr>
                </w:p>
              </w:tc>
              <w:tc>
                <w:tcPr>
                  <w:tcW w:w="722" w:type="pct"/>
                  <w:vAlign w:val="center"/>
                </w:tcPr>
                <w:p w14:paraId="194666B7" w14:textId="77777777" w:rsidR="006220EB" w:rsidRPr="00AE1571" w:rsidRDefault="00000000">
                  <w:pPr>
                    <w:pStyle w:val="13"/>
                  </w:pPr>
                  <w:r w:rsidRPr="00AE1571">
                    <w:t>支架</w:t>
                  </w:r>
                </w:p>
              </w:tc>
              <w:tc>
                <w:tcPr>
                  <w:tcW w:w="602" w:type="pct"/>
                  <w:vAlign w:val="center"/>
                </w:tcPr>
                <w:p w14:paraId="3CDF26B0" w14:textId="77777777" w:rsidR="006220EB" w:rsidRPr="00AE1571" w:rsidRDefault="00000000">
                  <w:pPr>
                    <w:pStyle w:val="13"/>
                  </w:pPr>
                  <w:r w:rsidRPr="00AE1571">
                    <w:t>350</w:t>
                  </w:r>
                  <w:r w:rsidRPr="00AE1571">
                    <w:t>万件</w:t>
                  </w:r>
                </w:p>
              </w:tc>
              <w:tc>
                <w:tcPr>
                  <w:tcW w:w="602" w:type="pct"/>
                  <w:vAlign w:val="center"/>
                </w:tcPr>
                <w:p w14:paraId="57DC0E38" w14:textId="77777777" w:rsidR="006220EB" w:rsidRPr="00AE1571" w:rsidRDefault="00000000">
                  <w:pPr>
                    <w:pStyle w:val="13"/>
                  </w:pPr>
                  <w:r w:rsidRPr="00AE1571">
                    <w:t>350</w:t>
                  </w:r>
                  <w:r w:rsidRPr="00AE1571">
                    <w:t>万件</w:t>
                  </w:r>
                </w:p>
              </w:tc>
              <w:tc>
                <w:tcPr>
                  <w:tcW w:w="403" w:type="pct"/>
                  <w:noWrap/>
                  <w:vAlign w:val="center"/>
                </w:tcPr>
                <w:p w14:paraId="301A63D8" w14:textId="77777777" w:rsidR="006220EB" w:rsidRPr="00AE1571" w:rsidRDefault="00000000">
                  <w:pPr>
                    <w:pStyle w:val="13"/>
                  </w:pPr>
                  <w:r w:rsidRPr="00AE1571">
                    <w:rPr>
                      <w:rFonts w:hint="eastAsia"/>
                    </w:rPr>
                    <w:t>+</w:t>
                  </w:r>
                  <w:r w:rsidRPr="00AE1571">
                    <w:t>0</w:t>
                  </w:r>
                </w:p>
              </w:tc>
              <w:tc>
                <w:tcPr>
                  <w:tcW w:w="642" w:type="pct"/>
                  <w:vAlign w:val="center"/>
                </w:tcPr>
                <w:p w14:paraId="7F7525B7" w14:textId="77777777" w:rsidR="006220EB" w:rsidRPr="00AE1571" w:rsidRDefault="00000000">
                  <w:pPr>
                    <w:pStyle w:val="13"/>
                  </w:pPr>
                  <w:r w:rsidRPr="00AE1571">
                    <w:rPr>
                      <w:rFonts w:hint="eastAsia"/>
                    </w:rPr>
                    <w:t>固体</w:t>
                  </w:r>
                </w:p>
              </w:tc>
              <w:tc>
                <w:tcPr>
                  <w:tcW w:w="642" w:type="pct"/>
                  <w:vAlign w:val="center"/>
                </w:tcPr>
                <w:p w14:paraId="4C34CBED" w14:textId="77777777" w:rsidR="006220EB" w:rsidRPr="00AE1571" w:rsidRDefault="00000000">
                  <w:pPr>
                    <w:pStyle w:val="13"/>
                  </w:pPr>
                  <w:r w:rsidRPr="00AE1571">
                    <w:t>20</w:t>
                  </w:r>
                  <w:r w:rsidRPr="00AE1571">
                    <w:t>万件</w:t>
                  </w:r>
                </w:p>
              </w:tc>
              <w:tc>
                <w:tcPr>
                  <w:tcW w:w="490" w:type="pct"/>
                  <w:vAlign w:val="center"/>
                </w:tcPr>
                <w:p w14:paraId="2080130C" w14:textId="77777777" w:rsidR="006220EB" w:rsidRPr="00AE1571" w:rsidRDefault="00000000">
                  <w:pPr>
                    <w:pStyle w:val="13"/>
                  </w:pPr>
                  <w:r w:rsidRPr="00AE1571">
                    <w:rPr>
                      <w:rFonts w:hint="eastAsia"/>
                    </w:rPr>
                    <w:t>无变化</w:t>
                  </w:r>
                </w:p>
              </w:tc>
            </w:tr>
          </w:tbl>
          <w:p w14:paraId="5A89DBBE" w14:textId="77777777" w:rsidR="006220EB" w:rsidRPr="00AE1571" w:rsidRDefault="00000000">
            <w:pPr>
              <w:ind w:firstLine="482"/>
              <w:rPr>
                <w:rFonts w:ascii="宋体" w:hAnsi="宋体" w:cs="宋体" w:hint="eastAsia"/>
                <w:color w:val="000000" w:themeColor="text1"/>
              </w:rPr>
            </w:pPr>
            <w:r w:rsidRPr="00AE1571">
              <w:rPr>
                <w:rFonts w:cs="Times New Roman"/>
                <w:b/>
                <w:bCs/>
                <w:color w:val="000000" w:themeColor="text1"/>
              </w:rPr>
              <w:t>2</w:t>
            </w:r>
            <w:r w:rsidRPr="00AE1571">
              <w:rPr>
                <w:rFonts w:cs="Times New Roman"/>
                <w:b/>
                <w:bCs/>
                <w:color w:val="000000" w:themeColor="text1"/>
              </w:rPr>
              <w:t>、水平衡</w:t>
            </w:r>
          </w:p>
          <w:p w14:paraId="75BFF198"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w:t>
            </w:r>
            <w:r w:rsidRPr="00AE1571">
              <w:rPr>
                <w:rFonts w:cs="Times New Roman"/>
                <w:b/>
                <w:bCs/>
                <w:color w:val="000000" w:themeColor="text1"/>
              </w:rPr>
              <w:t>1</w:t>
            </w:r>
            <w:r w:rsidRPr="00AE1571">
              <w:rPr>
                <w:rFonts w:cs="Times New Roman"/>
                <w:b/>
                <w:bCs/>
                <w:color w:val="000000" w:themeColor="text1"/>
              </w:rPr>
              <w:t>）给水</w:t>
            </w:r>
          </w:p>
          <w:p w14:paraId="5FA451CC" w14:textId="77777777" w:rsidR="006220EB" w:rsidRPr="00AE1571" w:rsidRDefault="00000000">
            <w:pPr>
              <w:pStyle w:val="Y"/>
              <w:rPr>
                <w:bCs/>
                <w:color w:val="000000" w:themeColor="text1"/>
              </w:rPr>
            </w:pPr>
            <w:r w:rsidRPr="00AE1571">
              <w:rPr>
                <w:rFonts w:hint="eastAsia"/>
                <w:bCs/>
                <w:color w:val="000000" w:themeColor="text1"/>
              </w:rPr>
              <w:t>根据建设单位提供的资料，本项目新鲜用水均来自市政供水，用水主要为</w:t>
            </w:r>
            <w:r w:rsidRPr="00AE1571">
              <w:rPr>
                <w:rFonts w:hint="eastAsia"/>
                <w:color w:val="000000" w:themeColor="text1"/>
              </w:rPr>
              <w:t>员工生活用水、车间地面清洗用水和冷却塔补充用水</w:t>
            </w:r>
            <w:r w:rsidRPr="00AE1571">
              <w:rPr>
                <w:rFonts w:hint="eastAsia"/>
                <w:bCs/>
                <w:color w:val="000000" w:themeColor="text1"/>
              </w:rPr>
              <w:t>，经统计，项目近三个月的用水量约</w:t>
            </w:r>
            <w:r w:rsidRPr="00AE1571">
              <w:rPr>
                <w:rFonts w:hint="eastAsia"/>
                <w:bCs/>
                <w:color w:val="000000" w:themeColor="text1"/>
              </w:rPr>
              <w:t>160.9</w:t>
            </w:r>
            <w:r w:rsidRPr="00AE1571">
              <w:rPr>
                <w:bCs/>
                <w:color w:val="000000" w:themeColor="text1"/>
              </w:rPr>
              <w:t>m</w:t>
            </w:r>
            <w:r w:rsidRPr="00AE1571">
              <w:rPr>
                <w:bCs/>
                <w:color w:val="000000" w:themeColor="text1"/>
                <w:vertAlign w:val="superscript"/>
              </w:rPr>
              <w:t>3</w:t>
            </w:r>
            <w:r w:rsidRPr="00AE1571">
              <w:rPr>
                <w:rFonts w:hint="eastAsia"/>
                <w:bCs/>
                <w:color w:val="000000" w:themeColor="text1"/>
              </w:rPr>
              <w:t>。</w:t>
            </w:r>
          </w:p>
          <w:p w14:paraId="3DE2E96F"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w:t>
            </w:r>
            <w:r w:rsidRPr="00AE1571">
              <w:rPr>
                <w:rFonts w:cs="Times New Roman"/>
                <w:b/>
                <w:bCs/>
                <w:color w:val="000000" w:themeColor="text1"/>
              </w:rPr>
              <w:t>2</w:t>
            </w:r>
            <w:r w:rsidRPr="00AE1571">
              <w:rPr>
                <w:rFonts w:cs="Times New Roman"/>
                <w:b/>
                <w:bCs/>
                <w:color w:val="000000" w:themeColor="text1"/>
              </w:rPr>
              <w:t>）排水</w:t>
            </w:r>
          </w:p>
          <w:p w14:paraId="4522177F" w14:textId="77777777" w:rsidR="006220EB" w:rsidRPr="00AE1571" w:rsidRDefault="00000000">
            <w:pPr>
              <w:ind w:firstLine="480"/>
              <w:rPr>
                <w:color w:val="000000" w:themeColor="text1"/>
                <w:szCs w:val="24"/>
                <w:highlight w:val="yellow"/>
              </w:rPr>
            </w:pPr>
            <w:r w:rsidRPr="00AE1571">
              <w:rPr>
                <w:rFonts w:hint="eastAsia"/>
                <w:bCs/>
                <w:color w:val="000000" w:themeColor="text1"/>
              </w:rPr>
              <w:t>经统计，项目近三个月的废水量约</w:t>
            </w:r>
            <w:r w:rsidRPr="00AE1571">
              <w:rPr>
                <w:rFonts w:hint="eastAsia"/>
                <w:bCs/>
                <w:color w:val="000000" w:themeColor="text1"/>
              </w:rPr>
              <w:t>142.1</w:t>
            </w:r>
            <w:r w:rsidRPr="00AE1571">
              <w:rPr>
                <w:bCs/>
                <w:color w:val="000000" w:themeColor="text1"/>
              </w:rPr>
              <w:t>m</w:t>
            </w:r>
            <w:r w:rsidRPr="00AE1571">
              <w:rPr>
                <w:bCs/>
                <w:color w:val="000000" w:themeColor="text1"/>
                <w:vertAlign w:val="superscript"/>
              </w:rPr>
              <w:t>3</w:t>
            </w:r>
            <w:r w:rsidRPr="00AE1571">
              <w:rPr>
                <w:rFonts w:hint="eastAsia"/>
                <w:bCs/>
                <w:color w:val="000000" w:themeColor="text1"/>
              </w:rPr>
              <w:t>。</w:t>
            </w:r>
            <w:r w:rsidRPr="00AE1571">
              <w:rPr>
                <w:rFonts w:ascii="宋体" w:hAnsi="宋体"/>
                <w:color w:val="000000" w:themeColor="text1"/>
              </w:rPr>
              <w:t>生活污水</w:t>
            </w:r>
            <w:r w:rsidRPr="00AE1571">
              <w:rPr>
                <w:rFonts w:ascii="宋体" w:hAnsi="宋体" w:hint="eastAsia"/>
                <w:color w:val="000000" w:themeColor="text1"/>
              </w:rPr>
              <w:t>及地面清洗废水</w:t>
            </w:r>
            <w:r w:rsidRPr="00AE1571">
              <w:rPr>
                <w:rFonts w:ascii="宋体" w:hAnsi="宋体"/>
                <w:color w:val="000000" w:themeColor="text1"/>
              </w:rPr>
              <w:t>经过三级化粪池预处理后</w:t>
            </w:r>
            <w:r w:rsidRPr="00AE1571">
              <w:rPr>
                <w:rFonts w:ascii="宋体" w:hAnsi="宋体" w:hint="eastAsia"/>
                <w:color w:val="000000" w:themeColor="text1"/>
              </w:rPr>
              <w:t>，与冷却塔循环更换废水一起</w:t>
            </w:r>
            <w:r w:rsidRPr="00AE1571">
              <w:rPr>
                <w:rFonts w:hint="eastAsia"/>
                <w:color w:val="000000" w:themeColor="text1"/>
              </w:rPr>
              <w:t>经管网进入信宜产业转移工业园水质净化厂处理达标后排放。</w:t>
            </w:r>
          </w:p>
          <w:p w14:paraId="47EC4A9D" w14:textId="77777777" w:rsidR="006220EB" w:rsidRPr="00AE1571" w:rsidRDefault="00000000">
            <w:pPr>
              <w:ind w:firstLine="480"/>
              <w:rPr>
                <w:color w:val="000000" w:themeColor="text1"/>
              </w:rPr>
            </w:pPr>
            <w:r w:rsidRPr="00AE1571">
              <w:rPr>
                <w:rFonts w:hint="eastAsia"/>
                <w:color w:val="000000" w:themeColor="text1"/>
              </w:rPr>
              <w:t>项目水平衡</w:t>
            </w:r>
            <w:r w:rsidRPr="00AE1571">
              <w:rPr>
                <w:color w:val="000000" w:themeColor="text1"/>
              </w:rPr>
              <w:t>见</w:t>
            </w:r>
            <w:r w:rsidRPr="00AE1571">
              <w:rPr>
                <w:rFonts w:hint="eastAsia"/>
                <w:color w:val="000000" w:themeColor="text1"/>
              </w:rPr>
              <w:t>下表。</w:t>
            </w:r>
          </w:p>
          <w:p w14:paraId="4EF73CF4" w14:textId="77777777" w:rsidR="006220EB" w:rsidRPr="00AE1571" w:rsidRDefault="00000000">
            <w:pPr>
              <w:pStyle w:val="13"/>
            </w:pPr>
            <w:r w:rsidRPr="00AE1571">
              <w:rPr>
                <w:noProof/>
              </w:rPr>
              <w:drawing>
                <wp:inline distT="0" distB="0" distL="114300" distR="114300" wp14:anchorId="4C1DD0FF" wp14:editId="2EE794B7">
                  <wp:extent cx="5515610" cy="1667510"/>
                  <wp:effectExtent l="0" t="0" r="8890" b="889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1"/>
                          <a:stretch>
                            <a:fillRect/>
                          </a:stretch>
                        </pic:blipFill>
                        <pic:spPr>
                          <a:xfrm>
                            <a:off x="0" y="0"/>
                            <a:ext cx="5515610" cy="1667510"/>
                          </a:xfrm>
                          <a:prstGeom prst="rect">
                            <a:avLst/>
                          </a:prstGeom>
                          <a:noFill/>
                          <a:ln>
                            <a:noFill/>
                          </a:ln>
                        </pic:spPr>
                      </pic:pic>
                    </a:graphicData>
                  </a:graphic>
                </wp:inline>
              </w:drawing>
            </w:r>
          </w:p>
          <w:p w14:paraId="7DEA4743" w14:textId="77777777" w:rsidR="006220EB" w:rsidRPr="00AE1571" w:rsidRDefault="00000000">
            <w:pPr>
              <w:pStyle w:val="af6"/>
              <w:ind w:firstLine="480"/>
              <w:rPr>
                <w:rFonts w:cs="Times New Roman"/>
                <w:color w:val="000000" w:themeColor="text1"/>
              </w:rPr>
            </w:pPr>
            <w:bookmarkStart w:id="15" w:name="OLE_LINK2"/>
            <w:r w:rsidRPr="00AE1571">
              <w:rPr>
                <w:rFonts w:hint="eastAsia"/>
                <w:color w:val="000000" w:themeColor="text1"/>
              </w:rPr>
              <w:t>图</w:t>
            </w:r>
            <w:r w:rsidRPr="00AE1571">
              <w:rPr>
                <w:rFonts w:hint="eastAsia"/>
                <w:color w:val="000000" w:themeColor="text1"/>
              </w:rPr>
              <w:t xml:space="preserve"> </w:t>
            </w:r>
            <w:r w:rsidRPr="00AE1571">
              <w:rPr>
                <w:color w:val="000000" w:themeColor="text1"/>
              </w:rPr>
              <w:fldChar w:fldCharType="begin"/>
            </w:r>
            <w:r w:rsidRPr="00AE1571">
              <w:rPr>
                <w:color w:val="000000" w:themeColor="text1"/>
              </w:rPr>
              <w:instrText xml:space="preserve"> </w:instrText>
            </w:r>
            <w:r w:rsidRPr="00AE1571">
              <w:rPr>
                <w:rFonts w:hint="eastAsia"/>
                <w:color w:val="000000" w:themeColor="text1"/>
              </w:rPr>
              <w:instrText xml:space="preserve">SEQ </w:instrText>
            </w:r>
            <w:r w:rsidRPr="00AE1571">
              <w:rPr>
                <w:rFonts w:hint="eastAsia"/>
                <w:color w:val="000000" w:themeColor="text1"/>
              </w:rPr>
              <w:instrText>图</w:instrText>
            </w:r>
            <w:r w:rsidRPr="00AE1571">
              <w:rPr>
                <w:rFonts w:hint="eastAsia"/>
                <w:color w:val="000000" w:themeColor="text1"/>
              </w:rPr>
              <w:instrText xml:space="preserve"> \* ARABIC</w:instrText>
            </w:r>
            <w:r w:rsidRPr="00AE1571">
              <w:rPr>
                <w:color w:val="000000" w:themeColor="text1"/>
              </w:rPr>
              <w:instrText xml:space="preserve"> </w:instrText>
            </w:r>
            <w:r w:rsidRPr="00AE1571">
              <w:rPr>
                <w:color w:val="000000" w:themeColor="text1"/>
              </w:rPr>
              <w:fldChar w:fldCharType="separate"/>
            </w:r>
            <w:r w:rsidRPr="00AE1571">
              <w:rPr>
                <w:rFonts w:hint="eastAsia"/>
                <w:color w:val="000000" w:themeColor="text1"/>
              </w:rPr>
              <w:t>4</w:t>
            </w:r>
            <w:r w:rsidRPr="00AE1571">
              <w:rPr>
                <w:color w:val="000000" w:themeColor="text1"/>
              </w:rPr>
              <w:fldChar w:fldCharType="end"/>
            </w:r>
            <w:r w:rsidRPr="00AE1571">
              <w:rPr>
                <w:color w:val="000000" w:themeColor="text1"/>
              </w:rPr>
              <w:t xml:space="preserve">  </w:t>
            </w:r>
            <w:r w:rsidRPr="00AE1571">
              <w:rPr>
                <w:rFonts w:cs="Times New Roman"/>
                <w:color w:val="000000" w:themeColor="text1"/>
              </w:rPr>
              <w:t>给排水平衡图</w:t>
            </w:r>
            <w:r w:rsidRPr="00AE1571">
              <w:rPr>
                <w:rFonts w:cs="Times New Roman" w:hint="eastAsia"/>
                <w:color w:val="000000" w:themeColor="text1"/>
              </w:rPr>
              <w:t>（单位：</w:t>
            </w:r>
            <w:r w:rsidRPr="00AE1571">
              <w:rPr>
                <w:rFonts w:cs="Times New Roman" w:hint="eastAsia"/>
                <w:color w:val="000000" w:themeColor="text1"/>
              </w:rPr>
              <w:t>t/a</w:t>
            </w:r>
            <w:r w:rsidRPr="00AE1571">
              <w:rPr>
                <w:rFonts w:cs="Times New Roman" w:hint="eastAsia"/>
                <w:color w:val="000000" w:themeColor="text1"/>
              </w:rPr>
              <w:t>）</w:t>
            </w:r>
          </w:p>
          <w:bookmarkEnd w:id="15"/>
          <w:p w14:paraId="1FBCC164" w14:textId="77777777" w:rsidR="006220EB" w:rsidRPr="00AE1571" w:rsidRDefault="006220EB">
            <w:pPr>
              <w:pStyle w:val="af6"/>
              <w:rPr>
                <w:color w:val="000000" w:themeColor="text1"/>
              </w:rPr>
            </w:pPr>
          </w:p>
        </w:tc>
      </w:tr>
      <w:tr w:rsidR="00AE1571" w:rsidRPr="00AE1571" w14:paraId="463791C1" w14:textId="77777777">
        <w:trPr>
          <w:trHeight w:val="340"/>
          <w:jc w:val="center"/>
        </w:trPr>
        <w:tc>
          <w:tcPr>
            <w:tcW w:w="5000" w:type="pct"/>
          </w:tcPr>
          <w:p w14:paraId="547D512A"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lastRenderedPageBreak/>
              <w:t>三、主要工艺流程及产污环节</w:t>
            </w:r>
          </w:p>
          <w:p w14:paraId="669F8C8D"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1</w:t>
            </w:r>
            <w:r w:rsidRPr="00AE1571">
              <w:rPr>
                <w:rFonts w:cs="Times New Roman"/>
                <w:b/>
                <w:bCs/>
                <w:color w:val="000000" w:themeColor="text1"/>
              </w:rPr>
              <w:t>、工艺流程</w:t>
            </w:r>
          </w:p>
          <w:p w14:paraId="11DFE454" w14:textId="77777777" w:rsidR="006220EB" w:rsidRPr="00AE1571" w:rsidRDefault="00000000">
            <w:pPr>
              <w:ind w:firstLine="480"/>
              <w:rPr>
                <w:color w:val="000000" w:themeColor="text1"/>
              </w:rPr>
            </w:pPr>
            <w:r w:rsidRPr="00AE1571">
              <w:rPr>
                <w:rFonts w:hint="eastAsia"/>
                <w:color w:val="000000" w:themeColor="text1"/>
              </w:rPr>
              <w:t>（</w:t>
            </w:r>
            <w:r w:rsidRPr="00AE1571">
              <w:rPr>
                <w:rFonts w:hint="eastAsia"/>
                <w:color w:val="000000" w:themeColor="text1"/>
              </w:rPr>
              <w:t>1</w:t>
            </w:r>
            <w:r w:rsidRPr="00AE1571">
              <w:rPr>
                <w:rFonts w:hint="eastAsia"/>
                <w:color w:val="000000" w:themeColor="text1"/>
              </w:rPr>
              <w:t>）</w:t>
            </w:r>
            <w:r w:rsidRPr="00AE1571">
              <w:rPr>
                <w:rFonts w:hint="eastAsia"/>
                <w:color w:val="000000" w:themeColor="text1"/>
                <w:szCs w:val="24"/>
              </w:rPr>
              <w:t>自制铜丝</w:t>
            </w:r>
            <w:r w:rsidRPr="00AE1571">
              <w:rPr>
                <w:color w:val="000000" w:themeColor="text1"/>
                <w:szCs w:val="24"/>
              </w:rPr>
              <w:t>生产工艺</w:t>
            </w:r>
          </w:p>
          <w:p w14:paraId="55471B98" w14:textId="77777777" w:rsidR="006220EB" w:rsidRPr="00AE1571" w:rsidRDefault="00AE1571">
            <w:pPr>
              <w:pStyle w:val="13"/>
            </w:pPr>
            <w:r w:rsidRPr="00AE1571">
              <w:lastRenderedPageBreak/>
              <w:pict w14:anchorId="0540E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3" type="#_x0000_t75" style="width:303.05pt;height:164.1pt">
                  <v:imagedata r:id="rId22" o:title=""/>
                </v:shape>
              </w:pict>
            </w:r>
          </w:p>
          <w:p w14:paraId="23FA6F16" w14:textId="77777777" w:rsidR="006220EB" w:rsidRPr="00AE1571" w:rsidRDefault="00000000">
            <w:pPr>
              <w:pStyle w:val="af6"/>
              <w:ind w:firstLine="480"/>
              <w:rPr>
                <w:rFonts w:cs="Times New Roman"/>
                <w:color w:val="000000" w:themeColor="text1"/>
              </w:rPr>
            </w:pPr>
            <w:r w:rsidRPr="00AE1571">
              <w:rPr>
                <w:rFonts w:hint="eastAsia"/>
                <w:color w:val="000000" w:themeColor="text1"/>
              </w:rPr>
              <w:t>图</w:t>
            </w:r>
            <w:r w:rsidRPr="00AE1571">
              <w:rPr>
                <w:rFonts w:hint="eastAsia"/>
                <w:color w:val="000000" w:themeColor="text1"/>
              </w:rPr>
              <w:t xml:space="preserve"> </w:t>
            </w:r>
            <w:r w:rsidRPr="00AE1571">
              <w:rPr>
                <w:color w:val="000000" w:themeColor="text1"/>
              </w:rPr>
              <w:fldChar w:fldCharType="begin"/>
            </w:r>
            <w:r w:rsidRPr="00AE1571">
              <w:rPr>
                <w:color w:val="000000" w:themeColor="text1"/>
              </w:rPr>
              <w:instrText xml:space="preserve"> </w:instrText>
            </w:r>
            <w:r w:rsidRPr="00AE1571">
              <w:rPr>
                <w:rFonts w:hint="eastAsia"/>
                <w:color w:val="000000" w:themeColor="text1"/>
              </w:rPr>
              <w:instrText xml:space="preserve">SEQ </w:instrText>
            </w:r>
            <w:r w:rsidRPr="00AE1571">
              <w:rPr>
                <w:rFonts w:hint="eastAsia"/>
                <w:color w:val="000000" w:themeColor="text1"/>
              </w:rPr>
              <w:instrText>图</w:instrText>
            </w:r>
            <w:r w:rsidRPr="00AE1571">
              <w:rPr>
                <w:rFonts w:hint="eastAsia"/>
                <w:color w:val="000000" w:themeColor="text1"/>
              </w:rPr>
              <w:instrText xml:space="preserve"> \* ARABIC</w:instrText>
            </w:r>
            <w:r w:rsidRPr="00AE1571">
              <w:rPr>
                <w:color w:val="000000" w:themeColor="text1"/>
              </w:rPr>
              <w:instrText xml:space="preserve"> </w:instrText>
            </w:r>
            <w:r w:rsidRPr="00AE1571">
              <w:rPr>
                <w:color w:val="000000" w:themeColor="text1"/>
              </w:rPr>
              <w:fldChar w:fldCharType="separate"/>
            </w:r>
            <w:r w:rsidRPr="00AE1571">
              <w:rPr>
                <w:rFonts w:hint="eastAsia"/>
                <w:color w:val="000000" w:themeColor="text1"/>
              </w:rPr>
              <w:t>5</w:t>
            </w:r>
            <w:r w:rsidRPr="00AE1571">
              <w:rPr>
                <w:color w:val="000000" w:themeColor="text1"/>
              </w:rPr>
              <w:fldChar w:fldCharType="end"/>
            </w:r>
            <w:r w:rsidRPr="00AE1571">
              <w:rPr>
                <w:color w:val="000000" w:themeColor="text1"/>
              </w:rPr>
              <w:t xml:space="preserve">  </w:t>
            </w:r>
            <w:r w:rsidRPr="00AE1571">
              <w:rPr>
                <w:rFonts w:hint="eastAsia"/>
                <w:color w:val="000000" w:themeColor="text1"/>
              </w:rPr>
              <w:t>自制铜丝生产</w:t>
            </w:r>
            <w:r w:rsidRPr="00AE1571">
              <w:rPr>
                <w:rFonts w:cs="Times New Roman" w:hint="eastAsia"/>
                <w:color w:val="000000" w:themeColor="text1"/>
              </w:rPr>
              <w:t>工艺流程及产污</w:t>
            </w:r>
            <w:r w:rsidRPr="00AE1571">
              <w:rPr>
                <w:rFonts w:cs="Times New Roman"/>
                <w:color w:val="000000" w:themeColor="text1"/>
              </w:rPr>
              <w:t>图</w:t>
            </w:r>
          </w:p>
          <w:p w14:paraId="598462CD" w14:textId="77777777" w:rsidR="006220EB" w:rsidRPr="00AE1571" w:rsidRDefault="006220EB">
            <w:pPr>
              <w:ind w:firstLine="422"/>
              <w:jc w:val="center"/>
              <w:rPr>
                <w:b/>
                <w:bCs/>
                <w:color w:val="000000" w:themeColor="text1"/>
                <w:sz w:val="21"/>
                <w:szCs w:val="21"/>
              </w:rPr>
            </w:pPr>
          </w:p>
          <w:p w14:paraId="46CF3B13" w14:textId="77777777" w:rsidR="006220EB" w:rsidRPr="00AE1571" w:rsidRDefault="00000000">
            <w:pPr>
              <w:pStyle w:val="Y"/>
              <w:ind w:firstLine="482"/>
              <w:rPr>
                <w:b/>
                <w:bCs/>
                <w:color w:val="000000" w:themeColor="text1"/>
                <w:lang w:val="zh-CN"/>
              </w:rPr>
            </w:pPr>
            <w:r w:rsidRPr="00AE1571">
              <w:rPr>
                <w:rFonts w:hint="eastAsia"/>
                <w:b/>
                <w:bCs/>
                <w:color w:val="000000" w:themeColor="text1"/>
                <w:lang w:val="zh-CN"/>
              </w:rPr>
              <w:t>工艺流程简述：</w:t>
            </w:r>
          </w:p>
          <w:p w14:paraId="171A1143"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1</w:t>
            </w:r>
            <w:r w:rsidRPr="00AE1571">
              <w:rPr>
                <w:color w:val="000000" w:themeColor="text1"/>
                <w:szCs w:val="24"/>
              </w:rPr>
              <w:t>）挤出：将购入的铜、镀锡铜等材料通过挤出机加工成条状；</w:t>
            </w:r>
          </w:p>
          <w:p w14:paraId="5E14E425"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2</w:t>
            </w:r>
            <w:r w:rsidRPr="00AE1571">
              <w:rPr>
                <w:color w:val="000000" w:themeColor="text1"/>
                <w:szCs w:val="24"/>
              </w:rPr>
              <w:t>）伸线：在通过伸线机将条状材料进一步加工成线材；</w:t>
            </w:r>
          </w:p>
          <w:p w14:paraId="6281511B"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3</w:t>
            </w:r>
            <w:r w:rsidRPr="00AE1571">
              <w:rPr>
                <w:color w:val="000000" w:themeColor="text1"/>
                <w:szCs w:val="24"/>
              </w:rPr>
              <w:t>）拉丝：将线材通过拉丝机进一步拉成所需的直径铜丝</w:t>
            </w:r>
            <w:r w:rsidRPr="00AE1571">
              <w:rPr>
                <w:rFonts w:hint="eastAsia"/>
                <w:color w:val="000000" w:themeColor="text1"/>
                <w:szCs w:val="24"/>
              </w:rPr>
              <w:t>，采用高温干拉工艺</w:t>
            </w:r>
            <w:r w:rsidRPr="00AE1571">
              <w:rPr>
                <w:color w:val="000000" w:themeColor="text1"/>
                <w:szCs w:val="24"/>
              </w:rPr>
              <w:t>；</w:t>
            </w:r>
          </w:p>
          <w:p w14:paraId="161167B5" w14:textId="77777777" w:rsidR="006220EB" w:rsidRPr="00AE1571" w:rsidRDefault="00000000">
            <w:pPr>
              <w:widowControl/>
              <w:overflowPunct w:val="0"/>
              <w:ind w:firstLine="480"/>
              <w:rPr>
                <w:color w:val="000000" w:themeColor="text1"/>
                <w:szCs w:val="21"/>
              </w:rPr>
            </w:pPr>
            <w:r w:rsidRPr="00AE1571">
              <w:rPr>
                <w:color w:val="000000" w:themeColor="text1"/>
                <w:szCs w:val="24"/>
              </w:rPr>
              <w:t>4</w:t>
            </w:r>
            <w:r w:rsidRPr="00AE1571">
              <w:rPr>
                <w:color w:val="000000" w:themeColor="text1"/>
                <w:szCs w:val="24"/>
              </w:rPr>
              <w:t>）入库：加工完成的铜丝入库待用。</w:t>
            </w:r>
          </w:p>
          <w:p w14:paraId="34C437A3" w14:textId="77777777" w:rsidR="006220EB" w:rsidRPr="00AE1571" w:rsidRDefault="006220EB">
            <w:pPr>
              <w:widowControl/>
              <w:overflowPunct w:val="0"/>
              <w:ind w:firstLine="480"/>
              <w:rPr>
                <w:color w:val="000000" w:themeColor="text1"/>
                <w:szCs w:val="21"/>
              </w:rPr>
            </w:pPr>
          </w:p>
          <w:p w14:paraId="66973A7C" w14:textId="77777777" w:rsidR="006220EB" w:rsidRPr="00AE1571" w:rsidRDefault="00000000">
            <w:pPr>
              <w:widowControl/>
              <w:overflowPunct w:val="0"/>
              <w:ind w:firstLine="480"/>
              <w:rPr>
                <w:color w:val="000000" w:themeColor="text1"/>
                <w:szCs w:val="21"/>
              </w:rPr>
            </w:pPr>
            <w:r w:rsidRPr="00AE1571">
              <w:rPr>
                <w:color w:val="000000" w:themeColor="text1"/>
                <w:szCs w:val="21"/>
              </w:rPr>
              <w:t>（</w:t>
            </w:r>
            <w:r w:rsidRPr="00AE1571">
              <w:rPr>
                <w:color w:val="000000" w:themeColor="text1"/>
                <w:szCs w:val="21"/>
              </w:rPr>
              <w:t>2</w:t>
            </w:r>
            <w:r w:rsidRPr="00AE1571">
              <w:rPr>
                <w:color w:val="000000" w:themeColor="text1"/>
                <w:szCs w:val="21"/>
              </w:rPr>
              <w:t>）</w:t>
            </w:r>
            <w:r w:rsidRPr="00AE1571">
              <w:rPr>
                <w:rFonts w:hint="eastAsia"/>
                <w:color w:val="000000" w:themeColor="text1"/>
                <w:szCs w:val="21"/>
              </w:rPr>
              <w:t>高温电线</w:t>
            </w:r>
            <w:r w:rsidRPr="00AE1571">
              <w:rPr>
                <w:color w:val="000000" w:themeColor="text1"/>
                <w:szCs w:val="21"/>
              </w:rPr>
              <w:t>生产工艺</w:t>
            </w:r>
          </w:p>
          <w:p w14:paraId="52AB91D2" w14:textId="77777777" w:rsidR="006220EB" w:rsidRPr="00AE1571" w:rsidRDefault="00000000">
            <w:pPr>
              <w:widowControl/>
              <w:overflowPunct w:val="0"/>
              <w:ind w:firstLine="480"/>
              <w:rPr>
                <w:color w:val="000000" w:themeColor="text1"/>
                <w:szCs w:val="21"/>
              </w:rPr>
            </w:pPr>
            <w:r w:rsidRPr="00AE1571">
              <w:rPr>
                <w:color w:val="000000" w:themeColor="text1"/>
                <w:szCs w:val="21"/>
              </w:rPr>
              <w:t>生产工艺流程如下所示：</w:t>
            </w:r>
          </w:p>
          <w:p w14:paraId="1B05F8E9" w14:textId="77777777" w:rsidR="006220EB" w:rsidRPr="00AE1571" w:rsidRDefault="00AE1571">
            <w:pPr>
              <w:pStyle w:val="13"/>
              <w:rPr>
                <w:szCs w:val="21"/>
              </w:rPr>
            </w:pPr>
            <w:r w:rsidRPr="00AE1571">
              <w:pict w14:anchorId="2702ADD5">
                <v:shape id="_x0000_i1414" type="#_x0000_t75" style="width:417.75pt;height:256.2pt">
                  <v:imagedata r:id="rId23" o:title=""/>
                </v:shape>
              </w:pict>
            </w:r>
          </w:p>
          <w:p w14:paraId="4F2AD165" w14:textId="77777777" w:rsidR="006220EB" w:rsidRPr="00AE1571" w:rsidRDefault="00000000">
            <w:pPr>
              <w:pStyle w:val="af6"/>
              <w:ind w:firstLine="480"/>
              <w:rPr>
                <w:rFonts w:cs="Times New Roman"/>
                <w:color w:val="000000" w:themeColor="text1"/>
              </w:rPr>
            </w:pPr>
            <w:r w:rsidRPr="00AE1571">
              <w:rPr>
                <w:rFonts w:hint="eastAsia"/>
                <w:color w:val="000000" w:themeColor="text1"/>
              </w:rPr>
              <w:t>图</w:t>
            </w:r>
            <w:r w:rsidRPr="00AE1571">
              <w:rPr>
                <w:rFonts w:hint="eastAsia"/>
                <w:color w:val="000000" w:themeColor="text1"/>
              </w:rPr>
              <w:t xml:space="preserve"> </w:t>
            </w:r>
            <w:r w:rsidRPr="00AE1571">
              <w:rPr>
                <w:color w:val="000000" w:themeColor="text1"/>
              </w:rPr>
              <w:fldChar w:fldCharType="begin"/>
            </w:r>
            <w:r w:rsidRPr="00AE1571">
              <w:rPr>
                <w:color w:val="000000" w:themeColor="text1"/>
              </w:rPr>
              <w:instrText xml:space="preserve"> </w:instrText>
            </w:r>
            <w:r w:rsidRPr="00AE1571">
              <w:rPr>
                <w:rFonts w:hint="eastAsia"/>
                <w:color w:val="000000" w:themeColor="text1"/>
              </w:rPr>
              <w:instrText xml:space="preserve">SEQ </w:instrText>
            </w:r>
            <w:r w:rsidRPr="00AE1571">
              <w:rPr>
                <w:rFonts w:hint="eastAsia"/>
                <w:color w:val="000000" w:themeColor="text1"/>
              </w:rPr>
              <w:instrText>图</w:instrText>
            </w:r>
            <w:r w:rsidRPr="00AE1571">
              <w:rPr>
                <w:rFonts w:hint="eastAsia"/>
                <w:color w:val="000000" w:themeColor="text1"/>
              </w:rPr>
              <w:instrText xml:space="preserve"> \* ARABIC</w:instrText>
            </w:r>
            <w:r w:rsidRPr="00AE1571">
              <w:rPr>
                <w:color w:val="000000" w:themeColor="text1"/>
              </w:rPr>
              <w:instrText xml:space="preserve"> </w:instrText>
            </w:r>
            <w:r w:rsidRPr="00AE1571">
              <w:rPr>
                <w:color w:val="000000" w:themeColor="text1"/>
              </w:rPr>
              <w:fldChar w:fldCharType="separate"/>
            </w:r>
            <w:r w:rsidRPr="00AE1571">
              <w:rPr>
                <w:rFonts w:hint="eastAsia"/>
                <w:color w:val="000000" w:themeColor="text1"/>
              </w:rPr>
              <w:t>6</w:t>
            </w:r>
            <w:r w:rsidRPr="00AE1571">
              <w:rPr>
                <w:color w:val="000000" w:themeColor="text1"/>
              </w:rPr>
              <w:fldChar w:fldCharType="end"/>
            </w:r>
            <w:r w:rsidRPr="00AE1571">
              <w:rPr>
                <w:color w:val="000000" w:themeColor="text1"/>
              </w:rPr>
              <w:t xml:space="preserve">  </w:t>
            </w:r>
            <w:r w:rsidRPr="00AE1571">
              <w:rPr>
                <w:rFonts w:hint="eastAsia"/>
                <w:color w:val="000000" w:themeColor="text1"/>
              </w:rPr>
              <w:t>高温电线</w:t>
            </w:r>
            <w:r w:rsidRPr="00AE1571">
              <w:rPr>
                <w:rFonts w:cs="Times New Roman" w:hint="eastAsia"/>
                <w:color w:val="000000" w:themeColor="text1"/>
              </w:rPr>
              <w:t>生产工艺流程</w:t>
            </w:r>
            <w:r w:rsidRPr="00AE1571">
              <w:rPr>
                <w:rFonts w:cs="Times New Roman"/>
                <w:color w:val="000000" w:themeColor="text1"/>
              </w:rPr>
              <w:t>图</w:t>
            </w:r>
          </w:p>
          <w:p w14:paraId="38AFE5DC" w14:textId="77777777" w:rsidR="006220EB" w:rsidRPr="00AE1571" w:rsidRDefault="006220EB">
            <w:pPr>
              <w:widowControl/>
              <w:overflowPunct w:val="0"/>
              <w:ind w:firstLine="480"/>
              <w:jc w:val="center"/>
              <w:rPr>
                <w:color w:val="000000" w:themeColor="text1"/>
                <w:szCs w:val="21"/>
              </w:rPr>
            </w:pPr>
          </w:p>
          <w:p w14:paraId="4F11FE6A" w14:textId="77777777" w:rsidR="006220EB" w:rsidRPr="00AE1571" w:rsidRDefault="00000000">
            <w:pPr>
              <w:widowControl/>
              <w:overflowPunct w:val="0"/>
              <w:ind w:firstLine="480"/>
              <w:rPr>
                <w:color w:val="000000" w:themeColor="text1"/>
                <w:szCs w:val="21"/>
              </w:rPr>
            </w:pPr>
            <w:r w:rsidRPr="00AE1571">
              <w:rPr>
                <w:color w:val="000000" w:themeColor="text1"/>
                <w:szCs w:val="21"/>
              </w:rPr>
              <w:lastRenderedPageBreak/>
              <w:t>生产工艺流程简述：</w:t>
            </w:r>
          </w:p>
          <w:p w14:paraId="005A0C04" w14:textId="77777777" w:rsidR="006220EB" w:rsidRPr="00AE1571" w:rsidRDefault="00000000">
            <w:pPr>
              <w:widowControl/>
              <w:overflowPunct w:val="0"/>
              <w:ind w:firstLine="480"/>
              <w:rPr>
                <w:color w:val="000000" w:themeColor="text1"/>
                <w:szCs w:val="21"/>
              </w:rPr>
            </w:pPr>
            <w:r w:rsidRPr="00AE1571">
              <w:rPr>
                <w:rFonts w:hint="eastAsia"/>
                <w:color w:val="000000" w:themeColor="text1"/>
                <w:szCs w:val="21"/>
              </w:rPr>
              <w:t>1</w:t>
            </w:r>
            <w:r w:rsidRPr="00AE1571">
              <w:rPr>
                <w:rFonts w:hint="eastAsia"/>
                <w:color w:val="000000" w:themeColor="text1"/>
                <w:szCs w:val="21"/>
              </w:rPr>
              <w:t>）绞线：项目自制铜线经绞铜机机按一定的方向和规则绞合在一起，成为一个整体的绞合线芯，以便后续工序加工。</w:t>
            </w:r>
          </w:p>
          <w:p w14:paraId="198BB153" w14:textId="77777777" w:rsidR="006220EB" w:rsidRPr="00AE1571" w:rsidRDefault="00000000">
            <w:pPr>
              <w:widowControl/>
              <w:overflowPunct w:val="0"/>
              <w:ind w:firstLine="480"/>
              <w:rPr>
                <w:color w:val="000000" w:themeColor="text1"/>
                <w:szCs w:val="21"/>
              </w:rPr>
            </w:pPr>
            <w:r w:rsidRPr="00AE1571">
              <w:rPr>
                <w:rFonts w:hint="eastAsia"/>
                <w:color w:val="000000" w:themeColor="text1"/>
                <w:szCs w:val="21"/>
              </w:rPr>
              <w:t>2</w:t>
            </w:r>
            <w:r w:rsidRPr="00AE1571">
              <w:rPr>
                <w:rFonts w:hint="eastAsia"/>
                <w:color w:val="000000" w:themeColor="text1"/>
                <w:szCs w:val="21"/>
              </w:rPr>
              <w:t>）混炼、押出：使用炼胶机</w:t>
            </w:r>
            <w:r w:rsidRPr="00AE1571">
              <w:rPr>
                <w:rFonts w:hint="eastAsia"/>
                <w:color w:val="000000" w:themeColor="text1"/>
                <w:szCs w:val="21"/>
              </w:rPr>
              <w:t>/</w:t>
            </w:r>
            <w:r w:rsidRPr="00AE1571">
              <w:rPr>
                <w:rFonts w:hint="eastAsia"/>
                <w:color w:val="000000" w:themeColor="text1"/>
                <w:szCs w:val="21"/>
              </w:rPr>
              <w:t>硫化机对固体原料（主要原料为硅胶料、双二四）进行混炼（混炼温度约</w:t>
            </w:r>
            <w:r w:rsidRPr="00AE1571">
              <w:rPr>
                <w:rFonts w:hint="eastAsia"/>
                <w:color w:val="000000" w:themeColor="text1"/>
                <w:szCs w:val="21"/>
              </w:rPr>
              <w:t>70~100</w:t>
            </w:r>
            <w:r w:rsidRPr="00AE1571">
              <w:rPr>
                <w:rFonts w:hint="eastAsia"/>
                <w:color w:val="000000" w:themeColor="text1"/>
                <w:szCs w:val="21"/>
              </w:rPr>
              <w:t>℃，电加热），使其均匀化和便于挤出，混炼完成后进入押出机进行押出成型（押出加热温度约</w:t>
            </w:r>
            <w:r w:rsidRPr="00AE1571">
              <w:rPr>
                <w:rFonts w:hint="eastAsia"/>
                <w:color w:val="000000" w:themeColor="text1"/>
                <w:szCs w:val="21"/>
              </w:rPr>
              <w:t>90</w:t>
            </w:r>
            <w:r w:rsidRPr="00AE1571">
              <w:rPr>
                <w:rFonts w:hint="eastAsia"/>
                <w:color w:val="000000" w:themeColor="text1"/>
                <w:szCs w:val="21"/>
              </w:rPr>
              <w:t>℃～</w:t>
            </w:r>
            <w:r w:rsidRPr="00AE1571">
              <w:rPr>
                <w:rFonts w:hint="eastAsia"/>
                <w:color w:val="000000" w:themeColor="text1"/>
                <w:szCs w:val="21"/>
              </w:rPr>
              <w:t>150</w:t>
            </w:r>
            <w:r w:rsidRPr="00AE1571">
              <w:rPr>
                <w:rFonts w:hint="eastAsia"/>
                <w:color w:val="000000" w:themeColor="text1"/>
                <w:szCs w:val="21"/>
              </w:rPr>
              <w:t>℃，电加热），与铜丝组合成为绝缘芯线，绝缘芯线挤出后即用冷却水进行间接冷却。不需进行混炼直接押出的</w:t>
            </w:r>
            <w:r w:rsidRPr="00AE1571">
              <w:rPr>
                <w:rFonts w:hint="eastAsia"/>
                <w:color w:val="000000" w:themeColor="text1"/>
                <w:szCs w:val="21"/>
              </w:rPr>
              <w:t>PTFE</w:t>
            </w:r>
            <w:r w:rsidRPr="00AE1571">
              <w:rPr>
                <w:rFonts w:hint="eastAsia"/>
                <w:color w:val="000000" w:themeColor="text1"/>
                <w:szCs w:val="21"/>
              </w:rPr>
              <w:t>胶料和</w:t>
            </w:r>
            <w:r w:rsidRPr="00AE1571">
              <w:rPr>
                <w:rFonts w:hint="eastAsia"/>
                <w:color w:val="000000" w:themeColor="text1"/>
                <w:szCs w:val="21"/>
              </w:rPr>
              <w:t>FEP</w:t>
            </w:r>
            <w:r w:rsidRPr="00AE1571">
              <w:rPr>
                <w:rFonts w:hint="eastAsia"/>
                <w:color w:val="000000" w:themeColor="text1"/>
                <w:szCs w:val="21"/>
              </w:rPr>
              <w:t>高温料押出温度约</w:t>
            </w:r>
            <w:r w:rsidRPr="00AE1571">
              <w:rPr>
                <w:rFonts w:hint="eastAsia"/>
                <w:color w:val="000000" w:themeColor="text1"/>
                <w:szCs w:val="21"/>
              </w:rPr>
              <w:t>360</w:t>
            </w:r>
            <w:r w:rsidRPr="00AE1571">
              <w:rPr>
                <w:rFonts w:hint="eastAsia"/>
                <w:color w:val="000000" w:themeColor="text1"/>
                <w:szCs w:val="21"/>
              </w:rPr>
              <w:t>℃。</w:t>
            </w:r>
          </w:p>
          <w:p w14:paraId="1F1E75A7" w14:textId="77777777" w:rsidR="006220EB" w:rsidRPr="00AE1571" w:rsidRDefault="00000000">
            <w:pPr>
              <w:widowControl/>
              <w:overflowPunct w:val="0"/>
              <w:ind w:firstLine="480"/>
              <w:rPr>
                <w:color w:val="000000" w:themeColor="text1"/>
                <w:szCs w:val="21"/>
              </w:rPr>
            </w:pPr>
            <w:r w:rsidRPr="00AE1571">
              <w:rPr>
                <w:rFonts w:hint="eastAsia"/>
                <w:color w:val="000000" w:themeColor="text1"/>
                <w:szCs w:val="21"/>
              </w:rPr>
              <w:t>混炼原理：硅胶料是由线性大分子构成的生橡胶（主要成分为高浓度的</w:t>
            </w:r>
            <w:r w:rsidRPr="00AE1571">
              <w:rPr>
                <w:rFonts w:hint="eastAsia"/>
                <w:color w:val="000000" w:themeColor="text1"/>
                <w:szCs w:val="21"/>
              </w:rPr>
              <w:t>H2SiO3</w:t>
            </w:r>
            <w:r w:rsidRPr="00AE1571">
              <w:rPr>
                <w:rFonts w:hint="eastAsia"/>
                <w:color w:val="000000" w:themeColor="text1"/>
                <w:szCs w:val="21"/>
              </w:rPr>
              <w:t>及硅酸盐，不含有硫元素），其力学性能较低，基本无使用价值，需要通过混炼硫化等加工过程使其由强韧的弹性状态转变为柔软和便于加工的塑性状态，增加其可塑性。本项目使用双二四作为硅胶料的硫化交联剂，双二四（又称</w:t>
            </w:r>
            <w:r w:rsidRPr="00AE1571">
              <w:rPr>
                <w:rFonts w:hint="eastAsia"/>
                <w:color w:val="000000" w:themeColor="text1"/>
                <w:szCs w:val="21"/>
              </w:rPr>
              <w:t>2,4-</w:t>
            </w:r>
            <w:r w:rsidRPr="00AE1571">
              <w:rPr>
                <w:rFonts w:hint="eastAsia"/>
                <w:color w:val="000000" w:themeColor="text1"/>
                <w:szCs w:val="21"/>
              </w:rPr>
              <w:t>二氯过氧苯甲酰，化学式为</w:t>
            </w:r>
            <w:r w:rsidRPr="00AE1571">
              <w:rPr>
                <w:rFonts w:hint="eastAsia"/>
                <w:color w:val="000000" w:themeColor="text1"/>
                <w:szCs w:val="21"/>
              </w:rPr>
              <w:t>C7H4Cl2O3</w:t>
            </w:r>
            <w:r w:rsidRPr="00AE1571">
              <w:rPr>
                <w:rFonts w:hint="eastAsia"/>
                <w:color w:val="000000" w:themeColor="text1"/>
                <w:szCs w:val="21"/>
              </w:rPr>
              <w:t>）属于过氧化物硫化剂，不含硫元素，在混炼硫化温度下分解成自由基，使硅胶料高分子链之间产生碳</w:t>
            </w:r>
            <w:r w:rsidRPr="00AE1571">
              <w:rPr>
                <w:rFonts w:hint="eastAsia"/>
                <w:color w:val="000000" w:themeColor="text1"/>
                <w:szCs w:val="21"/>
              </w:rPr>
              <w:t>-</w:t>
            </w:r>
            <w:r w:rsidRPr="00AE1571">
              <w:rPr>
                <w:rFonts w:hint="eastAsia"/>
                <w:color w:val="000000" w:themeColor="text1"/>
                <w:szCs w:val="21"/>
              </w:rPr>
              <w:t>碳键交联反应而硫化成柔软和便于加工的塑性状态（混炼硫化的</w:t>
            </w:r>
            <w:r w:rsidRPr="00AE1571">
              <w:rPr>
                <w:rFonts w:hint="eastAsia"/>
                <w:color w:val="000000" w:themeColor="text1"/>
                <w:szCs w:val="21"/>
              </w:rPr>
              <w:t>3</w:t>
            </w:r>
            <w:r w:rsidRPr="00AE1571">
              <w:rPr>
                <w:rFonts w:hint="eastAsia"/>
                <w:color w:val="000000" w:themeColor="text1"/>
                <w:szCs w:val="21"/>
              </w:rPr>
              <w:t>步反应为：①</w:t>
            </w:r>
            <w:r w:rsidRPr="00AE1571">
              <w:rPr>
                <w:rFonts w:hint="eastAsia"/>
                <w:color w:val="000000" w:themeColor="text1"/>
                <w:szCs w:val="21"/>
              </w:rPr>
              <w:t>ROOR</w:t>
            </w:r>
            <w:r w:rsidRPr="00AE1571">
              <w:rPr>
                <w:rFonts w:hint="eastAsia"/>
                <w:color w:val="000000" w:themeColor="text1"/>
                <w:szCs w:val="21"/>
              </w:rPr>
              <w:t>→</w:t>
            </w:r>
            <w:r w:rsidRPr="00AE1571">
              <w:rPr>
                <w:rFonts w:hint="eastAsia"/>
                <w:color w:val="000000" w:themeColor="text1"/>
                <w:szCs w:val="21"/>
              </w:rPr>
              <w:t>2RO</w:t>
            </w:r>
            <w:r w:rsidRPr="00AE1571">
              <w:rPr>
                <w:rFonts w:hint="eastAsia"/>
                <w:color w:val="000000" w:themeColor="text1"/>
                <w:szCs w:val="21"/>
              </w:rPr>
              <w:t>·；②</w:t>
            </w:r>
            <w:r w:rsidRPr="00AE1571">
              <w:rPr>
                <w:rFonts w:hint="eastAsia"/>
                <w:color w:val="000000" w:themeColor="text1"/>
                <w:szCs w:val="21"/>
              </w:rPr>
              <w:t>RO</w:t>
            </w:r>
            <w:r w:rsidRPr="00AE1571">
              <w:rPr>
                <w:rFonts w:hint="eastAsia"/>
                <w:color w:val="000000" w:themeColor="text1"/>
                <w:szCs w:val="21"/>
              </w:rPr>
              <w:t>·</w:t>
            </w:r>
            <w:r w:rsidRPr="00AE1571">
              <w:rPr>
                <w:rFonts w:hint="eastAsia"/>
                <w:color w:val="000000" w:themeColor="text1"/>
                <w:szCs w:val="21"/>
              </w:rPr>
              <w:t>+P-H</w:t>
            </w:r>
            <w:r w:rsidRPr="00AE1571">
              <w:rPr>
                <w:rFonts w:hint="eastAsia"/>
                <w:color w:val="000000" w:themeColor="text1"/>
                <w:szCs w:val="21"/>
              </w:rPr>
              <w:t>→</w:t>
            </w:r>
            <w:r w:rsidRPr="00AE1571">
              <w:rPr>
                <w:rFonts w:hint="eastAsia"/>
                <w:color w:val="000000" w:themeColor="text1"/>
                <w:szCs w:val="21"/>
              </w:rPr>
              <w:t>P*+ROH</w:t>
            </w:r>
            <w:r w:rsidRPr="00AE1571">
              <w:rPr>
                <w:rFonts w:hint="eastAsia"/>
                <w:color w:val="000000" w:themeColor="text1"/>
                <w:szCs w:val="21"/>
              </w:rPr>
              <w:t>；③</w:t>
            </w:r>
            <w:r w:rsidRPr="00AE1571">
              <w:rPr>
                <w:rFonts w:hint="eastAsia"/>
                <w:color w:val="000000" w:themeColor="text1"/>
                <w:szCs w:val="21"/>
              </w:rPr>
              <w:t>2P*</w:t>
            </w:r>
            <w:r w:rsidRPr="00AE1571">
              <w:rPr>
                <w:rFonts w:hint="eastAsia"/>
                <w:color w:val="000000" w:themeColor="text1"/>
                <w:szCs w:val="21"/>
              </w:rPr>
              <w:t>→</w:t>
            </w:r>
            <w:r w:rsidRPr="00AE1571">
              <w:rPr>
                <w:rFonts w:hint="eastAsia"/>
                <w:color w:val="000000" w:themeColor="text1"/>
                <w:szCs w:val="21"/>
              </w:rPr>
              <w:t>P-P</w:t>
            </w:r>
            <w:r w:rsidRPr="00AE1571">
              <w:rPr>
                <w:rFonts w:hint="eastAsia"/>
                <w:color w:val="000000" w:themeColor="text1"/>
                <w:szCs w:val="21"/>
              </w:rPr>
              <w:t>，其中</w:t>
            </w:r>
            <w:r w:rsidRPr="00AE1571">
              <w:rPr>
                <w:rFonts w:hint="eastAsia"/>
                <w:color w:val="000000" w:themeColor="text1"/>
                <w:szCs w:val="21"/>
              </w:rPr>
              <w:t>R</w:t>
            </w:r>
            <w:r w:rsidRPr="00AE1571">
              <w:rPr>
                <w:rFonts w:hint="eastAsia"/>
                <w:color w:val="000000" w:themeColor="text1"/>
                <w:szCs w:val="21"/>
              </w:rPr>
              <w:t>指双二四的除氧元素的化学分子，</w:t>
            </w:r>
            <w:r w:rsidRPr="00AE1571">
              <w:rPr>
                <w:rFonts w:hint="eastAsia"/>
                <w:color w:val="000000" w:themeColor="text1"/>
                <w:szCs w:val="21"/>
              </w:rPr>
              <w:t>P</w:t>
            </w:r>
            <w:r w:rsidRPr="00AE1571">
              <w:rPr>
                <w:rFonts w:hint="eastAsia"/>
                <w:color w:val="000000" w:themeColor="text1"/>
                <w:szCs w:val="21"/>
              </w:rPr>
              <w:t>指橡胶聚合物分子）。硅胶料和双二四均不含硫元素，在混炼硫化过程主要的分解产物为硅胶料熔融过程中挥发的少量有机废气和双二四分解的</w:t>
            </w:r>
            <w:r w:rsidRPr="00AE1571">
              <w:rPr>
                <w:rFonts w:hint="eastAsia"/>
                <w:color w:val="000000" w:themeColor="text1"/>
                <w:szCs w:val="21"/>
              </w:rPr>
              <w:t>2.4-</w:t>
            </w:r>
            <w:r w:rsidRPr="00AE1571">
              <w:rPr>
                <w:rFonts w:hint="eastAsia"/>
                <w:color w:val="000000" w:themeColor="text1"/>
                <w:szCs w:val="21"/>
              </w:rPr>
              <w:t>二氯苯甲酸、</w:t>
            </w:r>
            <w:r w:rsidRPr="00AE1571">
              <w:rPr>
                <w:rFonts w:hint="eastAsia"/>
                <w:color w:val="000000" w:themeColor="text1"/>
                <w:szCs w:val="21"/>
              </w:rPr>
              <w:t>2.4-</w:t>
            </w:r>
            <w:r w:rsidRPr="00AE1571">
              <w:rPr>
                <w:rFonts w:hint="eastAsia"/>
                <w:color w:val="000000" w:themeColor="text1"/>
                <w:szCs w:val="21"/>
              </w:rPr>
              <w:t>二氯苯，均以非甲烷总烃表征。</w:t>
            </w:r>
          </w:p>
          <w:p w14:paraId="6E9447DC" w14:textId="77777777" w:rsidR="006220EB" w:rsidRPr="00AE1571" w:rsidRDefault="00000000">
            <w:pPr>
              <w:widowControl/>
              <w:overflowPunct w:val="0"/>
              <w:ind w:firstLine="480"/>
              <w:rPr>
                <w:color w:val="000000" w:themeColor="text1"/>
                <w:szCs w:val="21"/>
              </w:rPr>
            </w:pPr>
            <w:r w:rsidRPr="00AE1571">
              <w:rPr>
                <w:rFonts w:hint="eastAsia"/>
                <w:color w:val="000000" w:themeColor="text1"/>
                <w:szCs w:val="21"/>
              </w:rPr>
              <w:t>硅胶料分解温度＞</w:t>
            </w:r>
            <w:r w:rsidRPr="00AE1571">
              <w:rPr>
                <w:rFonts w:hint="eastAsia"/>
                <w:color w:val="000000" w:themeColor="text1"/>
                <w:szCs w:val="21"/>
              </w:rPr>
              <w:t>300</w:t>
            </w:r>
            <w:r w:rsidRPr="00AE1571">
              <w:rPr>
                <w:rFonts w:hint="eastAsia"/>
                <w:color w:val="000000" w:themeColor="text1"/>
                <w:szCs w:val="21"/>
              </w:rPr>
              <w:t>℃（高于其混炼和押出工作温度），</w:t>
            </w:r>
            <w:r w:rsidRPr="00AE1571">
              <w:rPr>
                <w:rFonts w:hint="eastAsia"/>
                <w:color w:val="000000" w:themeColor="text1"/>
                <w:szCs w:val="21"/>
              </w:rPr>
              <w:t>PTFE</w:t>
            </w:r>
            <w:r w:rsidRPr="00AE1571">
              <w:rPr>
                <w:rFonts w:hint="eastAsia"/>
                <w:color w:val="000000" w:themeColor="text1"/>
                <w:szCs w:val="21"/>
              </w:rPr>
              <w:t>胶料和</w:t>
            </w:r>
            <w:r w:rsidRPr="00AE1571">
              <w:rPr>
                <w:rFonts w:hint="eastAsia"/>
                <w:color w:val="000000" w:themeColor="text1"/>
                <w:szCs w:val="21"/>
              </w:rPr>
              <w:t>FEP</w:t>
            </w:r>
            <w:r w:rsidRPr="00AE1571">
              <w:rPr>
                <w:rFonts w:hint="eastAsia"/>
                <w:color w:val="000000" w:themeColor="text1"/>
                <w:szCs w:val="21"/>
              </w:rPr>
              <w:t>高温料分解温度分别为</w:t>
            </w:r>
            <w:r w:rsidRPr="00AE1571">
              <w:rPr>
                <w:rFonts w:hint="eastAsia"/>
                <w:color w:val="000000" w:themeColor="text1"/>
                <w:szCs w:val="21"/>
              </w:rPr>
              <w:t>415</w:t>
            </w:r>
            <w:r w:rsidRPr="00AE1571">
              <w:rPr>
                <w:rFonts w:hint="eastAsia"/>
                <w:color w:val="000000" w:themeColor="text1"/>
                <w:szCs w:val="21"/>
              </w:rPr>
              <w:t>℃、</w:t>
            </w:r>
            <w:r w:rsidRPr="00AE1571">
              <w:rPr>
                <w:rFonts w:hint="eastAsia"/>
                <w:color w:val="000000" w:themeColor="text1"/>
                <w:szCs w:val="21"/>
              </w:rPr>
              <w:t>400</w:t>
            </w:r>
            <w:r w:rsidRPr="00AE1571">
              <w:rPr>
                <w:rFonts w:hint="eastAsia"/>
                <w:color w:val="000000" w:themeColor="text1"/>
                <w:szCs w:val="21"/>
              </w:rPr>
              <w:t>℃（均高于其押出工作温度），因此不会使硅胶料、</w:t>
            </w:r>
            <w:r w:rsidRPr="00AE1571">
              <w:rPr>
                <w:rFonts w:hint="eastAsia"/>
                <w:color w:val="000000" w:themeColor="text1"/>
                <w:szCs w:val="21"/>
              </w:rPr>
              <w:t>PTFE</w:t>
            </w:r>
            <w:r w:rsidRPr="00AE1571">
              <w:rPr>
                <w:rFonts w:hint="eastAsia"/>
                <w:color w:val="000000" w:themeColor="text1"/>
                <w:szCs w:val="21"/>
              </w:rPr>
              <w:t>胶料和</w:t>
            </w:r>
            <w:r w:rsidRPr="00AE1571">
              <w:rPr>
                <w:rFonts w:hint="eastAsia"/>
                <w:color w:val="000000" w:themeColor="text1"/>
                <w:szCs w:val="21"/>
              </w:rPr>
              <w:t>FEP</w:t>
            </w:r>
            <w:r w:rsidRPr="00AE1571">
              <w:rPr>
                <w:rFonts w:hint="eastAsia"/>
                <w:color w:val="000000" w:themeColor="text1"/>
                <w:szCs w:val="21"/>
              </w:rPr>
              <w:t>高温料发生裂解，仅在受热熔融过程中挥发少量热解有机废气（以非甲烷总烃表征）。</w:t>
            </w:r>
          </w:p>
          <w:p w14:paraId="4995BE2E" w14:textId="77777777" w:rsidR="006220EB" w:rsidRPr="00AE1571" w:rsidRDefault="00000000">
            <w:pPr>
              <w:widowControl/>
              <w:overflowPunct w:val="0"/>
              <w:ind w:firstLine="480"/>
              <w:rPr>
                <w:color w:val="000000" w:themeColor="text1"/>
                <w:szCs w:val="21"/>
              </w:rPr>
            </w:pPr>
            <w:r w:rsidRPr="00AE1571">
              <w:rPr>
                <w:rFonts w:hint="eastAsia"/>
                <w:color w:val="000000" w:themeColor="text1"/>
                <w:szCs w:val="21"/>
              </w:rPr>
              <w:t>3</w:t>
            </w:r>
            <w:r w:rsidRPr="00AE1571">
              <w:rPr>
                <w:rFonts w:hint="eastAsia"/>
                <w:color w:val="000000" w:themeColor="text1"/>
                <w:szCs w:val="21"/>
              </w:rPr>
              <w:t>）编织：根据产品需求，采用绕线机将玻纤纱以一定规律互相交织并覆盖在电线表面上，成为一个紧密的保护层（屏蔽层）。</w:t>
            </w:r>
          </w:p>
          <w:p w14:paraId="10ADBCE9" w14:textId="77777777" w:rsidR="006220EB" w:rsidRPr="00AE1571" w:rsidRDefault="00000000">
            <w:pPr>
              <w:widowControl/>
              <w:overflowPunct w:val="0"/>
              <w:ind w:firstLine="480"/>
              <w:rPr>
                <w:color w:val="000000" w:themeColor="text1"/>
                <w:szCs w:val="21"/>
              </w:rPr>
            </w:pPr>
            <w:r w:rsidRPr="00AE1571">
              <w:rPr>
                <w:rFonts w:hint="eastAsia"/>
                <w:color w:val="000000" w:themeColor="text1"/>
                <w:szCs w:val="21"/>
              </w:rPr>
              <w:t>4</w:t>
            </w:r>
            <w:r w:rsidRPr="00AE1571">
              <w:rPr>
                <w:rFonts w:hint="eastAsia"/>
                <w:color w:val="000000" w:themeColor="text1"/>
                <w:szCs w:val="21"/>
              </w:rPr>
              <w:t>）上胶：编织好的电线需上胶进行保护，该绝缘层可提高电线的机械强度、防化学腐蚀、防潮、防水进入、阻止电线燃烧。根据电线的不同要求利用押出机加热押出塑料形成护套，上胶使用的原料为硅树脂和色浆，工作温度约</w:t>
            </w:r>
            <w:r w:rsidRPr="00AE1571">
              <w:rPr>
                <w:rFonts w:hint="eastAsia"/>
                <w:color w:val="000000" w:themeColor="text1"/>
                <w:szCs w:val="21"/>
              </w:rPr>
              <w:t>90</w:t>
            </w:r>
            <w:r w:rsidRPr="00AE1571">
              <w:rPr>
                <w:rFonts w:hint="eastAsia"/>
                <w:color w:val="000000" w:themeColor="text1"/>
                <w:szCs w:val="21"/>
              </w:rPr>
              <w:t>℃～</w:t>
            </w:r>
            <w:r w:rsidRPr="00AE1571">
              <w:rPr>
                <w:rFonts w:hint="eastAsia"/>
                <w:color w:val="000000" w:themeColor="text1"/>
                <w:szCs w:val="21"/>
              </w:rPr>
              <w:t>150</w:t>
            </w:r>
            <w:r w:rsidRPr="00AE1571">
              <w:rPr>
                <w:rFonts w:hint="eastAsia"/>
                <w:color w:val="000000" w:themeColor="text1"/>
                <w:szCs w:val="21"/>
              </w:rPr>
              <w:t>℃（低于硅树脂分解温度＞</w:t>
            </w:r>
            <w:r w:rsidRPr="00AE1571">
              <w:rPr>
                <w:rFonts w:hint="eastAsia"/>
                <w:color w:val="000000" w:themeColor="text1"/>
                <w:szCs w:val="21"/>
              </w:rPr>
              <w:t>400</w:t>
            </w:r>
            <w:r w:rsidRPr="00AE1571">
              <w:rPr>
                <w:rFonts w:hint="eastAsia"/>
                <w:color w:val="000000" w:themeColor="text1"/>
                <w:szCs w:val="21"/>
              </w:rPr>
              <w:t>℃，电加热），会产生少量的非甲烷总烃和臭气浓度。</w:t>
            </w:r>
          </w:p>
          <w:p w14:paraId="7434F415" w14:textId="77777777" w:rsidR="006220EB" w:rsidRPr="00AE1571" w:rsidRDefault="00000000">
            <w:pPr>
              <w:widowControl/>
              <w:overflowPunct w:val="0"/>
              <w:ind w:firstLine="480"/>
              <w:rPr>
                <w:color w:val="000000" w:themeColor="text1"/>
                <w:szCs w:val="21"/>
              </w:rPr>
            </w:pPr>
            <w:r w:rsidRPr="00AE1571">
              <w:rPr>
                <w:rFonts w:hint="eastAsia"/>
                <w:color w:val="000000" w:themeColor="text1"/>
                <w:szCs w:val="21"/>
              </w:rPr>
              <w:lastRenderedPageBreak/>
              <w:t>5</w:t>
            </w:r>
            <w:r w:rsidRPr="00AE1571">
              <w:rPr>
                <w:rFonts w:hint="eastAsia"/>
                <w:color w:val="000000" w:themeColor="text1"/>
                <w:szCs w:val="21"/>
              </w:rPr>
              <w:t>）检验：首先对外观检测，然后进行连续性检验和耐电压检验、绝缘电阻检验。</w:t>
            </w:r>
          </w:p>
          <w:p w14:paraId="2E84C7BC" w14:textId="77777777" w:rsidR="006220EB" w:rsidRPr="00AE1571" w:rsidRDefault="00000000">
            <w:pPr>
              <w:widowControl/>
              <w:overflowPunct w:val="0"/>
              <w:ind w:firstLine="480"/>
              <w:rPr>
                <w:color w:val="000000" w:themeColor="text1"/>
                <w:szCs w:val="21"/>
              </w:rPr>
            </w:pPr>
            <w:r w:rsidRPr="00AE1571">
              <w:rPr>
                <w:rFonts w:hint="eastAsia"/>
                <w:color w:val="000000" w:themeColor="text1"/>
                <w:szCs w:val="21"/>
              </w:rPr>
              <w:t>6</w:t>
            </w:r>
            <w:r w:rsidRPr="00AE1571">
              <w:rPr>
                <w:rFonts w:hint="eastAsia"/>
                <w:color w:val="000000" w:themeColor="text1"/>
                <w:szCs w:val="21"/>
              </w:rPr>
              <w:t>）包装入库：检验合格的产品进行成圈包装，然后入库待售。该工序产生的污染物为不合格产品。</w:t>
            </w:r>
          </w:p>
          <w:p w14:paraId="36EF45BF" w14:textId="77777777" w:rsidR="006220EB" w:rsidRPr="00AE1571" w:rsidRDefault="006220EB">
            <w:pPr>
              <w:widowControl/>
              <w:overflowPunct w:val="0"/>
              <w:ind w:firstLine="480"/>
              <w:rPr>
                <w:color w:val="000000" w:themeColor="text1"/>
                <w:szCs w:val="21"/>
              </w:rPr>
            </w:pPr>
          </w:p>
          <w:p w14:paraId="1453910C" w14:textId="77777777" w:rsidR="006220EB" w:rsidRPr="00AE1571" w:rsidRDefault="00000000">
            <w:pPr>
              <w:widowControl/>
              <w:overflowPunct w:val="0"/>
              <w:ind w:firstLine="480"/>
              <w:rPr>
                <w:color w:val="000000" w:themeColor="text1"/>
                <w:szCs w:val="21"/>
              </w:rPr>
            </w:pPr>
            <w:r w:rsidRPr="00AE1571">
              <w:rPr>
                <w:color w:val="000000" w:themeColor="text1"/>
                <w:szCs w:val="21"/>
              </w:rPr>
              <w:t>（</w:t>
            </w:r>
            <w:r w:rsidRPr="00AE1571">
              <w:rPr>
                <w:color w:val="000000" w:themeColor="text1"/>
                <w:szCs w:val="21"/>
              </w:rPr>
              <w:t>3</w:t>
            </w:r>
            <w:r w:rsidRPr="00AE1571">
              <w:rPr>
                <w:color w:val="000000" w:themeColor="text1"/>
                <w:szCs w:val="21"/>
              </w:rPr>
              <w:t>）</w:t>
            </w:r>
            <w:r w:rsidRPr="00AE1571">
              <w:rPr>
                <w:rFonts w:hint="eastAsia"/>
                <w:color w:val="000000" w:themeColor="text1"/>
                <w:szCs w:val="21"/>
              </w:rPr>
              <w:t>中间产品电源线</w:t>
            </w:r>
            <w:r w:rsidRPr="00AE1571">
              <w:rPr>
                <w:color w:val="000000" w:themeColor="text1"/>
                <w:szCs w:val="21"/>
              </w:rPr>
              <w:t>生产工艺</w:t>
            </w:r>
          </w:p>
          <w:p w14:paraId="64F038F9" w14:textId="77777777" w:rsidR="006220EB" w:rsidRPr="00AE1571" w:rsidRDefault="00000000">
            <w:pPr>
              <w:widowControl/>
              <w:overflowPunct w:val="0"/>
              <w:ind w:firstLineChars="250" w:firstLine="600"/>
              <w:rPr>
                <w:color w:val="000000" w:themeColor="text1"/>
                <w:szCs w:val="21"/>
              </w:rPr>
            </w:pPr>
            <w:r w:rsidRPr="00AE1571">
              <w:rPr>
                <w:rFonts w:hint="eastAsia"/>
                <w:color w:val="000000" w:themeColor="text1"/>
                <w:szCs w:val="21"/>
              </w:rPr>
              <w:t>项目中间产品电源线生产在电源线插头生产线进行，其生产工艺流程</w:t>
            </w:r>
            <w:r w:rsidRPr="00AE1571">
              <w:rPr>
                <w:color w:val="000000" w:themeColor="text1"/>
                <w:szCs w:val="21"/>
              </w:rPr>
              <w:t>如下所示：</w:t>
            </w:r>
          </w:p>
          <w:p w14:paraId="6EC68A76" w14:textId="77777777" w:rsidR="006220EB" w:rsidRPr="00AE1571" w:rsidRDefault="00AE1571">
            <w:pPr>
              <w:pStyle w:val="13"/>
              <w:rPr>
                <w:szCs w:val="21"/>
              </w:rPr>
            </w:pPr>
            <w:r w:rsidRPr="00AE1571">
              <w:pict w14:anchorId="2CD37E26">
                <v:shape id="_x0000_i1415" type="#_x0000_t75" style="width:434.5pt;height:293pt">
                  <v:imagedata r:id="rId24" o:title=""/>
                </v:shape>
              </w:pict>
            </w:r>
          </w:p>
          <w:p w14:paraId="51BAC12F" w14:textId="77777777" w:rsidR="006220EB" w:rsidRPr="00AE1571" w:rsidRDefault="00000000">
            <w:pPr>
              <w:pStyle w:val="af6"/>
              <w:ind w:firstLine="480"/>
              <w:rPr>
                <w:rFonts w:cs="Times New Roman"/>
                <w:color w:val="000000" w:themeColor="text1"/>
              </w:rPr>
            </w:pPr>
            <w:r w:rsidRPr="00AE1571">
              <w:rPr>
                <w:rFonts w:hint="eastAsia"/>
                <w:color w:val="000000" w:themeColor="text1"/>
              </w:rPr>
              <w:t>图</w:t>
            </w:r>
            <w:r w:rsidRPr="00AE1571">
              <w:rPr>
                <w:rFonts w:hint="eastAsia"/>
                <w:color w:val="000000" w:themeColor="text1"/>
              </w:rPr>
              <w:t xml:space="preserve"> </w:t>
            </w:r>
            <w:r w:rsidRPr="00AE1571">
              <w:rPr>
                <w:color w:val="000000" w:themeColor="text1"/>
              </w:rPr>
              <w:fldChar w:fldCharType="begin"/>
            </w:r>
            <w:r w:rsidRPr="00AE1571">
              <w:rPr>
                <w:color w:val="000000" w:themeColor="text1"/>
              </w:rPr>
              <w:instrText xml:space="preserve"> </w:instrText>
            </w:r>
            <w:r w:rsidRPr="00AE1571">
              <w:rPr>
                <w:rFonts w:hint="eastAsia"/>
                <w:color w:val="000000" w:themeColor="text1"/>
              </w:rPr>
              <w:instrText xml:space="preserve">SEQ </w:instrText>
            </w:r>
            <w:r w:rsidRPr="00AE1571">
              <w:rPr>
                <w:rFonts w:hint="eastAsia"/>
                <w:color w:val="000000" w:themeColor="text1"/>
              </w:rPr>
              <w:instrText>图</w:instrText>
            </w:r>
            <w:r w:rsidRPr="00AE1571">
              <w:rPr>
                <w:rFonts w:hint="eastAsia"/>
                <w:color w:val="000000" w:themeColor="text1"/>
              </w:rPr>
              <w:instrText xml:space="preserve"> \* ARABIC</w:instrText>
            </w:r>
            <w:r w:rsidRPr="00AE1571">
              <w:rPr>
                <w:color w:val="000000" w:themeColor="text1"/>
              </w:rPr>
              <w:instrText xml:space="preserve"> </w:instrText>
            </w:r>
            <w:r w:rsidRPr="00AE1571">
              <w:rPr>
                <w:color w:val="000000" w:themeColor="text1"/>
              </w:rPr>
              <w:fldChar w:fldCharType="separate"/>
            </w:r>
            <w:r w:rsidRPr="00AE1571">
              <w:rPr>
                <w:rFonts w:hint="eastAsia"/>
                <w:color w:val="000000" w:themeColor="text1"/>
              </w:rPr>
              <w:t>7</w:t>
            </w:r>
            <w:r w:rsidRPr="00AE1571">
              <w:rPr>
                <w:color w:val="000000" w:themeColor="text1"/>
              </w:rPr>
              <w:fldChar w:fldCharType="end"/>
            </w:r>
            <w:r w:rsidRPr="00AE1571">
              <w:rPr>
                <w:color w:val="000000" w:themeColor="text1"/>
              </w:rPr>
              <w:t xml:space="preserve">  </w:t>
            </w:r>
            <w:r w:rsidRPr="00AE1571">
              <w:rPr>
                <w:rFonts w:cs="Times New Roman" w:hint="eastAsia"/>
                <w:color w:val="000000" w:themeColor="text1"/>
              </w:rPr>
              <w:t>中间产品电源线生产工艺流程</w:t>
            </w:r>
            <w:r w:rsidRPr="00AE1571">
              <w:rPr>
                <w:rFonts w:cs="Times New Roman"/>
                <w:color w:val="000000" w:themeColor="text1"/>
              </w:rPr>
              <w:t>图</w:t>
            </w:r>
          </w:p>
          <w:p w14:paraId="04920CB5" w14:textId="77777777" w:rsidR="006220EB" w:rsidRPr="00AE1571" w:rsidRDefault="006220EB">
            <w:pPr>
              <w:widowControl/>
              <w:overflowPunct w:val="0"/>
              <w:ind w:firstLine="480"/>
              <w:jc w:val="center"/>
              <w:rPr>
                <w:color w:val="000000" w:themeColor="text1"/>
                <w:szCs w:val="21"/>
              </w:rPr>
            </w:pPr>
          </w:p>
          <w:p w14:paraId="71FE2D0E" w14:textId="77777777" w:rsidR="006220EB" w:rsidRPr="00AE1571" w:rsidRDefault="00000000">
            <w:pPr>
              <w:widowControl/>
              <w:overflowPunct w:val="0"/>
              <w:ind w:firstLine="480"/>
              <w:rPr>
                <w:color w:val="000000" w:themeColor="text1"/>
                <w:szCs w:val="21"/>
              </w:rPr>
            </w:pPr>
            <w:r w:rsidRPr="00AE1571">
              <w:rPr>
                <w:color w:val="000000" w:themeColor="text1"/>
                <w:szCs w:val="21"/>
              </w:rPr>
              <w:t>生产工艺流程简述：</w:t>
            </w:r>
          </w:p>
          <w:p w14:paraId="3F135FDB" w14:textId="77777777" w:rsidR="006220EB" w:rsidRPr="00AE1571" w:rsidRDefault="00000000">
            <w:pPr>
              <w:widowControl/>
              <w:overflowPunct w:val="0"/>
              <w:ind w:firstLineChars="150" w:firstLine="360"/>
              <w:rPr>
                <w:color w:val="000000" w:themeColor="text1"/>
                <w:szCs w:val="21"/>
              </w:rPr>
            </w:pPr>
            <w:r w:rsidRPr="00AE1571">
              <w:rPr>
                <w:rFonts w:hint="eastAsia"/>
                <w:color w:val="000000" w:themeColor="text1"/>
                <w:szCs w:val="21"/>
              </w:rPr>
              <w:t>1</w:t>
            </w:r>
            <w:r w:rsidRPr="00AE1571">
              <w:rPr>
                <w:rFonts w:hint="eastAsia"/>
                <w:color w:val="000000" w:themeColor="text1"/>
                <w:szCs w:val="21"/>
              </w:rPr>
              <w:t>）绞线：项目按照客户订单进行物料采购，原料经绞线机按一定的方向和规则绞合在一起，成为一个整体的绞合线芯，以便后续工序加工。</w:t>
            </w:r>
          </w:p>
          <w:p w14:paraId="65513271" w14:textId="77777777" w:rsidR="006220EB" w:rsidRPr="00AE1571" w:rsidRDefault="00000000">
            <w:pPr>
              <w:widowControl/>
              <w:overflowPunct w:val="0"/>
              <w:ind w:firstLineChars="150" w:firstLine="360"/>
              <w:rPr>
                <w:color w:val="000000" w:themeColor="text1"/>
                <w:szCs w:val="21"/>
              </w:rPr>
            </w:pPr>
            <w:r w:rsidRPr="00AE1571">
              <w:rPr>
                <w:rFonts w:hint="eastAsia"/>
                <w:color w:val="000000" w:themeColor="text1"/>
                <w:szCs w:val="21"/>
              </w:rPr>
              <w:t>2</w:t>
            </w:r>
            <w:r w:rsidRPr="00AE1571">
              <w:rPr>
                <w:rFonts w:hint="eastAsia"/>
                <w:color w:val="000000" w:themeColor="text1"/>
                <w:szCs w:val="21"/>
              </w:rPr>
              <w:t>）挤出成型：使用押出机将</w:t>
            </w:r>
            <w:r w:rsidRPr="00AE1571">
              <w:rPr>
                <w:rFonts w:hint="eastAsia"/>
                <w:color w:val="000000" w:themeColor="text1"/>
                <w:szCs w:val="21"/>
              </w:rPr>
              <w:t>PVC</w:t>
            </w:r>
            <w:r w:rsidRPr="00AE1571">
              <w:rPr>
                <w:rFonts w:hint="eastAsia"/>
                <w:color w:val="000000" w:themeColor="text1"/>
                <w:szCs w:val="21"/>
              </w:rPr>
              <w:t>胶粒电加热至</w:t>
            </w:r>
            <w:r w:rsidRPr="00AE1571">
              <w:rPr>
                <w:rFonts w:hint="eastAsia"/>
                <w:color w:val="000000" w:themeColor="text1"/>
                <w:szCs w:val="21"/>
              </w:rPr>
              <w:t>160</w:t>
            </w:r>
            <w:r w:rsidRPr="00AE1571">
              <w:rPr>
                <w:rFonts w:hint="eastAsia"/>
                <w:color w:val="000000" w:themeColor="text1"/>
                <w:szCs w:val="21"/>
              </w:rPr>
              <w:t>℃后，与铜丝组合成为绝缘芯线。</w:t>
            </w:r>
            <w:r w:rsidRPr="00AE1571">
              <w:rPr>
                <w:rFonts w:hint="eastAsia"/>
                <w:color w:val="000000" w:themeColor="text1"/>
                <w:szCs w:val="21"/>
              </w:rPr>
              <w:t>PVC</w:t>
            </w:r>
            <w:r w:rsidRPr="00AE1571">
              <w:rPr>
                <w:rFonts w:hint="eastAsia"/>
                <w:color w:val="000000" w:themeColor="text1"/>
                <w:szCs w:val="21"/>
              </w:rPr>
              <w:t>胶粒分解出的热解废气主要为非甲烷总烃、氯化氢和氯乙烯。因此该押出过程会产生少量的非甲烷总烃、氯化氢、氯乙烯和臭气浓度。</w:t>
            </w:r>
          </w:p>
          <w:p w14:paraId="770909BD" w14:textId="77777777" w:rsidR="006220EB" w:rsidRPr="00AE1571" w:rsidRDefault="00000000">
            <w:pPr>
              <w:widowControl/>
              <w:overflowPunct w:val="0"/>
              <w:ind w:firstLineChars="150" w:firstLine="360"/>
              <w:rPr>
                <w:color w:val="000000" w:themeColor="text1"/>
                <w:szCs w:val="21"/>
              </w:rPr>
            </w:pPr>
            <w:r w:rsidRPr="00AE1571">
              <w:rPr>
                <w:rFonts w:hint="eastAsia"/>
                <w:color w:val="000000" w:themeColor="text1"/>
                <w:szCs w:val="21"/>
              </w:rPr>
              <w:lastRenderedPageBreak/>
              <w:t>3</w:t>
            </w:r>
            <w:r w:rsidRPr="00AE1571">
              <w:rPr>
                <w:rFonts w:hint="eastAsia"/>
                <w:color w:val="000000" w:themeColor="text1"/>
                <w:szCs w:val="21"/>
              </w:rPr>
              <w:t>）成缆：将若干挤出成型的绝缘芯线按一定的方向和规则绞合成一股，组成多芯电线。</w:t>
            </w:r>
          </w:p>
          <w:p w14:paraId="30C79F0F" w14:textId="77777777" w:rsidR="006220EB" w:rsidRPr="00AE1571" w:rsidRDefault="00000000">
            <w:pPr>
              <w:widowControl/>
              <w:overflowPunct w:val="0"/>
              <w:ind w:firstLineChars="150" w:firstLine="360"/>
              <w:rPr>
                <w:color w:val="000000" w:themeColor="text1"/>
                <w:szCs w:val="21"/>
              </w:rPr>
            </w:pPr>
            <w:r w:rsidRPr="00AE1571">
              <w:rPr>
                <w:rFonts w:hint="eastAsia"/>
                <w:color w:val="000000" w:themeColor="text1"/>
                <w:szCs w:val="21"/>
              </w:rPr>
              <w:t>4</w:t>
            </w:r>
            <w:r w:rsidRPr="00AE1571">
              <w:rPr>
                <w:rFonts w:hint="eastAsia"/>
                <w:color w:val="000000" w:themeColor="text1"/>
                <w:szCs w:val="21"/>
              </w:rPr>
              <w:t>）护套押出：对成缆形成的多芯电线进行护套挤制，押出机工作温度约</w:t>
            </w:r>
            <w:r w:rsidRPr="00AE1571">
              <w:rPr>
                <w:rFonts w:hint="eastAsia"/>
                <w:color w:val="000000" w:themeColor="text1"/>
                <w:szCs w:val="21"/>
              </w:rPr>
              <w:t>160</w:t>
            </w:r>
            <w:r w:rsidRPr="00AE1571">
              <w:rPr>
                <w:rFonts w:hint="eastAsia"/>
                <w:color w:val="000000" w:themeColor="text1"/>
                <w:szCs w:val="21"/>
              </w:rPr>
              <w:t>℃（电加热）。项目分别采用</w:t>
            </w:r>
            <w:r w:rsidRPr="00AE1571">
              <w:rPr>
                <w:rFonts w:hint="eastAsia"/>
                <w:color w:val="000000" w:themeColor="text1"/>
                <w:szCs w:val="21"/>
              </w:rPr>
              <w:t>PVC</w:t>
            </w:r>
            <w:r w:rsidRPr="00AE1571">
              <w:rPr>
                <w:rFonts w:hint="eastAsia"/>
                <w:color w:val="000000" w:themeColor="text1"/>
                <w:szCs w:val="21"/>
              </w:rPr>
              <w:t>胶粒和</w:t>
            </w:r>
            <w:r w:rsidRPr="00AE1571">
              <w:rPr>
                <w:rFonts w:hint="eastAsia"/>
                <w:color w:val="000000" w:themeColor="text1"/>
                <w:szCs w:val="21"/>
              </w:rPr>
              <w:t>CPE</w:t>
            </w:r>
            <w:r w:rsidRPr="00AE1571">
              <w:rPr>
                <w:rFonts w:hint="eastAsia"/>
                <w:color w:val="000000" w:themeColor="text1"/>
                <w:szCs w:val="21"/>
              </w:rPr>
              <w:t>橡胶料作为外护套绝缘层的原材料，</w:t>
            </w:r>
            <w:r w:rsidRPr="00AE1571">
              <w:rPr>
                <w:rFonts w:hint="eastAsia"/>
                <w:color w:val="000000" w:themeColor="text1"/>
                <w:szCs w:val="21"/>
              </w:rPr>
              <w:t>PVC</w:t>
            </w:r>
            <w:r w:rsidRPr="00AE1571">
              <w:rPr>
                <w:rFonts w:hint="eastAsia"/>
                <w:color w:val="000000" w:themeColor="text1"/>
                <w:szCs w:val="21"/>
              </w:rPr>
              <w:t>胶粒在押出过程中会产生非甲烷总烃、氯化氢、氯乙烯和臭气浓度，</w:t>
            </w:r>
            <w:r w:rsidRPr="00AE1571">
              <w:rPr>
                <w:rFonts w:hint="eastAsia"/>
                <w:color w:val="000000" w:themeColor="text1"/>
                <w:szCs w:val="21"/>
              </w:rPr>
              <w:t>CPE</w:t>
            </w:r>
            <w:r w:rsidRPr="00AE1571">
              <w:rPr>
                <w:rFonts w:hint="eastAsia"/>
                <w:color w:val="000000" w:themeColor="text1"/>
                <w:szCs w:val="21"/>
              </w:rPr>
              <w:t>橡胶料分解温度为</w:t>
            </w:r>
            <w:r w:rsidRPr="00AE1571">
              <w:rPr>
                <w:rFonts w:hint="eastAsia"/>
                <w:color w:val="000000" w:themeColor="text1"/>
                <w:szCs w:val="21"/>
              </w:rPr>
              <w:t>170</w:t>
            </w:r>
            <w:r w:rsidRPr="00AE1571">
              <w:rPr>
                <w:rFonts w:hint="eastAsia"/>
                <w:color w:val="000000" w:themeColor="text1"/>
                <w:szCs w:val="21"/>
              </w:rPr>
              <w:t>℃，不会发生裂解，主要产生少量非甲烷总烃和臭气浓度。</w:t>
            </w:r>
          </w:p>
          <w:p w14:paraId="752DBE9D" w14:textId="77777777" w:rsidR="006220EB" w:rsidRPr="00AE1571" w:rsidRDefault="00000000">
            <w:pPr>
              <w:widowControl/>
              <w:overflowPunct w:val="0"/>
              <w:ind w:firstLineChars="150" w:firstLine="360"/>
              <w:rPr>
                <w:color w:val="000000" w:themeColor="text1"/>
                <w:szCs w:val="21"/>
              </w:rPr>
            </w:pPr>
            <w:r w:rsidRPr="00AE1571">
              <w:rPr>
                <w:rFonts w:hint="eastAsia"/>
                <w:color w:val="000000" w:themeColor="text1"/>
                <w:szCs w:val="21"/>
              </w:rPr>
              <w:t>5</w:t>
            </w:r>
            <w:r w:rsidRPr="00AE1571">
              <w:rPr>
                <w:rFonts w:hint="eastAsia"/>
                <w:color w:val="000000" w:themeColor="text1"/>
                <w:szCs w:val="21"/>
              </w:rPr>
              <w:t>）表面处理：由于</w:t>
            </w:r>
            <w:r w:rsidRPr="00AE1571">
              <w:rPr>
                <w:rFonts w:hint="eastAsia"/>
                <w:color w:val="000000" w:themeColor="text1"/>
                <w:szCs w:val="21"/>
              </w:rPr>
              <w:t>CPE</w:t>
            </w:r>
            <w:r w:rsidRPr="00AE1571">
              <w:rPr>
                <w:rFonts w:hint="eastAsia"/>
                <w:color w:val="000000" w:themeColor="text1"/>
                <w:szCs w:val="21"/>
              </w:rPr>
              <w:t>橡胶料押出后的电线表面有黏性、含有污垢和氧化层，需要进行蒸汽表面处理（工作温度约</w:t>
            </w:r>
            <w:r w:rsidRPr="00AE1571">
              <w:rPr>
                <w:rFonts w:hint="eastAsia"/>
                <w:color w:val="000000" w:themeColor="text1"/>
                <w:szCs w:val="21"/>
              </w:rPr>
              <w:t>150~160</w:t>
            </w:r>
            <w:r w:rsidRPr="00AE1571">
              <w:rPr>
                <w:rFonts w:hint="eastAsia"/>
                <w:color w:val="000000" w:themeColor="text1"/>
                <w:szCs w:val="21"/>
              </w:rPr>
              <w:t>℃，使用锅炉燃烧液化石油气产的蒸汽），高温高压的蒸汽可以破环电线表面的污垢和氧化层，使其不具有黏性，并提高电线的导电性能和绝缘性能。</w:t>
            </w:r>
          </w:p>
          <w:p w14:paraId="76F687C4" w14:textId="77777777" w:rsidR="006220EB" w:rsidRPr="00AE1571" w:rsidRDefault="00000000">
            <w:pPr>
              <w:widowControl/>
              <w:overflowPunct w:val="0"/>
              <w:ind w:firstLineChars="150" w:firstLine="360"/>
              <w:rPr>
                <w:color w:val="000000" w:themeColor="text1"/>
                <w:szCs w:val="21"/>
              </w:rPr>
            </w:pPr>
            <w:r w:rsidRPr="00AE1571">
              <w:rPr>
                <w:rFonts w:hint="eastAsia"/>
                <w:color w:val="000000" w:themeColor="text1"/>
                <w:szCs w:val="21"/>
              </w:rPr>
              <w:t>6</w:t>
            </w:r>
            <w:r w:rsidRPr="00AE1571">
              <w:rPr>
                <w:rFonts w:hint="eastAsia"/>
                <w:color w:val="000000" w:themeColor="text1"/>
                <w:szCs w:val="21"/>
              </w:rPr>
              <w:t>）检验：对外观检测，然后进行连续性检验和耐电压检验、绝缘电阻检验。</w:t>
            </w:r>
          </w:p>
          <w:p w14:paraId="6AC3586C" w14:textId="77777777" w:rsidR="006220EB" w:rsidRPr="00AE1571" w:rsidRDefault="00000000">
            <w:pPr>
              <w:widowControl/>
              <w:overflowPunct w:val="0"/>
              <w:ind w:firstLineChars="150" w:firstLine="360"/>
              <w:rPr>
                <w:color w:val="000000" w:themeColor="text1"/>
                <w:szCs w:val="21"/>
              </w:rPr>
            </w:pPr>
            <w:r w:rsidRPr="00AE1571">
              <w:rPr>
                <w:rFonts w:hint="eastAsia"/>
                <w:color w:val="000000" w:themeColor="text1"/>
                <w:szCs w:val="21"/>
              </w:rPr>
              <w:t>7</w:t>
            </w:r>
            <w:r w:rsidRPr="00AE1571">
              <w:rPr>
                <w:rFonts w:hint="eastAsia"/>
                <w:color w:val="000000" w:themeColor="text1"/>
                <w:szCs w:val="21"/>
              </w:rPr>
              <w:t>）包装入库：检验合格的产品进行成圈包装，然后入库待售。该工序产生的污染物为不合格产品。</w:t>
            </w:r>
          </w:p>
          <w:p w14:paraId="63240890" w14:textId="77777777" w:rsidR="006220EB" w:rsidRPr="00AE1571" w:rsidRDefault="006220EB">
            <w:pPr>
              <w:widowControl/>
              <w:overflowPunct w:val="0"/>
              <w:ind w:firstLineChars="150" w:firstLine="360"/>
              <w:rPr>
                <w:color w:val="000000" w:themeColor="text1"/>
                <w:szCs w:val="21"/>
              </w:rPr>
            </w:pPr>
          </w:p>
          <w:p w14:paraId="78697AA3" w14:textId="77777777" w:rsidR="006220EB" w:rsidRPr="00AE1571" w:rsidRDefault="00000000">
            <w:pPr>
              <w:widowControl/>
              <w:overflowPunct w:val="0"/>
              <w:ind w:firstLine="480"/>
              <w:rPr>
                <w:color w:val="000000" w:themeColor="text1"/>
                <w:szCs w:val="21"/>
              </w:rPr>
            </w:pPr>
            <w:r w:rsidRPr="00AE1571">
              <w:rPr>
                <w:color w:val="000000" w:themeColor="text1"/>
                <w:szCs w:val="21"/>
              </w:rPr>
              <w:t>（</w:t>
            </w:r>
            <w:r w:rsidRPr="00AE1571">
              <w:rPr>
                <w:color w:val="000000" w:themeColor="text1"/>
                <w:szCs w:val="21"/>
              </w:rPr>
              <w:t>4</w:t>
            </w:r>
            <w:r w:rsidRPr="00AE1571">
              <w:rPr>
                <w:color w:val="000000" w:themeColor="text1"/>
                <w:szCs w:val="21"/>
              </w:rPr>
              <w:t>）</w:t>
            </w:r>
            <w:r w:rsidRPr="00AE1571">
              <w:rPr>
                <w:rFonts w:hint="eastAsia"/>
                <w:color w:val="000000" w:themeColor="text1"/>
                <w:szCs w:val="21"/>
              </w:rPr>
              <w:t>电源线插头</w:t>
            </w:r>
            <w:r w:rsidRPr="00AE1571">
              <w:rPr>
                <w:color w:val="000000" w:themeColor="text1"/>
                <w:szCs w:val="21"/>
              </w:rPr>
              <w:t>生产工艺</w:t>
            </w:r>
          </w:p>
          <w:p w14:paraId="0192C8DD" w14:textId="77777777" w:rsidR="006220EB" w:rsidRPr="00AE1571" w:rsidRDefault="00000000">
            <w:pPr>
              <w:widowControl/>
              <w:overflowPunct w:val="0"/>
              <w:ind w:firstLine="480"/>
              <w:rPr>
                <w:color w:val="000000" w:themeColor="text1"/>
                <w:szCs w:val="21"/>
              </w:rPr>
            </w:pPr>
            <w:r w:rsidRPr="00AE1571">
              <w:rPr>
                <w:color w:val="000000" w:themeColor="text1"/>
                <w:szCs w:val="21"/>
              </w:rPr>
              <w:t>生产工艺流程如下所示：</w:t>
            </w:r>
          </w:p>
          <w:p w14:paraId="77306D52" w14:textId="77777777" w:rsidR="006220EB" w:rsidRPr="00AE1571" w:rsidRDefault="00AE1571">
            <w:pPr>
              <w:pStyle w:val="13"/>
              <w:rPr>
                <w:szCs w:val="21"/>
              </w:rPr>
            </w:pPr>
            <w:r w:rsidRPr="00AE1571">
              <w:lastRenderedPageBreak/>
              <w:pict w14:anchorId="489B535E">
                <v:shape id="_x0000_i1416" type="#_x0000_t75" style="width:320.65pt;height:463pt">
                  <v:imagedata r:id="rId25" o:title=""/>
                </v:shape>
              </w:pict>
            </w:r>
          </w:p>
          <w:p w14:paraId="17DED4FC" w14:textId="77777777" w:rsidR="006220EB" w:rsidRPr="00AE1571" w:rsidRDefault="00000000">
            <w:pPr>
              <w:pStyle w:val="af6"/>
              <w:ind w:firstLine="480"/>
              <w:rPr>
                <w:rFonts w:cs="Times New Roman"/>
                <w:color w:val="000000" w:themeColor="text1"/>
              </w:rPr>
            </w:pPr>
            <w:r w:rsidRPr="00AE1571">
              <w:rPr>
                <w:rFonts w:hint="eastAsia"/>
                <w:color w:val="000000" w:themeColor="text1"/>
              </w:rPr>
              <w:t>图</w:t>
            </w:r>
            <w:r w:rsidRPr="00AE1571">
              <w:rPr>
                <w:rFonts w:hint="eastAsia"/>
                <w:color w:val="000000" w:themeColor="text1"/>
              </w:rPr>
              <w:t xml:space="preserve"> </w:t>
            </w:r>
            <w:r w:rsidRPr="00AE1571">
              <w:rPr>
                <w:color w:val="000000" w:themeColor="text1"/>
              </w:rPr>
              <w:fldChar w:fldCharType="begin"/>
            </w:r>
            <w:r w:rsidRPr="00AE1571">
              <w:rPr>
                <w:color w:val="000000" w:themeColor="text1"/>
              </w:rPr>
              <w:instrText xml:space="preserve"> </w:instrText>
            </w:r>
            <w:r w:rsidRPr="00AE1571">
              <w:rPr>
                <w:rFonts w:hint="eastAsia"/>
                <w:color w:val="000000" w:themeColor="text1"/>
              </w:rPr>
              <w:instrText xml:space="preserve">SEQ </w:instrText>
            </w:r>
            <w:r w:rsidRPr="00AE1571">
              <w:rPr>
                <w:rFonts w:hint="eastAsia"/>
                <w:color w:val="000000" w:themeColor="text1"/>
              </w:rPr>
              <w:instrText>图</w:instrText>
            </w:r>
            <w:r w:rsidRPr="00AE1571">
              <w:rPr>
                <w:rFonts w:hint="eastAsia"/>
                <w:color w:val="000000" w:themeColor="text1"/>
              </w:rPr>
              <w:instrText xml:space="preserve"> \* ARABIC</w:instrText>
            </w:r>
            <w:r w:rsidRPr="00AE1571">
              <w:rPr>
                <w:color w:val="000000" w:themeColor="text1"/>
              </w:rPr>
              <w:instrText xml:space="preserve"> </w:instrText>
            </w:r>
            <w:r w:rsidRPr="00AE1571">
              <w:rPr>
                <w:color w:val="000000" w:themeColor="text1"/>
              </w:rPr>
              <w:fldChar w:fldCharType="separate"/>
            </w:r>
            <w:r w:rsidRPr="00AE1571">
              <w:rPr>
                <w:rFonts w:hint="eastAsia"/>
                <w:color w:val="000000" w:themeColor="text1"/>
              </w:rPr>
              <w:t>8</w:t>
            </w:r>
            <w:r w:rsidRPr="00AE1571">
              <w:rPr>
                <w:color w:val="000000" w:themeColor="text1"/>
              </w:rPr>
              <w:fldChar w:fldCharType="end"/>
            </w:r>
            <w:r w:rsidRPr="00AE1571">
              <w:rPr>
                <w:color w:val="000000" w:themeColor="text1"/>
              </w:rPr>
              <w:t xml:space="preserve">  </w:t>
            </w:r>
            <w:r w:rsidRPr="00AE1571">
              <w:rPr>
                <w:rFonts w:hint="eastAsia"/>
                <w:color w:val="000000" w:themeColor="text1"/>
              </w:rPr>
              <w:t>电源线插头</w:t>
            </w:r>
            <w:r w:rsidRPr="00AE1571">
              <w:rPr>
                <w:rFonts w:cs="Times New Roman" w:hint="eastAsia"/>
                <w:color w:val="000000" w:themeColor="text1"/>
              </w:rPr>
              <w:t>生产工艺流程</w:t>
            </w:r>
            <w:r w:rsidRPr="00AE1571">
              <w:rPr>
                <w:rFonts w:cs="Times New Roman"/>
                <w:color w:val="000000" w:themeColor="text1"/>
              </w:rPr>
              <w:t>图</w:t>
            </w:r>
          </w:p>
          <w:p w14:paraId="5A9D7FAB" w14:textId="77777777" w:rsidR="006220EB" w:rsidRPr="00AE1571" w:rsidRDefault="006220EB">
            <w:pPr>
              <w:widowControl/>
              <w:overflowPunct w:val="0"/>
              <w:ind w:firstLine="480"/>
              <w:jc w:val="center"/>
              <w:rPr>
                <w:color w:val="000000" w:themeColor="text1"/>
                <w:szCs w:val="21"/>
              </w:rPr>
            </w:pPr>
          </w:p>
          <w:p w14:paraId="67379ED5" w14:textId="77777777" w:rsidR="006220EB" w:rsidRPr="00AE1571" w:rsidRDefault="00000000">
            <w:pPr>
              <w:widowControl/>
              <w:overflowPunct w:val="0"/>
              <w:ind w:firstLine="480"/>
              <w:rPr>
                <w:color w:val="000000" w:themeColor="text1"/>
                <w:szCs w:val="21"/>
              </w:rPr>
            </w:pPr>
            <w:r w:rsidRPr="00AE1571">
              <w:rPr>
                <w:color w:val="000000" w:themeColor="text1"/>
                <w:szCs w:val="21"/>
              </w:rPr>
              <w:t>生产工艺流程简述：</w:t>
            </w:r>
          </w:p>
          <w:p w14:paraId="5BD537CE"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1</w:t>
            </w:r>
            <w:r w:rsidRPr="00AE1571">
              <w:rPr>
                <w:color w:val="000000" w:themeColor="text1"/>
                <w:szCs w:val="24"/>
              </w:rPr>
              <w:t>）裁线：根据产品尺寸裁电线及编织线；</w:t>
            </w:r>
          </w:p>
          <w:p w14:paraId="1DCABF4B"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2</w:t>
            </w:r>
            <w:r w:rsidRPr="00AE1571">
              <w:rPr>
                <w:color w:val="000000" w:themeColor="text1"/>
                <w:szCs w:val="24"/>
              </w:rPr>
              <w:t>）铆接：将插头内架铆接于电源线尾部；将端子铆接于编织线上；</w:t>
            </w:r>
          </w:p>
          <w:p w14:paraId="0619517A"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3</w:t>
            </w:r>
            <w:r w:rsidRPr="00AE1571">
              <w:rPr>
                <w:color w:val="000000" w:themeColor="text1"/>
                <w:szCs w:val="24"/>
              </w:rPr>
              <w:t>）剥尾部：将电源线尾部的塑胶外套剥去；</w:t>
            </w:r>
          </w:p>
          <w:p w14:paraId="145775C3"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4</w:t>
            </w:r>
            <w:r w:rsidRPr="00AE1571">
              <w:rPr>
                <w:color w:val="000000" w:themeColor="text1"/>
                <w:szCs w:val="24"/>
              </w:rPr>
              <w:t>）注塑插头：将铆接好的插头内架于注塑机内注塑成插头</w:t>
            </w:r>
            <w:r w:rsidRPr="00AE1571">
              <w:rPr>
                <w:rFonts w:hint="eastAsia"/>
                <w:color w:val="000000" w:themeColor="text1"/>
                <w:szCs w:val="24"/>
              </w:rPr>
              <w:t>，</w:t>
            </w:r>
            <w:r w:rsidRPr="00AE1571">
              <w:rPr>
                <w:color w:val="000000" w:themeColor="text1"/>
                <w:szCs w:val="24"/>
              </w:rPr>
              <w:t>会产生少量的非甲烷总烃、氯化氢；</w:t>
            </w:r>
          </w:p>
          <w:p w14:paraId="7A4D7568"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5</w:t>
            </w:r>
            <w:r w:rsidRPr="00AE1571">
              <w:rPr>
                <w:color w:val="000000" w:themeColor="text1"/>
                <w:szCs w:val="24"/>
              </w:rPr>
              <w:t>）注塑尾卡：于注塑机内注塑电源线尾卡</w:t>
            </w:r>
            <w:r w:rsidRPr="00AE1571">
              <w:rPr>
                <w:rFonts w:hint="eastAsia"/>
                <w:color w:val="000000" w:themeColor="text1"/>
                <w:szCs w:val="24"/>
              </w:rPr>
              <w:t>，</w:t>
            </w:r>
            <w:r w:rsidRPr="00AE1571">
              <w:rPr>
                <w:color w:val="000000" w:themeColor="text1"/>
                <w:szCs w:val="24"/>
              </w:rPr>
              <w:t>会产生少量的非甲烷总烃</w:t>
            </w:r>
            <w:r w:rsidRPr="00AE1571">
              <w:rPr>
                <w:rFonts w:hint="eastAsia"/>
                <w:color w:val="000000" w:themeColor="text1"/>
                <w:szCs w:val="24"/>
              </w:rPr>
              <w:t>、氯化氢、氯乙烯和臭气浓度</w:t>
            </w:r>
            <w:r w:rsidRPr="00AE1571">
              <w:rPr>
                <w:color w:val="000000" w:themeColor="text1"/>
                <w:szCs w:val="24"/>
              </w:rPr>
              <w:t>；</w:t>
            </w:r>
          </w:p>
          <w:p w14:paraId="089E0022"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lastRenderedPageBreak/>
              <w:t>6</w:t>
            </w:r>
            <w:r w:rsidRPr="00AE1571">
              <w:rPr>
                <w:color w:val="000000" w:themeColor="text1"/>
                <w:szCs w:val="24"/>
              </w:rPr>
              <w:t>）穿套管、护套：将铆接好端子的编织线穿上套管、护套；</w:t>
            </w:r>
          </w:p>
          <w:p w14:paraId="3077DAD0"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7</w:t>
            </w:r>
            <w:r w:rsidRPr="00AE1571">
              <w:rPr>
                <w:color w:val="000000" w:themeColor="text1"/>
                <w:szCs w:val="24"/>
              </w:rPr>
              <w:t>）组装：将保险丝及支架组件铆接于编织线上；</w:t>
            </w:r>
          </w:p>
          <w:p w14:paraId="01123BD4"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8</w:t>
            </w:r>
            <w:r w:rsidRPr="00AE1571">
              <w:rPr>
                <w:color w:val="000000" w:themeColor="text1"/>
                <w:szCs w:val="24"/>
              </w:rPr>
              <w:t>）铆接尾部：将注塑好的尾卡及装配好的编织线铆接于一起即完成产品。</w:t>
            </w:r>
          </w:p>
          <w:p w14:paraId="338DD476"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9</w:t>
            </w:r>
            <w:r w:rsidRPr="00AE1571">
              <w:rPr>
                <w:color w:val="000000" w:themeColor="text1"/>
                <w:szCs w:val="24"/>
              </w:rPr>
              <w:t>）扎带：将电源线卷好扎上固定带；</w:t>
            </w:r>
          </w:p>
          <w:p w14:paraId="631C7F4B" w14:textId="77777777" w:rsidR="006220EB" w:rsidRPr="00AE1571" w:rsidRDefault="00000000">
            <w:pPr>
              <w:widowControl/>
              <w:overflowPunct w:val="0"/>
              <w:snapToGrid w:val="0"/>
              <w:ind w:firstLine="480"/>
              <w:rPr>
                <w:color w:val="000000" w:themeColor="text1"/>
                <w:szCs w:val="24"/>
              </w:rPr>
            </w:pPr>
            <w:r w:rsidRPr="00AE1571">
              <w:rPr>
                <w:color w:val="000000" w:themeColor="text1"/>
                <w:szCs w:val="24"/>
              </w:rPr>
              <w:t>10</w:t>
            </w:r>
            <w:r w:rsidRPr="00AE1571">
              <w:rPr>
                <w:color w:val="000000" w:themeColor="text1"/>
                <w:szCs w:val="24"/>
              </w:rPr>
              <w:t>）综合测试：首先对外观检测，然后进行连续性检验和耐电压检验、绝缘电阻检验。该工序产生的污染物为不合格产品</w:t>
            </w:r>
          </w:p>
          <w:p w14:paraId="574C5013" w14:textId="77777777" w:rsidR="006220EB" w:rsidRPr="00AE1571" w:rsidRDefault="00000000">
            <w:pPr>
              <w:widowControl/>
              <w:overflowPunct w:val="0"/>
              <w:ind w:firstLine="480"/>
              <w:rPr>
                <w:color w:val="000000" w:themeColor="text1"/>
                <w:szCs w:val="24"/>
              </w:rPr>
            </w:pPr>
            <w:r w:rsidRPr="00AE1571">
              <w:rPr>
                <w:color w:val="000000" w:themeColor="text1"/>
                <w:szCs w:val="24"/>
              </w:rPr>
              <w:t>11</w:t>
            </w:r>
            <w:r w:rsidRPr="00AE1571">
              <w:rPr>
                <w:color w:val="000000" w:themeColor="text1"/>
                <w:szCs w:val="24"/>
              </w:rPr>
              <w:t>）装推护套、质检、包装：为</w:t>
            </w:r>
            <w:r w:rsidRPr="00AE1571">
              <w:rPr>
                <w:rFonts w:hint="eastAsia"/>
                <w:color w:val="000000" w:themeColor="text1"/>
                <w:szCs w:val="24"/>
              </w:rPr>
              <w:t>电源线插头</w:t>
            </w:r>
            <w:r w:rsidRPr="00AE1571">
              <w:rPr>
                <w:color w:val="000000" w:themeColor="text1"/>
                <w:szCs w:val="24"/>
              </w:rPr>
              <w:t>装上推护套，进行检货并捆绑包装入库。</w:t>
            </w:r>
          </w:p>
          <w:p w14:paraId="25A8D9BF" w14:textId="77777777" w:rsidR="006220EB" w:rsidRPr="00AE1571" w:rsidRDefault="00000000">
            <w:pPr>
              <w:ind w:firstLine="482"/>
              <w:rPr>
                <w:rFonts w:cs="Times New Roman"/>
                <w:b/>
                <w:bCs/>
                <w:color w:val="000000" w:themeColor="text1"/>
              </w:rPr>
            </w:pPr>
            <w:r w:rsidRPr="00AE1571">
              <w:rPr>
                <w:rFonts w:cs="Times New Roman" w:hint="eastAsia"/>
                <w:b/>
                <w:bCs/>
                <w:color w:val="000000" w:themeColor="text1"/>
              </w:rPr>
              <w:t>2</w:t>
            </w:r>
            <w:r w:rsidRPr="00AE1571">
              <w:rPr>
                <w:rFonts w:cs="Times New Roman" w:hint="eastAsia"/>
                <w:b/>
                <w:bCs/>
                <w:color w:val="000000" w:themeColor="text1"/>
              </w:rPr>
              <w:t>、</w:t>
            </w:r>
            <w:r w:rsidRPr="00AE1571">
              <w:rPr>
                <w:rFonts w:cs="Times New Roman"/>
                <w:b/>
                <w:bCs/>
                <w:color w:val="000000" w:themeColor="text1"/>
              </w:rPr>
              <w:t>产污环节</w:t>
            </w:r>
            <w:r w:rsidRPr="00AE1571">
              <w:rPr>
                <w:rFonts w:cs="Times New Roman" w:hint="eastAsia"/>
                <w:b/>
                <w:bCs/>
                <w:color w:val="000000" w:themeColor="text1"/>
              </w:rPr>
              <w:t>汇总</w:t>
            </w:r>
          </w:p>
          <w:p w14:paraId="59B63CFE"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项目产污环节情况见下表</w:t>
            </w:r>
            <w:r w:rsidRPr="00AE1571">
              <w:rPr>
                <w:rFonts w:cs="Times New Roman"/>
                <w:color w:val="000000" w:themeColor="text1"/>
              </w:rPr>
              <w:t>。</w:t>
            </w:r>
          </w:p>
          <w:p w14:paraId="3F4EB67D" w14:textId="77777777" w:rsidR="006220EB" w:rsidRPr="00AE1571" w:rsidRDefault="00000000">
            <w:pPr>
              <w:pStyle w:val="LWH1"/>
              <w:spacing w:before="62"/>
              <w:ind w:firstLine="480"/>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7</w:t>
            </w:r>
            <w:r w:rsidRPr="00AE1571">
              <w:rPr>
                <w:color w:val="000000" w:themeColor="text1"/>
              </w:rPr>
              <w:fldChar w:fldCharType="end"/>
            </w:r>
            <w:r w:rsidRPr="00AE1571">
              <w:rPr>
                <w:rFonts w:hint="eastAsia"/>
                <w:color w:val="000000" w:themeColor="text1"/>
              </w:rPr>
              <w:t>项目产污环节情况</w:t>
            </w:r>
            <w:r w:rsidRPr="00AE1571">
              <w:rPr>
                <w:color w:val="000000" w:themeColor="text1"/>
              </w:rPr>
              <w:t>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37"/>
              <w:gridCol w:w="2125"/>
              <w:gridCol w:w="2693"/>
              <w:gridCol w:w="3279"/>
            </w:tblGrid>
            <w:tr w:rsidR="00AE1571" w:rsidRPr="00AE1571" w14:paraId="55AD2862" w14:textId="77777777">
              <w:trPr>
                <w:cantSplit/>
                <w:trHeight w:val="340"/>
                <w:jc w:val="center"/>
              </w:trPr>
              <w:tc>
                <w:tcPr>
                  <w:tcW w:w="417" w:type="pct"/>
                  <w:tcBorders>
                    <w:left w:val="single" w:sz="4" w:space="0" w:color="auto"/>
                  </w:tcBorders>
                  <w:vAlign w:val="center"/>
                </w:tcPr>
                <w:p w14:paraId="49BBA78F" w14:textId="77777777" w:rsidR="006220EB" w:rsidRPr="00AE1571" w:rsidRDefault="00000000">
                  <w:pPr>
                    <w:adjustRightInd w:val="0"/>
                    <w:snapToGrid w:val="0"/>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废物类别</w:t>
                  </w:r>
                </w:p>
              </w:tc>
              <w:tc>
                <w:tcPr>
                  <w:tcW w:w="1203" w:type="pct"/>
                  <w:vAlign w:val="center"/>
                </w:tcPr>
                <w:p w14:paraId="3F180419" w14:textId="77777777" w:rsidR="006220EB" w:rsidRPr="00AE1571" w:rsidRDefault="00000000">
                  <w:pPr>
                    <w:adjustRightInd w:val="0"/>
                    <w:snapToGrid w:val="0"/>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产污节点</w:t>
                  </w:r>
                </w:p>
              </w:tc>
              <w:tc>
                <w:tcPr>
                  <w:tcW w:w="1524" w:type="pct"/>
                  <w:vAlign w:val="center"/>
                </w:tcPr>
                <w:p w14:paraId="1762032F" w14:textId="77777777" w:rsidR="006220EB" w:rsidRPr="00AE1571" w:rsidRDefault="00000000">
                  <w:pPr>
                    <w:adjustRightInd w:val="0"/>
                    <w:snapToGrid w:val="0"/>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污染物</w:t>
                  </w:r>
                </w:p>
              </w:tc>
              <w:tc>
                <w:tcPr>
                  <w:tcW w:w="1856" w:type="pct"/>
                  <w:tcBorders>
                    <w:right w:val="single" w:sz="4" w:space="0" w:color="auto"/>
                  </w:tcBorders>
                  <w:vAlign w:val="center"/>
                </w:tcPr>
                <w:p w14:paraId="2620DC38" w14:textId="77777777" w:rsidR="006220EB" w:rsidRPr="00AE1571" w:rsidRDefault="00000000">
                  <w:pPr>
                    <w:adjustRightInd w:val="0"/>
                    <w:snapToGrid w:val="0"/>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治理措施及去向</w:t>
                  </w:r>
                </w:p>
              </w:tc>
            </w:tr>
            <w:tr w:rsidR="00AE1571" w:rsidRPr="00AE1571" w14:paraId="1948B90B" w14:textId="77777777">
              <w:trPr>
                <w:cantSplit/>
                <w:trHeight w:val="340"/>
                <w:jc w:val="center"/>
              </w:trPr>
              <w:tc>
                <w:tcPr>
                  <w:tcW w:w="417" w:type="pct"/>
                  <w:vMerge w:val="restart"/>
                  <w:tcBorders>
                    <w:left w:val="single" w:sz="4" w:space="0" w:color="auto"/>
                  </w:tcBorders>
                  <w:vAlign w:val="center"/>
                </w:tcPr>
                <w:p w14:paraId="6EF321D9" w14:textId="77777777" w:rsidR="006220EB" w:rsidRPr="00AE1571" w:rsidRDefault="00000000">
                  <w:pPr>
                    <w:adjustRightInd w:val="0"/>
                    <w:snapToGrid w:val="0"/>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废气</w:t>
                  </w:r>
                </w:p>
              </w:tc>
              <w:tc>
                <w:tcPr>
                  <w:tcW w:w="1203" w:type="pct"/>
                  <w:vAlign w:val="center"/>
                </w:tcPr>
                <w:p w14:paraId="00667168"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高温电线生产线</w:t>
                  </w:r>
                  <w:r w:rsidRPr="00AE1571">
                    <w:rPr>
                      <w:rFonts w:cs="Times New Roman" w:hint="eastAsia"/>
                      <w:bCs/>
                      <w:color w:val="000000" w:themeColor="text1"/>
                      <w:sz w:val="21"/>
                      <w:lang w:val="zh-CN"/>
                    </w:rPr>
                    <w:t>-</w:t>
                  </w:r>
                  <w:r w:rsidRPr="00AE1571">
                    <w:rPr>
                      <w:rFonts w:cs="Times New Roman" w:hint="eastAsia"/>
                      <w:bCs/>
                      <w:color w:val="000000" w:themeColor="text1"/>
                      <w:sz w:val="21"/>
                      <w:lang w:val="zh-CN"/>
                    </w:rPr>
                    <w:t>混炼、押出、上胶工序</w:t>
                  </w:r>
                </w:p>
              </w:tc>
              <w:tc>
                <w:tcPr>
                  <w:tcW w:w="1524" w:type="pct"/>
                  <w:vAlign w:val="center"/>
                </w:tcPr>
                <w:p w14:paraId="751941B9"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非甲烷总烃、</w:t>
                  </w:r>
                  <w:r w:rsidRPr="00AE1571">
                    <w:rPr>
                      <w:rFonts w:cs="Times New Roman" w:hint="eastAsia"/>
                      <w:bCs/>
                      <w:color w:val="000000" w:themeColor="text1"/>
                      <w:sz w:val="21"/>
                      <w:lang w:val="zh-CN"/>
                    </w:rPr>
                    <w:t>臭气浓度</w:t>
                  </w:r>
                </w:p>
              </w:tc>
              <w:tc>
                <w:tcPr>
                  <w:tcW w:w="1856" w:type="pct"/>
                  <w:tcBorders>
                    <w:right w:val="single" w:sz="4" w:space="0" w:color="auto"/>
                  </w:tcBorders>
                  <w:vAlign w:val="center"/>
                </w:tcPr>
                <w:p w14:paraId="64FB5715" w14:textId="77777777" w:rsidR="006220EB" w:rsidRPr="00AE1571" w:rsidRDefault="00000000">
                  <w:pPr>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集气罩收集经“二级活性炭吸附”处理后引至楼顶排气筒</w:t>
                  </w:r>
                  <w:r w:rsidRPr="00AE1571">
                    <w:rPr>
                      <w:rFonts w:cs="Times New Roman" w:hint="eastAsia"/>
                      <w:bCs/>
                      <w:color w:val="000000" w:themeColor="text1"/>
                      <w:sz w:val="21"/>
                      <w:lang w:val="zh-CN"/>
                    </w:rPr>
                    <w:t>D</w:t>
                  </w:r>
                  <w:r w:rsidRPr="00AE1571">
                    <w:rPr>
                      <w:rFonts w:cs="Times New Roman"/>
                      <w:bCs/>
                      <w:color w:val="000000" w:themeColor="text1"/>
                      <w:sz w:val="21"/>
                      <w:lang w:val="zh-CN"/>
                    </w:rPr>
                    <w:t>A002</w:t>
                  </w:r>
                  <w:r w:rsidRPr="00AE1571">
                    <w:rPr>
                      <w:rFonts w:cs="Times New Roman" w:hint="eastAsia"/>
                      <w:bCs/>
                      <w:color w:val="000000" w:themeColor="text1"/>
                      <w:sz w:val="21"/>
                      <w:lang w:val="zh-CN"/>
                    </w:rPr>
                    <w:t>排放</w:t>
                  </w:r>
                </w:p>
              </w:tc>
            </w:tr>
            <w:tr w:rsidR="00AE1571" w:rsidRPr="00AE1571" w14:paraId="6F8DB7EC" w14:textId="77777777">
              <w:trPr>
                <w:cantSplit/>
                <w:trHeight w:val="340"/>
                <w:jc w:val="center"/>
              </w:trPr>
              <w:tc>
                <w:tcPr>
                  <w:tcW w:w="417" w:type="pct"/>
                  <w:vMerge/>
                  <w:tcBorders>
                    <w:left w:val="single" w:sz="4" w:space="0" w:color="auto"/>
                  </w:tcBorders>
                  <w:vAlign w:val="center"/>
                </w:tcPr>
                <w:p w14:paraId="15EF8A81"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Align w:val="center"/>
                </w:tcPr>
                <w:p w14:paraId="21A1307C"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中间产品电源线生产线</w:t>
                  </w:r>
                  <w:r w:rsidRPr="00AE1571">
                    <w:rPr>
                      <w:rFonts w:cs="Times New Roman" w:hint="eastAsia"/>
                      <w:bCs/>
                      <w:color w:val="000000" w:themeColor="text1"/>
                      <w:sz w:val="21"/>
                      <w:lang w:val="zh-CN"/>
                    </w:rPr>
                    <w:t>-</w:t>
                  </w:r>
                  <w:r w:rsidRPr="00AE1571">
                    <w:rPr>
                      <w:rFonts w:cs="Times New Roman" w:hint="eastAsia"/>
                      <w:bCs/>
                      <w:color w:val="000000" w:themeColor="text1"/>
                      <w:sz w:val="21"/>
                      <w:lang w:val="zh-CN"/>
                    </w:rPr>
                    <w:t>挤出、押出工序</w:t>
                  </w:r>
                </w:p>
              </w:tc>
              <w:tc>
                <w:tcPr>
                  <w:tcW w:w="1524" w:type="pct"/>
                  <w:vAlign w:val="center"/>
                </w:tcPr>
                <w:p w14:paraId="3FCDD2AC"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非甲烷总烃、氯化氢和氯乙烯</w:t>
                  </w:r>
                  <w:r w:rsidRPr="00AE1571">
                    <w:rPr>
                      <w:rFonts w:cs="Times New Roman" w:hint="eastAsia"/>
                      <w:bCs/>
                      <w:color w:val="000000" w:themeColor="text1"/>
                      <w:sz w:val="21"/>
                      <w:lang w:val="zh-CN"/>
                    </w:rPr>
                    <w:t>、臭气浓度</w:t>
                  </w:r>
                </w:p>
              </w:tc>
              <w:tc>
                <w:tcPr>
                  <w:tcW w:w="1856" w:type="pct"/>
                  <w:vMerge w:val="restart"/>
                  <w:tcBorders>
                    <w:right w:val="single" w:sz="4" w:space="0" w:color="auto"/>
                  </w:tcBorders>
                  <w:vAlign w:val="center"/>
                </w:tcPr>
                <w:p w14:paraId="5617F137"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集气罩收集经“二级活性炭吸附”处理后引至楼顶排气筒</w:t>
                  </w:r>
                  <w:r w:rsidRPr="00AE1571">
                    <w:rPr>
                      <w:rFonts w:cs="Times New Roman" w:hint="eastAsia"/>
                      <w:bCs/>
                      <w:color w:val="000000" w:themeColor="text1"/>
                      <w:sz w:val="21"/>
                      <w:lang w:val="zh-CN"/>
                    </w:rPr>
                    <w:t>D</w:t>
                  </w:r>
                  <w:r w:rsidRPr="00AE1571">
                    <w:rPr>
                      <w:rFonts w:cs="Times New Roman"/>
                      <w:bCs/>
                      <w:color w:val="000000" w:themeColor="text1"/>
                      <w:sz w:val="21"/>
                      <w:lang w:val="zh-CN"/>
                    </w:rPr>
                    <w:t>A001</w:t>
                  </w:r>
                  <w:r w:rsidRPr="00AE1571">
                    <w:rPr>
                      <w:rFonts w:cs="Times New Roman" w:hint="eastAsia"/>
                      <w:bCs/>
                      <w:color w:val="000000" w:themeColor="text1"/>
                      <w:sz w:val="21"/>
                      <w:lang w:val="zh-CN"/>
                    </w:rPr>
                    <w:t>排放</w:t>
                  </w:r>
                </w:p>
              </w:tc>
            </w:tr>
            <w:tr w:rsidR="00AE1571" w:rsidRPr="00AE1571" w14:paraId="226CB8C4" w14:textId="77777777">
              <w:trPr>
                <w:cantSplit/>
                <w:trHeight w:val="340"/>
                <w:jc w:val="center"/>
              </w:trPr>
              <w:tc>
                <w:tcPr>
                  <w:tcW w:w="417" w:type="pct"/>
                  <w:vMerge/>
                  <w:tcBorders>
                    <w:left w:val="single" w:sz="4" w:space="0" w:color="auto"/>
                  </w:tcBorders>
                  <w:vAlign w:val="center"/>
                </w:tcPr>
                <w:p w14:paraId="2AD5DCFC"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Align w:val="center"/>
                </w:tcPr>
                <w:p w14:paraId="698B79F3"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电源线插头生产线</w:t>
                  </w:r>
                  <w:r w:rsidRPr="00AE1571">
                    <w:rPr>
                      <w:rFonts w:cs="Times New Roman" w:hint="eastAsia"/>
                      <w:bCs/>
                      <w:color w:val="000000" w:themeColor="text1"/>
                      <w:sz w:val="21"/>
                      <w:lang w:val="zh-CN"/>
                    </w:rPr>
                    <w:t>-</w:t>
                  </w:r>
                  <w:r w:rsidRPr="00AE1571">
                    <w:rPr>
                      <w:rFonts w:cs="Times New Roman" w:hint="eastAsia"/>
                      <w:bCs/>
                      <w:color w:val="000000" w:themeColor="text1"/>
                      <w:sz w:val="21"/>
                      <w:lang w:val="zh-CN"/>
                    </w:rPr>
                    <w:t>注塑工序</w:t>
                  </w:r>
                </w:p>
              </w:tc>
              <w:tc>
                <w:tcPr>
                  <w:tcW w:w="1524" w:type="pct"/>
                  <w:vAlign w:val="center"/>
                </w:tcPr>
                <w:p w14:paraId="26D24748"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非甲烷总烃、氯化氢和氯乙烯</w:t>
                  </w:r>
                  <w:r w:rsidRPr="00AE1571">
                    <w:rPr>
                      <w:rFonts w:cs="Times New Roman" w:hint="eastAsia"/>
                      <w:bCs/>
                      <w:color w:val="000000" w:themeColor="text1"/>
                      <w:sz w:val="21"/>
                      <w:lang w:val="zh-CN"/>
                    </w:rPr>
                    <w:t>、臭气浓度</w:t>
                  </w:r>
                </w:p>
              </w:tc>
              <w:tc>
                <w:tcPr>
                  <w:tcW w:w="1856" w:type="pct"/>
                  <w:vMerge/>
                  <w:tcBorders>
                    <w:right w:val="single" w:sz="4" w:space="0" w:color="auto"/>
                  </w:tcBorders>
                  <w:vAlign w:val="center"/>
                </w:tcPr>
                <w:p w14:paraId="6C054D20" w14:textId="77777777" w:rsidR="006220EB" w:rsidRPr="00AE1571" w:rsidRDefault="006220EB">
                  <w:pPr>
                    <w:spacing w:line="240" w:lineRule="auto"/>
                    <w:ind w:firstLineChars="0" w:firstLine="0"/>
                    <w:jc w:val="center"/>
                    <w:rPr>
                      <w:rFonts w:cs="Times New Roman"/>
                      <w:bCs/>
                      <w:color w:val="000000" w:themeColor="text1"/>
                      <w:sz w:val="21"/>
                      <w:lang w:val="zh-CN"/>
                    </w:rPr>
                  </w:pPr>
                </w:p>
              </w:tc>
            </w:tr>
            <w:tr w:rsidR="00AE1571" w:rsidRPr="00AE1571" w14:paraId="3DA37812" w14:textId="77777777">
              <w:trPr>
                <w:cantSplit/>
                <w:trHeight w:val="340"/>
                <w:jc w:val="center"/>
              </w:trPr>
              <w:tc>
                <w:tcPr>
                  <w:tcW w:w="417" w:type="pct"/>
                  <w:vMerge w:val="restart"/>
                  <w:tcBorders>
                    <w:left w:val="single" w:sz="4" w:space="0" w:color="auto"/>
                  </w:tcBorders>
                  <w:vAlign w:val="center"/>
                </w:tcPr>
                <w:p w14:paraId="3FF8FFA9" w14:textId="77777777" w:rsidR="006220EB" w:rsidRPr="00AE1571" w:rsidRDefault="00000000">
                  <w:pPr>
                    <w:adjustRightInd w:val="0"/>
                    <w:snapToGrid w:val="0"/>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废水</w:t>
                  </w:r>
                </w:p>
              </w:tc>
              <w:tc>
                <w:tcPr>
                  <w:tcW w:w="1203" w:type="pct"/>
                  <w:vAlign w:val="center"/>
                </w:tcPr>
                <w:p w14:paraId="4E74C2AC"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员工生活污水</w:t>
                  </w:r>
                </w:p>
              </w:tc>
              <w:tc>
                <w:tcPr>
                  <w:tcW w:w="1524" w:type="pct"/>
                  <w:vAlign w:val="center"/>
                </w:tcPr>
                <w:p w14:paraId="705D16E0"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COD</w:t>
                  </w:r>
                  <w:r w:rsidRPr="00AE1571">
                    <w:rPr>
                      <w:rFonts w:cs="Times New Roman" w:hint="eastAsia"/>
                      <w:bCs/>
                      <w:color w:val="000000" w:themeColor="text1"/>
                      <w:sz w:val="21"/>
                      <w:lang w:val="zh-CN"/>
                    </w:rPr>
                    <w:t>c</w:t>
                  </w:r>
                  <w:r w:rsidRPr="00AE1571">
                    <w:rPr>
                      <w:rFonts w:cs="Times New Roman"/>
                      <w:bCs/>
                      <w:color w:val="000000" w:themeColor="text1"/>
                      <w:sz w:val="21"/>
                      <w:lang w:val="zh-CN"/>
                    </w:rPr>
                    <w:t>r</w:t>
                  </w:r>
                  <w:r w:rsidRPr="00AE1571">
                    <w:rPr>
                      <w:rFonts w:cs="Times New Roman"/>
                      <w:bCs/>
                      <w:color w:val="000000" w:themeColor="text1"/>
                      <w:sz w:val="21"/>
                      <w:lang w:val="zh-CN"/>
                    </w:rPr>
                    <w:t>、</w:t>
                  </w:r>
                  <w:r w:rsidRPr="00AE1571">
                    <w:rPr>
                      <w:rFonts w:cs="Times New Roman"/>
                      <w:bCs/>
                      <w:color w:val="000000" w:themeColor="text1"/>
                      <w:sz w:val="21"/>
                      <w:lang w:val="zh-CN"/>
                    </w:rPr>
                    <w:t>BOD</w:t>
                  </w:r>
                  <w:r w:rsidRPr="00AE1571">
                    <w:rPr>
                      <w:rFonts w:cs="Times New Roman"/>
                      <w:bCs/>
                      <w:color w:val="000000" w:themeColor="text1"/>
                      <w:sz w:val="21"/>
                      <w:vertAlign w:val="subscript"/>
                      <w:lang w:val="zh-CN"/>
                    </w:rPr>
                    <w:t>5</w:t>
                  </w:r>
                  <w:r w:rsidRPr="00AE1571">
                    <w:rPr>
                      <w:rFonts w:cs="Times New Roman"/>
                      <w:bCs/>
                      <w:color w:val="000000" w:themeColor="text1"/>
                      <w:sz w:val="21"/>
                      <w:lang w:val="zh-CN"/>
                    </w:rPr>
                    <w:t>、</w:t>
                  </w:r>
                  <w:r w:rsidRPr="00AE1571">
                    <w:rPr>
                      <w:rFonts w:cs="Times New Roman"/>
                      <w:bCs/>
                      <w:color w:val="000000" w:themeColor="text1"/>
                      <w:sz w:val="21"/>
                      <w:lang w:val="zh-CN"/>
                    </w:rPr>
                    <w:t>SS</w:t>
                  </w:r>
                  <w:r w:rsidRPr="00AE1571">
                    <w:rPr>
                      <w:rFonts w:cs="Times New Roman"/>
                      <w:bCs/>
                      <w:color w:val="000000" w:themeColor="text1"/>
                      <w:sz w:val="21"/>
                      <w:lang w:val="zh-CN"/>
                    </w:rPr>
                    <w:t>、</w:t>
                  </w:r>
                  <w:r w:rsidRPr="00AE1571">
                    <w:rPr>
                      <w:rFonts w:cs="Times New Roman" w:hint="eastAsia"/>
                      <w:bCs/>
                      <w:color w:val="000000" w:themeColor="text1"/>
                      <w:sz w:val="21"/>
                      <w:lang w:val="zh-CN"/>
                    </w:rPr>
                    <w:t>氨氮</w:t>
                  </w:r>
                </w:p>
              </w:tc>
              <w:tc>
                <w:tcPr>
                  <w:tcW w:w="1856" w:type="pct"/>
                  <w:vMerge w:val="restart"/>
                  <w:tcBorders>
                    <w:right w:val="single" w:sz="4" w:space="0" w:color="auto"/>
                  </w:tcBorders>
                  <w:vAlign w:val="center"/>
                </w:tcPr>
                <w:p w14:paraId="3E4379C6" w14:textId="77777777" w:rsidR="006220EB" w:rsidRPr="00AE1571" w:rsidRDefault="00000000">
                  <w:pPr>
                    <w:pStyle w:val="13"/>
                    <w:rPr>
                      <w:lang w:val="zh-CN"/>
                    </w:rPr>
                  </w:pPr>
                  <w:r w:rsidRPr="00AE1571">
                    <w:rPr>
                      <w:rFonts w:hint="eastAsia"/>
                      <w:lang w:val="zh-CN"/>
                    </w:rPr>
                    <w:t>依托广东福尔电子有限公司的三级化粪池预处理后排入信宜产业转移工业园水质净化厂处理</w:t>
                  </w:r>
                </w:p>
              </w:tc>
            </w:tr>
            <w:tr w:rsidR="00AE1571" w:rsidRPr="00AE1571" w14:paraId="4461E0C0" w14:textId="77777777">
              <w:trPr>
                <w:cantSplit/>
                <w:trHeight w:val="340"/>
                <w:jc w:val="center"/>
              </w:trPr>
              <w:tc>
                <w:tcPr>
                  <w:tcW w:w="417" w:type="pct"/>
                  <w:vMerge/>
                  <w:tcBorders>
                    <w:left w:val="single" w:sz="4" w:space="0" w:color="auto"/>
                  </w:tcBorders>
                  <w:vAlign w:val="center"/>
                </w:tcPr>
                <w:p w14:paraId="43422DE5"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Align w:val="center"/>
                </w:tcPr>
                <w:p w14:paraId="5CE77E7C"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地面清洗废水</w:t>
                  </w:r>
                </w:p>
              </w:tc>
              <w:tc>
                <w:tcPr>
                  <w:tcW w:w="1524" w:type="pct"/>
                  <w:vAlign w:val="center"/>
                </w:tcPr>
                <w:p w14:paraId="37EC4226"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COD</w:t>
                  </w:r>
                  <w:r w:rsidRPr="00AE1571">
                    <w:rPr>
                      <w:rFonts w:cs="Times New Roman" w:hint="eastAsia"/>
                      <w:bCs/>
                      <w:color w:val="000000" w:themeColor="text1"/>
                      <w:sz w:val="21"/>
                      <w:lang w:val="zh-CN"/>
                    </w:rPr>
                    <w:t>c</w:t>
                  </w:r>
                  <w:r w:rsidRPr="00AE1571">
                    <w:rPr>
                      <w:rFonts w:cs="Times New Roman"/>
                      <w:bCs/>
                      <w:color w:val="000000" w:themeColor="text1"/>
                      <w:sz w:val="21"/>
                      <w:lang w:val="zh-CN"/>
                    </w:rPr>
                    <w:t>r</w:t>
                  </w:r>
                  <w:r w:rsidRPr="00AE1571">
                    <w:rPr>
                      <w:rFonts w:cs="Times New Roman"/>
                      <w:bCs/>
                      <w:color w:val="000000" w:themeColor="text1"/>
                      <w:sz w:val="21"/>
                      <w:lang w:val="zh-CN"/>
                    </w:rPr>
                    <w:t>、</w:t>
                  </w:r>
                  <w:r w:rsidRPr="00AE1571">
                    <w:rPr>
                      <w:rFonts w:cs="Times New Roman"/>
                      <w:bCs/>
                      <w:color w:val="000000" w:themeColor="text1"/>
                      <w:sz w:val="21"/>
                      <w:lang w:val="zh-CN"/>
                    </w:rPr>
                    <w:t>BOD</w:t>
                  </w:r>
                  <w:r w:rsidRPr="00AE1571">
                    <w:rPr>
                      <w:rFonts w:cs="Times New Roman"/>
                      <w:bCs/>
                      <w:color w:val="000000" w:themeColor="text1"/>
                      <w:sz w:val="21"/>
                      <w:vertAlign w:val="subscript"/>
                      <w:lang w:val="zh-CN"/>
                    </w:rPr>
                    <w:t>5</w:t>
                  </w:r>
                  <w:r w:rsidRPr="00AE1571">
                    <w:rPr>
                      <w:rFonts w:cs="Times New Roman"/>
                      <w:bCs/>
                      <w:color w:val="000000" w:themeColor="text1"/>
                      <w:sz w:val="21"/>
                      <w:lang w:val="zh-CN"/>
                    </w:rPr>
                    <w:t>、</w:t>
                  </w:r>
                  <w:r w:rsidRPr="00AE1571">
                    <w:rPr>
                      <w:rFonts w:cs="Times New Roman"/>
                      <w:bCs/>
                      <w:color w:val="000000" w:themeColor="text1"/>
                      <w:sz w:val="21"/>
                      <w:lang w:val="zh-CN"/>
                    </w:rPr>
                    <w:t>SS</w:t>
                  </w:r>
                  <w:r w:rsidRPr="00AE1571">
                    <w:rPr>
                      <w:rFonts w:cs="Times New Roman" w:hint="eastAsia"/>
                      <w:bCs/>
                      <w:color w:val="000000" w:themeColor="text1"/>
                      <w:sz w:val="21"/>
                      <w:lang w:val="zh-CN"/>
                    </w:rPr>
                    <w:t>、</w:t>
                  </w:r>
                  <w:r w:rsidRPr="00AE1571">
                    <w:rPr>
                      <w:rFonts w:cs="Times New Roman" w:hint="eastAsia"/>
                      <w:bCs/>
                      <w:color w:val="000000" w:themeColor="text1"/>
                      <w:sz w:val="21"/>
                      <w:lang w:val="zh-CN"/>
                    </w:rPr>
                    <w:t>LAS</w:t>
                  </w:r>
                </w:p>
              </w:tc>
              <w:tc>
                <w:tcPr>
                  <w:tcW w:w="1856" w:type="pct"/>
                  <w:vMerge/>
                  <w:tcBorders>
                    <w:right w:val="single" w:sz="4" w:space="0" w:color="auto"/>
                  </w:tcBorders>
                  <w:vAlign w:val="center"/>
                </w:tcPr>
                <w:p w14:paraId="7DB2833E" w14:textId="77777777" w:rsidR="006220EB" w:rsidRPr="00AE1571" w:rsidRDefault="006220EB">
                  <w:pPr>
                    <w:widowControl/>
                    <w:spacing w:line="240" w:lineRule="auto"/>
                    <w:ind w:firstLineChars="0" w:firstLine="0"/>
                    <w:jc w:val="center"/>
                    <w:rPr>
                      <w:rFonts w:cs="Times New Roman"/>
                      <w:bCs/>
                      <w:color w:val="000000" w:themeColor="text1"/>
                      <w:sz w:val="21"/>
                      <w:lang w:val="zh-CN"/>
                    </w:rPr>
                  </w:pPr>
                </w:p>
              </w:tc>
            </w:tr>
            <w:tr w:rsidR="00AE1571" w:rsidRPr="00AE1571" w14:paraId="70C7A2EF" w14:textId="77777777">
              <w:trPr>
                <w:cantSplit/>
                <w:trHeight w:val="340"/>
                <w:jc w:val="center"/>
              </w:trPr>
              <w:tc>
                <w:tcPr>
                  <w:tcW w:w="417" w:type="pct"/>
                  <w:vMerge/>
                  <w:tcBorders>
                    <w:left w:val="single" w:sz="4" w:space="0" w:color="auto"/>
                  </w:tcBorders>
                  <w:vAlign w:val="center"/>
                </w:tcPr>
                <w:p w14:paraId="79F81012"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Align w:val="center"/>
                </w:tcPr>
                <w:p w14:paraId="3C8D7913"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冷却</w:t>
                  </w:r>
                  <w:r w:rsidRPr="00AE1571">
                    <w:rPr>
                      <w:rFonts w:cs="Times New Roman" w:hint="eastAsia"/>
                      <w:bCs/>
                      <w:color w:val="000000" w:themeColor="text1"/>
                      <w:sz w:val="21"/>
                      <w:lang w:val="zh-CN"/>
                    </w:rPr>
                    <w:t>塔排水</w:t>
                  </w:r>
                </w:p>
              </w:tc>
              <w:tc>
                <w:tcPr>
                  <w:tcW w:w="1524" w:type="pct"/>
                  <w:vAlign w:val="center"/>
                </w:tcPr>
                <w:p w14:paraId="1A6AB588"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冷却循环</w:t>
                  </w:r>
                  <w:r w:rsidRPr="00AE1571">
                    <w:rPr>
                      <w:rFonts w:cs="Times New Roman" w:hint="eastAsia"/>
                      <w:bCs/>
                      <w:color w:val="000000" w:themeColor="text1"/>
                      <w:sz w:val="21"/>
                      <w:lang w:val="zh-CN"/>
                    </w:rPr>
                    <w:t>更换</w:t>
                  </w:r>
                  <w:r w:rsidRPr="00AE1571">
                    <w:rPr>
                      <w:rFonts w:cs="Times New Roman"/>
                      <w:bCs/>
                      <w:color w:val="000000" w:themeColor="text1"/>
                      <w:sz w:val="21"/>
                      <w:lang w:val="zh-CN"/>
                    </w:rPr>
                    <w:t>水</w:t>
                  </w:r>
                </w:p>
              </w:tc>
              <w:tc>
                <w:tcPr>
                  <w:tcW w:w="1856" w:type="pct"/>
                  <w:tcBorders>
                    <w:right w:val="single" w:sz="4" w:space="0" w:color="auto"/>
                  </w:tcBorders>
                  <w:vAlign w:val="center"/>
                </w:tcPr>
                <w:p w14:paraId="0AC2DDE7"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循环使用，定期更换出的冷却循环废水排入信宜产业转移工业园水质净化厂处理</w:t>
                  </w:r>
                </w:p>
              </w:tc>
            </w:tr>
            <w:tr w:rsidR="00AE1571" w:rsidRPr="00AE1571" w14:paraId="2EB7DBEB" w14:textId="77777777">
              <w:trPr>
                <w:cantSplit/>
                <w:trHeight w:val="340"/>
                <w:jc w:val="center"/>
              </w:trPr>
              <w:tc>
                <w:tcPr>
                  <w:tcW w:w="417" w:type="pct"/>
                  <w:tcBorders>
                    <w:left w:val="single" w:sz="4" w:space="0" w:color="auto"/>
                  </w:tcBorders>
                  <w:vAlign w:val="center"/>
                </w:tcPr>
                <w:p w14:paraId="35C2979F" w14:textId="77777777" w:rsidR="006220EB" w:rsidRPr="00AE1571" w:rsidRDefault="00000000">
                  <w:pPr>
                    <w:adjustRightInd w:val="0"/>
                    <w:snapToGrid w:val="0"/>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噪声</w:t>
                  </w:r>
                </w:p>
              </w:tc>
              <w:tc>
                <w:tcPr>
                  <w:tcW w:w="1203" w:type="pct"/>
                  <w:vAlign w:val="center"/>
                </w:tcPr>
                <w:p w14:paraId="053F7EB7"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生产设备运行</w:t>
                  </w:r>
                </w:p>
              </w:tc>
              <w:tc>
                <w:tcPr>
                  <w:tcW w:w="1524" w:type="pct"/>
                  <w:vAlign w:val="center"/>
                </w:tcPr>
                <w:p w14:paraId="6FECDEB0"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设备噪声</w:t>
                  </w:r>
                </w:p>
              </w:tc>
              <w:tc>
                <w:tcPr>
                  <w:tcW w:w="1856" w:type="pct"/>
                  <w:tcBorders>
                    <w:right w:val="single" w:sz="4" w:space="0" w:color="auto"/>
                  </w:tcBorders>
                  <w:vAlign w:val="center"/>
                </w:tcPr>
                <w:p w14:paraId="6D27E638" w14:textId="77777777" w:rsidR="006220EB" w:rsidRPr="00AE1571" w:rsidRDefault="00000000">
                  <w:pPr>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选用低噪声设备、合理布局厂房、采取隔声、减</w:t>
                  </w:r>
                  <w:r w:rsidRPr="00AE1571">
                    <w:rPr>
                      <w:rFonts w:cs="Times New Roman" w:hint="eastAsia"/>
                      <w:bCs/>
                      <w:color w:val="000000" w:themeColor="text1"/>
                      <w:sz w:val="21"/>
                      <w:lang w:val="zh-CN"/>
                    </w:rPr>
                    <w:t>振</w:t>
                  </w:r>
                  <w:r w:rsidRPr="00AE1571">
                    <w:rPr>
                      <w:rFonts w:cs="Times New Roman"/>
                      <w:bCs/>
                      <w:color w:val="000000" w:themeColor="text1"/>
                      <w:sz w:val="21"/>
                      <w:lang w:val="zh-CN"/>
                    </w:rPr>
                    <w:t>等</w:t>
                  </w:r>
                </w:p>
              </w:tc>
            </w:tr>
            <w:tr w:rsidR="00AE1571" w:rsidRPr="00AE1571" w14:paraId="38EF1A2F" w14:textId="77777777">
              <w:trPr>
                <w:cantSplit/>
                <w:trHeight w:val="340"/>
                <w:jc w:val="center"/>
              </w:trPr>
              <w:tc>
                <w:tcPr>
                  <w:tcW w:w="417" w:type="pct"/>
                  <w:vMerge w:val="restart"/>
                  <w:tcBorders>
                    <w:left w:val="single" w:sz="4" w:space="0" w:color="auto"/>
                  </w:tcBorders>
                  <w:vAlign w:val="center"/>
                </w:tcPr>
                <w:p w14:paraId="5E7C9DA9" w14:textId="77777777" w:rsidR="006220EB" w:rsidRPr="00AE1571" w:rsidRDefault="00000000">
                  <w:pPr>
                    <w:adjustRightInd w:val="0"/>
                    <w:snapToGrid w:val="0"/>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固废</w:t>
                  </w:r>
                </w:p>
              </w:tc>
              <w:tc>
                <w:tcPr>
                  <w:tcW w:w="1203" w:type="pct"/>
                  <w:vAlign w:val="center"/>
                </w:tcPr>
                <w:p w14:paraId="6DB94DAF"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员工生活、办公</w:t>
                  </w:r>
                </w:p>
              </w:tc>
              <w:tc>
                <w:tcPr>
                  <w:tcW w:w="1524" w:type="pct"/>
                  <w:vAlign w:val="center"/>
                </w:tcPr>
                <w:p w14:paraId="78E624FD"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生活垃圾</w:t>
                  </w:r>
                </w:p>
              </w:tc>
              <w:tc>
                <w:tcPr>
                  <w:tcW w:w="1856" w:type="pct"/>
                  <w:tcBorders>
                    <w:right w:val="single" w:sz="4" w:space="0" w:color="auto"/>
                  </w:tcBorders>
                  <w:vAlign w:val="center"/>
                </w:tcPr>
                <w:p w14:paraId="3025E5D6" w14:textId="77777777" w:rsidR="006220EB" w:rsidRPr="00AE1571" w:rsidRDefault="00000000">
                  <w:pPr>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定期交由环卫部门清运处理</w:t>
                  </w:r>
                </w:p>
              </w:tc>
            </w:tr>
            <w:tr w:rsidR="00AE1571" w:rsidRPr="00AE1571" w14:paraId="613479F0" w14:textId="77777777">
              <w:trPr>
                <w:cantSplit/>
                <w:trHeight w:val="340"/>
                <w:jc w:val="center"/>
              </w:trPr>
              <w:tc>
                <w:tcPr>
                  <w:tcW w:w="417" w:type="pct"/>
                  <w:vMerge/>
                  <w:tcBorders>
                    <w:left w:val="single" w:sz="4" w:space="0" w:color="auto"/>
                  </w:tcBorders>
                  <w:vAlign w:val="center"/>
                </w:tcPr>
                <w:p w14:paraId="47CC55F0"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Align w:val="center"/>
                </w:tcPr>
                <w:p w14:paraId="0509C25D"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检验</w:t>
                  </w:r>
                </w:p>
              </w:tc>
              <w:tc>
                <w:tcPr>
                  <w:tcW w:w="1524" w:type="pct"/>
                  <w:vAlign w:val="center"/>
                </w:tcPr>
                <w:p w14:paraId="62722C05"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不合格品及废边角料</w:t>
                  </w:r>
                </w:p>
              </w:tc>
              <w:tc>
                <w:tcPr>
                  <w:tcW w:w="1856" w:type="pct"/>
                  <w:tcBorders>
                    <w:right w:val="single" w:sz="4" w:space="0" w:color="auto"/>
                  </w:tcBorders>
                  <w:vAlign w:val="center"/>
                </w:tcPr>
                <w:p w14:paraId="510FAB89" w14:textId="77777777" w:rsidR="006220EB" w:rsidRPr="00AE1571" w:rsidRDefault="00000000">
                  <w:pPr>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专门的资源回收部门回收处理</w:t>
                  </w:r>
                </w:p>
              </w:tc>
            </w:tr>
            <w:tr w:rsidR="00AE1571" w:rsidRPr="00AE1571" w14:paraId="43E452E7" w14:textId="77777777">
              <w:trPr>
                <w:cantSplit/>
                <w:trHeight w:val="340"/>
                <w:jc w:val="center"/>
              </w:trPr>
              <w:tc>
                <w:tcPr>
                  <w:tcW w:w="417" w:type="pct"/>
                  <w:vMerge/>
                  <w:tcBorders>
                    <w:left w:val="single" w:sz="4" w:space="0" w:color="auto"/>
                  </w:tcBorders>
                  <w:vAlign w:val="center"/>
                </w:tcPr>
                <w:p w14:paraId="3536DDDB"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Align w:val="center"/>
                </w:tcPr>
                <w:p w14:paraId="14E9E318"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原辅材料拆包</w:t>
                  </w:r>
                </w:p>
              </w:tc>
              <w:tc>
                <w:tcPr>
                  <w:tcW w:w="1524" w:type="pct"/>
                  <w:vAlign w:val="center"/>
                </w:tcPr>
                <w:p w14:paraId="6BB9BC99"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废包装物</w:t>
                  </w:r>
                </w:p>
              </w:tc>
              <w:tc>
                <w:tcPr>
                  <w:tcW w:w="1856" w:type="pct"/>
                  <w:tcBorders>
                    <w:right w:val="single" w:sz="4" w:space="0" w:color="auto"/>
                  </w:tcBorders>
                  <w:vAlign w:val="center"/>
                </w:tcPr>
                <w:p w14:paraId="4F853237" w14:textId="77777777" w:rsidR="006220EB" w:rsidRPr="00AE1571" w:rsidRDefault="00000000">
                  <w:pPr>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专门的资源回收部门回收处理</w:t>
                  </w:r>
                </w:p>
              </w:tc>
            </w:tr>
            <w:tr w:rsidR="00AE1571" w:rsidRPr="00AE1571" w14:paraId="61D2B316" w14:textId="77777777">
              <w:trPr>
                <w:cantSplit/>
                <w:trHeight w:val="340"/>
                <w:jc w:val="center"/>
              </w:trPr>
              <w:tc>
                <w:tcPr>
                  <w:tcW w:w="417" w:type="pct"/>
                  <w:vMerge/>
                  <w:tcBorders>
                    <w:left w:val="single" w:sz="4" w:space="0" w:color="auto"/>
                  </w:tcBorders>
                  <w:vAlign w:val="center"/>
                </w:tcPr>
                <w:p w14:paraId="294D497A"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Align w:val="center"/>
                </w:tcPr>
                <w:p w14:paraId="150893D5"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废气处理</w:t>
                  </w:r>
                </w:p>
              </w:tc>
              <w:tc>
                <w:tcPr>
                  <w:tcW w:w="1524" w:type="pct"/>
                  <w:vAlign w:val="center"/>
                </w:tcPr>
                <w:p w14:paraId="051C02F0"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废活性炭</w:t>
                  </w:r>
                </w:p>
              </w:tc>
              <w:tc>
                <w:tcPr>
                  <w:tcW w:w="1856" w:type="pct"/>
                  <w:vMerge w:val="restart"/>
                  <w:tcBorders>
                    <w:right w:val="single" w:sz="4" w:space="0" w:color="auto"/>
                  </w:tcBorders>
                  <w:vAlign w:val="center"/>
                </w:tcPr>
                <w:p w14:paraId="1EA95947" w14:textId="77777777" w:rsidR="006220EB" w:rsidRPr="00AE1571" w:rsidRDefault="00000000">
                  <w:pPr>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交由有危废资质单位处理</w:t>
                  </w:r>
                </w:p>
              </w:tc>
            </w:tr>
            <w:tr w:rsidR="00AE1571" w:rsidRPr="00AE1571" w14:paraId="7C27E55E" w14:textId="77777777">
              <w:trPr>
                <w:cantSplit/>
                <w:trHeight w:val="340"/>
                <w:jc w:val="center"/>
              </w:trPr>
              <w:tc>
                <w:tcPr>
                  <w:tcW w:w="417" w:type="pct"/>
                  <w:vMerge/>
                  <w:tcBorders>
                    <w:left w:val="single" w:sz="4" w:space="0" w:color="auto"/>
                  </w:tcBorders>
                  <w:vAlign w:val="center"/>
                </w:tcPr>
                <w:p w14:paraId="6B2D38F8"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Merge w:val="restart"/>
                  <w:vAlign w:val="center"/>
                </w:tcPr>
                <w:p w14:paraId="40EF641A"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设备维护</w:t>
                  </w:r>
                </w:p>
              </w:tc>
              <w:tc>
                <w:tcPr>
                  <w:tcW w:w="1524" w:type="pct"/>
                  <w:vAlign w:val="center"/>
                </w:tcPr>
                <w:p w14:paraId="3AE00366"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废机油</w:t>
                  </w:r>
                </w:p>
              </w:tc>
              <w:tc>
                <w:tcPr>
                  <w:tcW w:w="1856" w:type="pct"/>
                  <w:vMerge/>
                  <w:tcBorders>
                    <w:right w:val="single" w:sz="4" w:space="0" w:color="auto"/>
                  </w:tcBorders>
                  <w:vAlign w:val="center"/>
                </w:tcPr>
                <w:p w14:paraId="3EEF449C" w14:textId="77777777" w:rsidR="006220EB" w:rsidRPr="00AE1571" w:rsidRDefault="006220EB">
                  <w:pPr>
                    <w:spacing w:line="240" w:lineRule="auto"/>
                    <w:ind w:firstLineChars="0" w:firstLine="0"/>
                    <w:jc w:val="center"/>
                    <w:rPr>
                      <w:rFonts w:cs="Times New Roman"/>
                      <w:bCs/>
                      <w:color w:val="000000" w:themeColor="text1"/>
                      <w:sz w:val="21"/>
                      <w:lang w:val="zh-CN"/>
                    </w:rPr>
                  </w:pPr>
                </w:p>
              </w:tc>
            </w:tr>
            <w:tr w:rsidR="00AE1571" w:rsidRPr="00AE1571" w14:paraId="00CA15B3" w14:textId="77777777">
              <w:trPr>
                <w:cantSplit/>
                <w:trHeight w:val="340"/>
                <w:jc w:val="center"/>
              </w:trPr>
              <w:tc>
                <w:tcPr>
                  <w:tcW w:w="417" w:type="pct"/>
                  <w:vMerge/>
                  <w:tcBorders>
                    <w:left w:val="single" w:sz="4" w:space="0" w:color="auto"/>
                  </w:tcBorders>
                  <w:vAlign w:val="center"/>
                </w:tcPr>
                <w:p w14:paraId="2197390B"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Merge/>
                  <w:vAlign w:val="center"/>
                </w:tcPr>
                <w:p w14:paraId="41741212" w14:textId="77777777" w:rsidR="006220EB" w:rsidRPr="00AE1571" w:rsidRDefault="006220EB">
                  <w:pPr>
                    <w:widowControl/>
                    <w:spacing w:line="240" w:lineRule="auto"/>
                    <w:ind w:firstLineChars="0" w:firstLine="0"/>
                    <w:jc w:val="center"/>
                    <w:rPr>
                      <w:rFonts w:cs="Times New Roman"/>
                      <w:bCs/>
                      <w:color w:val="000000" w:themeColor="text1"/>
                      <w:sz w:val="21"/>
                      <w:lang w:val="zh-CN"/>
                    </w:rPr>
                  </w:pPr>
                </w:p>
              </w:tc>
              <w:tc>
                <w:tcPr>
                  <w:tcW w:w="1524" w:type="pct"/>
                  <w:vAlign w:val="center"/>
                </w:tcPr>
                <w:p w14:paraId="1CE6036C"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hint="eastAsia"/>
                      <w:bCs/>
                      <w:color w:val="000000" w:themeColor="text1"/>
                      <w:sz w:val="21"/>
                      <w:lang w:val="zh-CN"/>
                    </w:rPr>
                    <w:t>废机油桶</w:t>
                  </w:r>
                </w:p>
              </w:tc>
              <w:tc>
                <w:tcPr>
                  <w:tcW w:w="1856" w:type="pct"/>
                  <w:vMerge/>
                  <w:tcBorders>
                    <w:right w:val="single" w:sz="4" w:space="0" w:color="auto"/>
                  </w:tcBorders>
                  <w:vAlign w:val="center"/>
                </w:tcPr>
                <w:p w14:paraId="3F1E19A1" w14:textId="77777777" w:rsidR="006220EB" w:rsidRPr="00AE1571" w:rsidRDefault="006220EB">
                  <w:pPr>
                    <w:spacing w:line="240" w:lineRule="auto"/>
                    <w:ind w:firstLineChars="0" w:firstLine="0"/>
                    <w:jc w:val="center"/>
                    <w:rPr>
                      <w:rFonts w:cs="Times New Roman"/>
                      <w:bCs/>
                      <w:color w:val="000000" w:themeColor="text1"/>
                      <w:sz w:val="21"/>
                      <w:lang w:val="zh-CN"/>
                    </w:rPr>
                  </w:pPr>
                </w:p>
              </w:tc>
            </w:tr>
            <w:tr w:rsidR="00AE1571" w:rsidRPr="00AE1571" w14:paraId="2CCF5617" w14:textId="77777777">
              <w:trPr>
                <w:cantSplit/>
                <w:trHeight w:val="340"/>
                <w:jc w:val="center"/>
              </w:trPr>
              <w:tc>
                <w:tcPr>
                  <w:tcW w:w="417" w:type="pct"/>
                  <w:vMerge/>
                  <w:tcBorders>
                    <w:left w:val="single" w:sz="4" w:space="0" w:color="auto"/>
                  </w:tcBorders>
                  <w:vAlign w:val="center"/>
                </w:tcPr>
                <w:p w14:paraId="63AF3031" w14:textId="77777777" w:rsidR="006220EB" w:rsidRPr="00AE1571" w:rsidRDefault="006220EB">
                  <w:pPr>
                    <w:adjustRightInd w:val="0"/>
                    <w:snapToGrid w:val="0"/>
                    <w:spacing w:line="240" w:lineRule="auto"/>
                    <w:ind w:firstLineChars="0" w:firstLine="0"/>
                    <w:jc w:val="center"/>
                    <w:rPr>
                      <w:rFonts w:cs="Times New Roman"/>
                      <w:bCs/>
                      <w:color w:val="000000" w:themeColor="text1"/>
                      <w:sz w:val="21"/>
                      <w:lang w:val="zh-CN"/>
                    </w:rPr>
                  </w:pPr>
                </w:p>
              </w:tc>
              <w:tc>
                <w:tcPr>
                  <w:tcW w:w="1203" w:type="pct"/>
                  <w:vMerge/>
                  <w:vAlign w:val="center"/>
                </w:tcPr>
                <w:p w14:paraId="52D8C289" w14:textId="77777777" w:rsidR="006220EB" w:rsidRPr="00AE1571" w:rsidRDefault="006220EB">
                  <w:pPr>
                    <w:widowControl/>
                    <w:spacing w:line="240" w:lineRule="auto"/>
                    <w:ind w:firstLineChars="0" w:firstLine="0"/>
                    <w:jc w:val="center"/>
                    <w:rPr>
                      <w:rFonts w:cs="Times New Roman"/>
                      <w:bCs/>
                      <w:color w:val="000000" w:themeColor="text1"/>
                      <w:sz w:val="21"/>
                      <w:lang w:val="zh-CN"/>
                    </w:rPr>
                  </w:pPr>
                </w:p>
              </w:tc>
              <w:tc>
                <w:tcPr>
                  <w:tcW w:w="1524" w:type="pct"/>
                  <w:vAlign w:val="center"/>
                </w:tcPr>
                <w:p w14:paraId="60ABD4F0" w14:textId="77777777" w:rsidR="006220EB" w:rsidRPr="00AE1571" w:rsidRDefault="00000000">
                  <w:pPr>
                    <w:widowControl/>
                    <w:spacing w:line="240" w:lineRule="auto"/>
                    <w:ind w:firstLineChars="0" w:firstLine="0"/>
                    <w:jc w:val="center"/>
                    <w:rPr>
                      <w:rFonts w:cs="Times New Roman"/>
                      <w:bCs/>
                      <w:color w:val="000000" w:themeColor="text1"/>
                      <w:sz w:val="21"/>
                      <w:lang w:val="zh-CN"/>
                    </w:rPr>
                  </w:pPr>
                  <w:r w:rsidRPr="00AE1571">
                    <w:rPr>
                      <w:rFonts w:cs="Times New Roman"/>
                      <w:bCs/>
                      <w:color w:val="000000" w:themeColor="text1"/>
                      <w:sz w:val="21"/>
                      <w:lang w:val="zh-CN"/>
                    </w:rPr>
                    <w:t>废</w:t>
                  </w:r>
                  <w:r w:rsidRPr="00AE1571">
                    <w:rPr>
                      <w:rFonts w:cs="Times New Roman" w:hint="eastAsia"/>
                      <w:bCs/>
                      <w:color w:val="000000" w:themeColor="text1"/>
                      <w:sz w:val="21"/>
                      <w:lang w:val="zh-CN"/>
                    </w:rPr>
                    <w:t>含油</w:t>
                  </w:r>
                  <w:r w:rsidRPr="00AE1571">
                    <w:rPr>
                      <w:rFonts w:cs="Times New Roman"/>
                      <w:bCs/>
                      <w:color w:val="000000" w:themeColor="text1"/>
                      <w:sz w:val="21"/>
                      <w:lang w:val="zh-CN"/>
                    </w:rPr>
                    <w:t>抹布和手套</w:t>
                  </w:r>
                </w:p>
              </w:tc>
              <w:tc>
                <w:tcPr>
                  <w:tcW w:w="1856" w:type="pct"/>
                  <w:vMerge/>
                  <w:tcBorders>
                    <w:right w:val="single" w:sz="4" w:space="0" w:color="auto"/>
                  </w:tcBorders>
                  <w:vAlign w:val="center"/>
                </w:tcPr>
                <w:p w14:paraId="3B14ECDB" w14:textId="77777777" w:rsidR="006220EB" w:rsidRPr="00AE1571" w:rsidRDefault="006220EB">
                  <w:pPr>
                    <w:spacing w:line="240" w:lineRule="auto"/>
                    <w:ind w:firstLineChars="0" w:firstLine="0"/>
                    <w:jc w:val="center"/>
                    <w:rPr>
                      <w:rFonts w:cs="Times New Roman"/>
                      <w:bCs/>
                      <w:color w:val="000000" w:themeColor="text1"/>
                      <w:sz w:val="21"/>
                      <w:lang w:val="zh-CN"/>
                    </w:rPr>
                  </w:pPr>
                </w:p>
              </w:tc>
            </w:tr>
          </w:tbl>
          <w:p w14:paraId="2926839A" w14:textId="77777777" w:rsidR="006220EB" w:rsidRPr="00AE1571" w:rsidRDefault="006220EB">
            <w:pPr>
              <w:pStyle w:val="LWH1"/>
              <w:spacing w:before="62"/>
              <w:ind w:firstLine="480"/>
              <w:rPr>
                <w:color w:val="000000" w:themeColor="text1"/>
              </w:rPr>
            </w:pPr>
          </w:p>
          <w:p w14:paraId="45937D37" w14:textId="77777777" w:rsidR="006220EB" w:rsidRPr="00AE1571" w:rsidRDefault="006220EB">
            <w:pPr>
              <w:pStyle w:val="13"/>
              <w:jc w:val="both"/>
            </w:pPr>
          </w:p>
        </w:tc>
      </w:tr>
      <w:tr w:rsidR="00AE1571" w:rsidRPr="00AE1571" w14:paraId="7AED14E8" w14:textId="77777777">
        <w:trPr>
          <w:trHeight w:val="1303"/>
          <w:jc w:val="center"/>
        </w:trPr>
        <w:tc>
          <w:tcPr>
            <w:tcW w:w="5000" w:type="pct"/>
          </w:tcPr>
          <w:p w14:paraId="5CDF6CBB" w14:textId="77777777" w:rsidR="006220EB" w:rsidRPr="00AE1571" w:rsidRDefault="00000000">
            <w:pPr>
              <w:spacing w:beforeLines="50" w:before="156"/>
              <w:ind w:firstLineChars="0" w:firstLine="0"/>
              <w:rPr>
                <w:rFonts w:cs="Times New Roman"/>
                <w:b/>
                <w:bCs/>
                <w:color w:val="000000" w:themeColor="text1"/>
                <w:highlight w:val="yellow"/>
              </w:rPr>
            </w:pPr>
            <w:r w:rsidRPr="00AE1571">
              <w:rPr>
                <w:rFonts w:cs="Times New Roman"/>
                <w:b/>
                <w:bCs/>
                <w:color w:val="000000" w:themeColor="text1"/>
              </w:rPr>
              <w:lastRenderedPageBreak/>
              <w:t>四、项目变动情况</w:t>
            </w:r>
          </w:p>
          <w:p w14:paraId="025B370D" w14:textId="77777777" w:rsidR="006220EB" w:rsidRPr="00AE1571" w:rsidRDefault="00000000">
            <w:pPr>
              <w:ind w:firstLine="480"/>
              <w:rPr>
                <w:color w:val="000000" w:themeColor="text1"/>
              </w:rPr>
            </w:pPr>
            <w:bookmarkStart w:id="16" w:name="_Hlk146396479"/>
            <w:bookmarkStart w:id="17" w:name="_Hlk123652243"/>
            <w:r w:rsidRPr="00AE1571">
              <w:rPr>
                <w:rFonts w:hint="eastAsia"/>
                <w:color w:val="000000" w:themeColor="text1"/>
              </w:rPr>
              <w:t>本项目规模、地点、生产工艺、环境保护措施与环评基本一致，但实际建设中部分内容发生变化，主要变动情况如下：</w:t>
            </w:r>
          </w:p>
          <w:p w14:paraId="005B9D88" w14:textId="77777777" w:rsidR="006220EB" w:rsidRPr="00AE1571" w:rsidRDefault="00000000">
            <w:pPr>
              <w:ind w:firstLine="480"/>
              <w:rPr>
                <w:color w:val="000000" w:themeColor="text1"/>
              </w:rPr>
            </w:pPr>
            <w:r w:rsidRPr="00AE1571">
              <w:rPr>
                <w:rFonts w:hint="eastAsia"/>
                <w:color w:val="000000" w:themeColor="text1"/>
              </w:rPr>
              <w:t>1</w:t>
            </w:r>
            <w:r w:rsidRPr="00AE1571">
              <w:rPr>
                <w:rFonts w:hint="eastAsia"/>
                <w:color w:val="000000" w:themeColor="text1"/>
              </w:rPr>
              <w:t>、因建设单位的发展需求，营业执照信息发生变动，建设单位名称由“</w:t>
            </w:r>
            <w:r w:rsidRPr="00AE1571">
              <w:rPr>
                <w:rFonts w:cs="Times New Roman" w:hint="eastAsia"/>
                <w:color w:val="000000" w:themeColor="text1"/>
              </w:rPr>
              <w:t>信宜市福尔电线有限公司</w:t>
            </w:r>
            <w:r w:rsidRPr="00AE1571">
              <w:rPr>
                <w:rFonts w:hint="eastAsia"/>
                <w:color w:val="000000" w:themeColor="text1"/>
              </w:rPr>
              <w:t>”变更为“</w:t>
            </w:r>
            <w:r w:rsidRPr="00AE1571">
              <w:rPr>
                <w:rFonts w:cs="Times New Roman" w:hint="eastAsia"/>
                <w:color w:val="000000" w:themeColor="text1"/>
              </w:rPr>
              <w:t>广东福尔电线有限公司</w:t>
            </w:r>
            <w:r w:rsidRPr="00AE1571">
              <w:rPr>
                <w:rFonts w:hint="eastAsia"/>
                <w:color w:val="000000" w:themeColor="text1"/>
              </w:rPr>
              <w:t>”；地址名称由“</w:t>
            </w:r>
            <w:r w:rsidRPr="00AE1571">
              <w:rPr>
                <w:rFonts w:hint="eastAsia"/>
                <w:color w:val="000000" w:themeColor="text1"/>
                <w:szCs w:val="21"/>
              </w:rPr>
              <w:t>茂名市信宜市东镇街道办六运社区信宜产业转移工业园园东路</w:t>
            </w:r>
            <w:r w:rsidRPr="00AE1571">
              <w:rPr>
                <w:rFonts w:hint="eastAsia"/>
                <w:color w:val="000000" w:themeColor="text1"/>
                <w:szCs w:val="21"/>
              </w:rPr>
              <w:t>9</w:t>
            </w:r>
            <w:r w:rsidRPr="00AE1571">
              <w:rPr>
                <w:rFonts w:hint="eastAsia"/>
                <w:color w:val="000000" w:themeColor="text1"/>
                <w:szCs w:val="21"/>
              </w:rPr>
              <w:t>号广东福尔电子厂房</w:t>
            </w:r>
            <w:r w:rsidRPr="00AE1571">
              <w:rPr>
                <w:rFonts w:hint="eastAsia"/>
                <w:color w:val="000000" w:themeColor="text1"/>
                <w:szCs w:val="21"/>
              </w:rPr>
              <w:t>D</w:t>
            </w:r>
            <w:r w:rsidRPr="00AE1571">
              <w:rPr>
                <w:rFonts w:hint="eastAsia"/>
                <w:color w:val="000000" w:themeColor="text1"/>
                <w:szCs w:val="21"/>
              </w:rPr>
              <w:t>栋二、三楼，</w:t>
            </w:r>
            <w:r w:rsidRPr="00AE1571">
              <w:rPr>
                <w:rFonts w:hint="eastAsia"/>
                <w:color w:val="000000" w:themeColor="text1"/>
                <w:szCs w:val="21"/>
              </w:rPr>
              <w:t>E</w:t>
            </w:r>
            <w:r w:rsidRPr="00AE1571">
              <w:rPr>
                <w:rFonts w:hint="eastAsia"/>
                <w:color w:val="000000" w:themeColor="text1"/>
                <w:szCs w:val="21"/>
              </w:rPr>
              <w:t>栋二楼</w:t>
            </w:r>
            <w:r w:rsidRPr="00AE1571">
              <w:rPr>
                <w:rFonts w:hint="eastAsia"/>
                <w:color w:val="000000" w:themeColor="text1"/>
              </w:rPr>
              <w:t>”变更为“信宜市东镇街道办六运社区信宜产业转移工业园园东路</w:t>
            </w:r>
            <w:r w:rsidRPr="00AE1571">
              <w:rPr>
                <w:rFonts w:hint="eastAsia"/>
                <w:color w:val="000000" w:themeColor="text1"/>
              </w:rPr>
              <w:t>9</w:t>
            </w:r>
            <w:r w:rsidRPr="00AE1571">
              <w:rPr>
                <w:rFonts w:hint="eastAsia"/>
                <w:color w:val="000000" w:themeColor="text1"/>
              </w:rPr>
              <w:t>号</w:t>
            </w:r>
            <w:r w:rsidRPr="00AE1571">
              <w:rPr>
                <w:rFonts w:hint="eastAsia"/>
                <w:color w:val="000000" w:themeColor="text1"/>
              </w:rPr>
              <w:t>F</w:t>
            </w:r>
            <w:r w:rsidRPr="00AE1571">
              <w:rPr>
                <w:rFonts w:hint="eastAsia"/>
                <w:color w:val="000000" w:themeColor="text1"/>
              </w:rPr>
              <w:t>幢</w:t>
            </w:r>
            <w:r w:rsidRPr="00AE1571">
              <w:rPr>
                <w:rFonts w:hint="eastAsia"/>
                <w:color w:val="000000" w:themeColor="text1"/>
              </w:rPr>
              <w:t>1</w:t>
            </w:r>
            <w:r w:rsidRPr="00AE1571">
              <w:rPr>
                <w:rFonts w:hint="eastAsia"/>
                <w:color w:val="000000" w:themeColor="text1"/>
              </w:rPr>
              <w:t>、</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层、</w:t>
            </w:r>
            <w:r w:rsidRPr="00AE1571">
              <w:rPr>
                <w:rFonts w:hint="eastAsia"/>
                <w:color w:val="000000" w:themeColor="text1"/>
              </w:rPr>
              <w:t>E</w:t>
            </w:r>
            <w:r w:rsidRPr="00AE1571">
              <w:rPr>
                <w:rFonts w:hint="eastAsia"/>
                <w:color w:val="000000" w:themeColor="text1"/>
              </w:rPr>
              <w:t>幢</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楼（东镇街道办</w:t>
            </w:r>
            <w:r w:rsidRPr="00AE1571">
              <w:rPr>
                <w:rFonts w:hint="eastAsia"/>
                <w:color w:val="000000" w:themeColor="text1"/>
              </w:rPr>
              <w:t>207</w:t>
            </w:r>
            <w:r w:rsidRPr="00AE1571">
              <w:rPr>
                <w:rFonts w:hint="eastAsia"/>
                <w:color w:val="000000" w:themeColor="text1"/>
              </w:rPr>
              <w:t>国道）”；项目名称由“</w:t>
            </w:r>
            <w:r w:rsidRPr="00AE1571">
              <w:rPr>
                <w:rFonts w:cs="Times New Roman" w:hint="eastAsia"/>
                <w:color w:val="000000" w:themeColor="text1"/>
              </w:rPr>
              <w:t>信宜市福尔电线有限公司年产</w:t>
            </w:r>
            <w:r w:rsidRPr="00AE1571">
              <w:rPr>
                <w:rFonts w:cs="Times New Roman" w:hint="eastAsia"/>
                <w:color w:val="000000" w:themeColor="text1"/>
              </w:rPr>
              <w:t>7200</w:t>
            </w:r>
            <w:r w:rsidRPr="00AE1571">
              <w:rPr>
                <w:rFonts w:cs="Times New Roman" w:hint="eastAsia"/>
                <w:color w:val="000000" w:themeColor="text1"/>
              </w:rPr>
              <w:t>万米项目（一期项目）</w:t>
            </w:r>
            <w:r w:rsidRPr="00AE1571">
              <w:rPr>
                <w:rFonts w:hint="eastAsia"/>
                <w:color w:val="000000" w:themeColor="text1"/>
              </w:rPr>
              <w:t>”变更为“</w:t>
            </w:r>
            <w:r w:rsidRPr="00AE1571">
              <w:rPr>
                <w:rFonts w:cs="Times New Roman" w:hint="eastAsia"/>
                <w:color w:val="000000" w:themeColor="text1"/>
              </w:rPr>
              <w:t>广东福尔电线有限公司年产</w:t>
            </w:r>
            <w:r w:rsidRPr="00AE1571">
              <w:rPr>
                <w:rFonts w:cs="Times New Roman" w:hint="eastAsia"/>
                <w:color w:val="000000" w:themeColor="text1"/>
              </w:rPr>
              <w:t>7200</w:t>
            </w:r>
            <w:r w:rsidRPr="00AE1571">
              <w:rPr>
                <w:rFonts w:cs="Times New Roman" w:hint="eastAsia"/>
                <w:color w:val="000000" w:themeColor="text1"/>
              </w:rPr>
              <w:t>万米项目（一期项目）</w:t>
            </w:r>
            <w:r w:rsidRPr="00AE1571">
              <w:rPr>
                <w:rFonts w:hint="eastAsia"/>
                <w:color w:val="000000" w:themeColor="text1"/>
              </w:rPr>
              <w:t>”；为方便生产工作便利、流程，根据实际生产需求，电源线插头车间、高温电线车间位置发生调整，由“</w:t>
            </w:r>
            <w:r w:rsidRPr="00AE1571">
              <w:rPr>
                <w:rFonts w:hint="eastAsia"/>
                <w:color w:val="000000" w:themeColor="text1"/>
                <w:szCs w:val="21"/>
              </w:rPr>
              <w:t>D</w:t>
            </w:r>
            <w:r w:rsidRPr="00AE1571">
              <w:rPr>
                <w:rFonts w:hint="eastAsia"/>
                <w:color w:val="000000" w:themeColor="text1"/>
                <w:szCs w:val="21"/>
              </w:rPr>
              <w:t>栋二、三楼，</w:t>
            </w:r>
            <w:r w:rsidRPr="00AE1571">
              <w:rPr>
                <w:rFonts w:hint="eastAsia"/>
                <w:color w:val="000000" w:themeColor="text1"/>
                <w:szCs w:val="21"/>
              </w:rPr>
              <w:t>E</w:t>
            </w:r>
            <w:r w:rsidRPr="00AE1571">
              <w:rPr>
                <w:rFonts w:hint="eastAsia"/>
                <w:color w:val="000000" w:themeColor="text1"/>
                <w:szCs w:val="21"/>
              </w:rPr>
              <w:t>栋二楼</w:t>
            </w:r>
            <w:r w:rsidRPr="00AE1571">
              <w:rPr>
                <w:rFonts w:hint="eastAsia"/>
                <w:color w:val="000000" w:themeColor="text1"/>
              </w:rPr>
              <w:t>”调整为“</w:t>
            </w:r>
            <w:r w:rsidRPr="00AE1571">
              <w:rPr>
                <w:rFonts w:hint="eastAsia"/>
                <w:color w:val="000000" w:themeColor="text1"/>
              </w:rPr>
              <w:t>F</w:t>
            </w:r>
            <w:r w:rsidRPr="00AE1571">
              <w:rPr>
                <w:rFonts w:hint="eastAsia"/>
                <w:color w:val="000000" w:themeColor="text1"/>
              </w:rPr>
              <w:t>幢</w:t>
            </w:r>
            <w:r w:rsidRPr="00AE1571">
              <w:rPr>
                <w:rFonts w:hint="eastAsia"/>
                <w:color w:val="000000" w:themeColor="text1"/>
              </w:rPr>
              <w:t>1</w:t>
            </w:r>
            <w:r w:rsidRPr="00AE1571">
              <w:rPr>
                <w:rFonts w:hint="eastAsia"/>
                <w:color w:val="000000" w:themeColor="text1"/>
              </w:rPr>
              <w:t>、</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层、</w:t>
            </w:r>
            <w:r w:rsidRPr="00AE1571">
              <w:rPr>
                <w:rFonts w:hint="eastAsia"/>
                <w:color w:val="000000" w:themeColor="text1"/>
              </w:rPr>
              <w:t>E</w:t>
            </w:r>
            <w:r w:rsidRPr="00AE1571">
              <w:rPr>
                <w:rFonts w:hint="eastAsia"/>
                <w:color w:val="000000" w:themeColor="text1"/>
              </w:rPr>
              <w:t>幢</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楼”，项目位置仍在环评及批复的红线范围内，不影响生产工艺、环境保护措施等。</w:t>
            </w:r>
          </w:p>
          <w:p w14:paraId="55B7198A" w14:textId="77777777" w:rsidR="006220EB" w:rsidRPr="00AE1571" w:rsidRDefault="00000000">
            <w:pPr>
              <w:ind w:firstLine="480"/>
              <w:rPr>
                <w:color w:val="000000" w:themeColor="text1"/>
              </w:rPr>
            </w:pPr>
            <w:r w:rsidRPr="00AE1571">
              <w:rPr>
                <w:rFonts w:hint="eastAsia"/>
                <w:color w:val="000000" w:themeColor="text1"/>
              </w:rPr>
              <w:t>目前，表面处理工艺为委外处理，暂未建设液化石油气锅炉，建设单位后期根据实际情况考虑建设表面处理工艺、液化石油气锅炉。本次验收不含表面处理工艺及其锅炉设施（待其建设完成投运后需另行验收），本次项目验收无锅炉排污水、锅炉废气产生。</w:t>
            </w:r>
          </w:p>
          <w:p w14:paraId="6C5B9745" w14:textId="77777777" w:rsidR="006220EB" w:rsidRPr="00AE1571" w:rsidRDefault="00000000">
            <w:pPr>
              <w:ind w:firstLine="480"/>
              <w:rPr>
                <w:color w:val="000000" w:themeColor="text1"/>
              </w:rPr>
            </w:pPr>
            <w:r w:rsidRPr="00AE1571">
              <w:rPr>
                <w:rFonts w:hint="eastAsia"/>
                <w:color w:val="000000" w:themeColor="text1"/>
              </w:rPr>
              <w:t>对照《污染影响类建设项目重大变动清单（试行）》，实际建设变动情况如下：</w:t>
            </w:r>
          </w:p>
          <w:bookmarkEnd w:id="16"/>
          <w:bookmarkEnd w:id="17"/>
          <w:p w14:paraId="10C72157"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2-6</w:t>
            </w:r>
            <w:r w:rsidRPr="00AE1571">
              <w:rPr>
                <w:rFonts w:hint="eastAsia"/>
                <w:color w:val="000000" w:themeColor="text1"/>
              </w:rPr>
              <w:t>实际建设与《污染影响类建设项目重大变动清单（试行）》对照</w:t>
            </w:r>
            <w:r w:rsidRPr="00AE1571">
              <w:rPr>
                <w:color w:val="000000" w:themeColor="text1"/>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2"/>
              <w:gridCol w:w="991"/>
              <w:gridCol w:w="4258"/>
              <w:gridCol w:w="2161"/>
              <w:gridCol w:w="832"/>
            </w:tblGrid>
            <w:tr w:rsidR="00AE1571" w:rsidRPr="00AE1571" w14:paraId="621260B9" w14:textId="77777777">
              <w:trPr>
                <w:trHeight w:val="340"/>
                <w:tblHeader/>
              </w:trPr>
              <w:tc>
                <w:tcPr>
                  <w:tcW w:w="335" w:type="pct"/>
                  <w:tcMar>
                    <w:top w:w="15" w:type="dxa"/>
                    <w:left w:w="15" w:type="dxa"/>
                    <w:bottom w:w="0" w:type="dxa"/>
                    <w:right w:w="15" w:type="dxa"/>
                  </w:tcMar>
                  <w:vAlign w:val="center"/>
                </w:tcPr>
                <w:p w14:paraId="4256B00A"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序号</w:t>
                  </w:r>
                </w:p>
              </w:tc>
              <w:tc>
                <w:tcPr>
                  <w:tcW w:w="561" w:type="pct"/>
                  <w:tcMar>
                    <w:top w:w="15" w:type="dxa"/>
                    <w:left w:w="15" w:type="dxa"/>
                    <w:bottom w:w="0" w:type="dxa"/>
                    <w:right w:w="15" w:type="dxa"/>
                  </w:tcMar>
                  <w:vAlign w:val="center"/>
                </w:tcPr>
                <w:p w14:paraId="12AC5AA2"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类别</w:t>
                  </w:r>
                </w:p>
              </w:tc>
              <w:tc>
                <w:tcPr>
                  <w:tcW w:w="2410" w:type="pct"/>
                  <w:tcMar>
                    <w:top w:w="15" w:type="dxa"/>
                    <w:left w:w="15" w:type="dxa"/>
                    <w:bottom w:w="0" w:type="dxa"/>
                    <w:right w:w="15" w:type="dxa"/>
                  </w:tcMar>
                  <w:vAlign w:val="center"/>
                </w:tcPr>
                <w:p w14:paraId="791DBB03"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判定原则</w:t>
                  </w:r>
                </w:p>
              </w:tc>
              <w:tc>
                <w:tcPr>
                  <w:tcW w:w="1223" w:type="pct"/>
                  <w:tcMar>
                    <w:top w:w="15" w:type="dxa"/>
                    <w:left w:w="15" w:type="dxa"/>
                    <w:bottom w:w="0" w:type="dxa"/>
                    <w:right w:w="15" w:type="dxa"/>
                  </w:tcMar>
                  <w:vAlign w:val="center"/>
                </w:tcPr>
                <w:p w14:paraId="049C4AD8"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项目</w:t>
                  </w:r>
                  <w:r w:rsidRPr="00AE1571">
                    <w:rPr>
                      <w:rFonts w:cs="Times New Roman"/>
                      <w:color w:val="000000" w:themeColor="text1"/>
                      <w:sz w:val="21"/>
                      <w:lang w:val="zh-CN"/>
                    </w:rPr>
                    <w:t>变动</w:t>
                  </w:r>
                  <w:r w:rsidRPr="00AE1571">
                    <w:rPr>
                      <w:rFonts w:cs="Times New Roman" w:hint="eastAsia"/>
                      <w:color w:val="000000" w:themeColor="text1"/>
                      <w:sz w:val="21"/>
                      <w:lang w:val="zh-CN"/>
                    </w:rPr>
                    <w:t>内容</w:t>
                  </w:r>
                </w:p>
              </w:tc>
              <w:tc>
                <w:tcPr>
                  <w:tcW w:w="471" w:type="pct"/>
                  <w:tcMar>
                    <w:top w:w="15" w:type="dxa"/>
                    <w:left w:w="15" w:type="dxa"/>
                    <w:bottom w:w="0" w:type="dxa"/>
                    <w:right w:w="15" w:type="dxa"/>
                  </w:tcMar>
                  <w:vAlign w:val="center"/>
                </w:tcPr>
                <w:p w14:paraId="7AEFF18B"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是否重大变动</w:t>
                  </w:r>
                </w:p>
              </w:tc>
            </w:tr>
            <w:tr w:rsidR="00AE1571" w:rsidRPr="00AE1571" w14:paraId="6C5666EF" w14:textId="77777777">
              <w:trPr>
                <w:trHeight w:val="340"/>
              </w:trPr>
              <w:tc>
                <w:tcPr>
                  <w:tcW w:w="335" w:type="pct"/>
                  <w:tcMar>
                    <w:top w:w="15" w:type="dxa"/>
                    <w:left w:w="15" w:type="dxa"/>
                    <w:bottom w:w="0" w:type="dxa"/>
                    <w:right w:w="15" w:type="dxa"/>
                  </w:tcMar>
                  <w:vAlign w:val="center"/>
                </w:tcPr>
                <w:p w14:paraId="76158387"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1</w:t>
                  </w:r>
                </w:p>
              </w:tc>
              <w:tc>
                <w:tcPr>
                  <w:tcW w:w="561" w:type="pct"/>
                  <w:tcMar>
                    <w:top w:w="15" w:type="dxa"/>
                    <w:left w:w="15" w:type="dxa"/>
                    <w:bottom w:w="0" w:type="dxa"/>
                    <w:right w:w="15" w:type="dxa"/>
                  </w:tcMar>
                  <w:vAlign w:val="center"/>
                </w:tcPr>
                <w:p w14:paraId="3263C895"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性质</w:t>
                  </w:r>
                </w:p>
              </w:tc>
              <w:tc>
                <w:tcPr>
                  <w:tcW w:w="2410" w:type="pct"/>
                  <w:tcMar>
                    <w:top w:w="15" w:type="dxa"/>
                    <w:left w:w="15" w:type="dxa"/>
                    <w:bottom w:w="0" w:type="dxa"/>
                    <w:right w:w="15" w:type="dxa"/>
                  </w:tcMar>
                  <w:vAlign w:val="center"/>
                </w:tcPr>
                <w:p w14:paraId="3912BD64"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建设项目开发、使用功能发生变化的</w:t>
                  </w:r>
                </w:p>
              </w:tc>
              <w:tc>
                <w:tcPr>
                  <w:tcW w:w="1223" w:type="pct"/>
                  <w:tcMar>
                    <w:top w:w="15" w:type="dxa"/>
                    <w:left w:w="15" w:type="dxa"/>
                    <w:bottom w:w="0" w:type="dxa"/>
                    <w:right w:w="15" w:type="dxa"/>
                  </w:tcMar>
                  <w:vAlign w:val="center"/>
                </w:tcPr>
                <w:p w14:paraId="1EF88730"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3F66F875"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3406EA34" w14:textId="77777777">
              <w:trPr>
                <w:trHeight w:val="340"/>
              </w:trPr>
              <w:tc>
                <w:tcPr>
                  <w:tcW w:w="335" w:type="pct"/>
                  <w:tcMar>
                    <w:top w:w="15" w:type="dxa"/>
                    <w:left w:w="15" w:type="dxa"/>
                    <w:bottom w:w="0" w:type="dxa"/>
                    <w:right w:w="15" w:type="dxa"/>
                  </w:tcMar>
                  <w:vAlign w:val="center"/>
                </w:tcPr>
                <w:p w14:paraId="49B7D523"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2</w:t>
                  </w:r>
                </w:p>
              </w:tc>
              <w:tc>
                <w:tcPr>
                  <w:tcW w:w="561" w:type="pct"/>
                  <w:vMerge w:val="restart"/>
                  <w:tcMar>
                    <w:top w:w="15" w:type="dxa"/>
                    <w:left w:w="15" w:type="dxa"/>
                    <w:bottom w:w="0" w:type="dxa"/>
                    <w:right w:w="15" w:type="dxa"/>
                  </w:tcMar>
                  <w:vAlign w:val="center"/>
                </w:tcPr>
                <w:p w14:paraId="2C78725D"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规模</w:t>
                  </w:r>
                </w:p>
              </w:tc>
              <w:tc>
                <w:tcPr>
                  <w:tcW w:w="2410" w:type="pct"/>
                  <w:tcMar>
                    <w:top w:w="15" w:type="dxa"/>
                    <w:left w:w="15" w:type="dxa"/>
                    <w:bottom w:w="0" w:type="dxa"/>
                    <w:right w:w="15" w:type="dxa"/>
                  </w:tcMar>
                  <w:vAlign w:val="center"/>
                </w:tcPr>
                <w:p w14:paraId="23C81AAD"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生产、处置或储存能力增大</w:t>
                  </w:r>
                  <w:r w:rsidRPr="00AE1571">
                    <w:rPr>
                      <w:rFonts w:cs="Times New Roman"/>
                      <w:color w:val="000000" w:themeColor="text1"/>
                      <w:sz w:val="21"/>
                      <w:lang w:val="zh-CN"/>
                    </w:rPr>
                    <w:t>30</w:t>
                  </w:r>
                  <w:r w:rsidRPr="00AE1571">
                    <w:rPr>
                      <w:rFonts w:cs="Times New Roman" w:hint="eastAsia"/>
                      <w:color w:val="000000" w:themeColor="text1"/>
                      <w:sz w:val="21"/>
                      <w:lang w:val="zh-CN"/>
                    </w:rPr>
                    <w:t>%</w:t>
                  </w:r>
                  <w:r w:rsidRPr="00AE1571">
                    <w:rPr>
                      <w:rFonts w:cs="Times New Roman" w:hint="eastAsia"/>
                      <w:color w:val="000000" w:themeColor="text1"/>
                      <w:sz w:val="21"/>
                      <w:lang w:val="zh-CN"/>
                    </w:rPr>
                    <w:t>及以上的</w:t>
                  </w:r>
                </w:p>
              </w:tc>
              <w:tc>
                <w:tcPr>
                  <w:tcW w:w="1223" w:type="pct"/>
                  <w:tcMar>
                    <w:top w:w="15" w:type="dxa"/>
                    <w:left w:w="15" w:type="dxa"/>
                    <w:bottom w:w="0" w:type="dxa"/>
                    <w:right w:w="15" w:type="dxa"/>
                  </w:tcMar>
                  <w:vAlign w:val="center"/>
                </w:tcPr>
                <w:p w14:paraId="4EB41DDD"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6EEA77E8"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38E3D265" w14:textId="77777777">
              <w:trPr>
                <w:trHeight w:val="340"/>
              </w:trPr>
              <w:tc>
                <w:tcPr>
                  <w:tcW w:w="335" w:type="pct"/>
                  <w:tcMar>
                    <w:top w:w="15" w:type="dxa"/>
                    <w:left w:w="15" w:type="dxa"/>
                    <w:bottom w:w="0" w:type="dxa"/>
                    <w:right w:w="15" w:type="dxa"/>
                  </w:tcMar>
                  <w:vAlign w:val="center"/>
                </w:tcPr>
                <w:p w14:paraId="0853AE87"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3</w:t>
                  </w:r>
                </w:p>
              </w:tc>
              <w:tc>
                <w:tcPr>
                  <w:tcW w:w="561" w:type="pct"/>
                  <w:vMerge/>
                  <w:tcMar>
                    <w:top w:w="15" w:type="dxa"/>
                    <w:left w:w="15" w:type="dxa"/>
                    <w:bottom w:w="0" w:type="dxa"/>
                    <w:right w:w="15" w:type="dxa"/>
                  </w:tcMar>
                  <w:vAlign w:val="center"/>
                </w:tcPr>
                <w:p w14:paraId="0D5B1829"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7ABA8953"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生产、处置或储存能力增大，导致废水第一类污染物排放量增加的</w:t>
                  </w:r>
                </w:p>
              </w:tc>
              <w:tc>
                <w:tcPr>
                  <w:tcW w:w="1223" w:type="pct"/>
                  <w:tcMar>
                    <w:top w:w="15" w:type="dxa"/>
                    <w:left w:w="15" w:type="dxa"/>
                    <w:bottom w:w="0" w:type="dxa"/>
                    <w:right w:w="15" w:type="dxa"/>
                  </w:tcMar>
                  <w:vAlign w:val="center"/>
                </w:tcPr>
                <w:p w14:paraId="61332A57"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02EC28BF"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4B716CA8" w14:textId="77777777">
              <w:trPr>
                <w:trHeight w:val="340"/>
              </w:trPr>
              <w:tc>
                <w:tcPr>
                  <w:tcW w:w="335" w:type="pct"/>
                  <w:tcMar>
                    <w:top w:w="15" w:type="dxa"/>
                    <w:left w:w="15" w:type="dxa"/>
                    <w:bottom w:w="0" w:type="dxa"/>
                    <w:right w:w="15" w:type="dxa"/>
                  </w:tcMar>
                  <w:vAlign w:val="center"/>
                </w:tcPr>
                <w:p w14:paraId="170B5093"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4</w:t>
                  </w:r>
                </w:p>
              </w:tc>
              <w:tc>
                <w:tcPr>
                  <w:tcW w:w="561" w:type="pct"/>
                  <w:vMerge/>
                  <w:tcMar>
                    <w:top w:w="15" w:type="dxa"/>
                    <w:left w:w="15" w:type="dxa"/>
                    <w:bottom w:w="0" w:type="dxa"/>
                    <w:right w:w="15" w:type="dxa"/>
                  </w:tcMar>
                  <w:vAlign w:val="center"/>
                </w:tcPr>
                <w:p w14:paraId="281EE6C1"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44873B4D"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E1571">
                    <w:rPr>
                      <w:rFonts w:cs="Times New Roman" w:hint="eastAsia"/>
                      <w:color w:val="000000" w:themeColor="text1"/>
                      <w:sz w:val="21"/>
                      <w:lang w:val="zh-CN"/>
                    </w:rPr>
                    <w:t xml:space="preserve">10% </w:t>
                  </w:r>
                  <w:r w:rsidRPr="00AE1571">
                    <w:rPr>
                      <w:rFonts w:cs="Times New Roman" w:hint="eastAsia"/>
                      <w:color w:val="000000" w:themeColor="text1"/>
                      <w:sz w:val="21"/>
                      <w:lang w:val="zh-CN"/>
                    </w:rPr>
                    <w:t>及以上的。</w:t>
                  </w:r>
                </w:p>
              </w:tc>
              <w:tc>
                <w:tcPr>
                  <w:tcW w:w="1223" w:type="pct"/>
                  <w:tcMar>
                    <w:top w:w="15" w:type="dxa"/>
                    <w:left w:w="15" w:type="dxa"/>
                    <w:bottom w:w="0" w:type="dxa"/>
                    <w:right w:w="15" w:type="dxa"/>
                  </w:tcMar>
                  <w:vAlign w:val="center"/>
                </w:tcPr>
                <w:p w14:paraId="12FAD3DD"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3B9E856D"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4F0D6A68" w14:textId="77777777">
              <w:trPr>
                <w:trHeight w:val="340"/>
              </w:trPr>
              <w:tc>
                <w:tcPr>
                  <w:tcW w:w="335" w:type="pct"/>
                  <w:tcMar>
                    <w:top w:w="15" w:type="dxa"/>
                    <w:left w:w="15" w:type="dxa"/>
                    <w:bottom w:w="0" w:type="dxa"/>
                    <w:right w:w="15" w:type="dxa"/>
                  </w:tcMar>
                  <w:vAlign w:val="center"/>
                </w:tcPr>
                <w:p w14:paraId="59623C80"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lastRenderedPageBreak/>
                    <w:t>5</w:t>
                  </w:r>
                </w:p>
              </w:tc>
              <w:tc>
                <w:tcPr>
                  <w:tcW w:w="561" w:type="pct"/>
                  <w:tcMar>
                    <w:top w:w="15" w:type="dxa"/>
                    <w:left w:w="15" w:type="dxa"/>
                    <w:bottom w:w="0" w:type="dxa"/>
                    <w:right w:w="15" w:type="dxa"/>
                  </w:tcMar>
                  <w:vAlign w:val="center"/>
                </w:tcPr>
                <w:p w14:paraId="28B7E1AE"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建设地点</w:t>
                  </w:r>
                </w:p>
              </w:tc>
              <w:tc>
                <w:tcPr>
                  <w:tcW w:w="2410" w:type="pct"/>
                  <w:tcMar>
                    <w:top w:w="15" w:type="dxa"/>
                    <w:left w:w="15" w:type="dxa"/>
                    <w:bottom w:w="0" w:type="dxa"/>
                    <w:right w:w="15" w:type="dxa"/>
                  </w:tcMar>
                  <w:vAlign w:val="center"/>
                </w:tcPr>
                <w:p w14:paraId="31598842"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重新选址；在原厂址附近调整（包括总平面布置变化）导致环境防护距离范围变化且新增敏感点的</w:t>
                  </w:r>
                </w:p>
              </w:tc>
              <w:tc>
                <w:tcPr>
                  <w:tcW w:w="1223" w:type="pct"/>
                  <w:tcMar>
                    <w:top w:w="15" w:type="dxa"/>
                    <w:left w:w="15" w:type="dxa"/>
                    <w:bottom w:w="0" w:type="dxa"/>
                    <w:right w:w="15" w:type="dxa"/>
                  </w:tcMar>
                  <w:vAlign w:val="center"/>
                </w:tcPr>
                <w:p w14:paraId="52CD20B8"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226D1D65"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14F3DA9E" w14:textId="77777777">
              <w:trPr>
                <w:trHeight w:val="340"/>
              </w:trPr>
              <w:tc>
                <w:tcPr>
                  <w:tcW w:w="335" w:type="pct"/>
                  <w:tcMar>
                    <w:top w:w="15" w:type="dxa"/>
                    <w:left w:w="15" w:type="dxa"/>
                    <w:bottom w:w="0" w:type="dxa"/>
                    <w:right w:w="15" w:type="dxa"/>
                  </w:tcMar>
                  <w:vAlign w:val="center"/>
                </w:tcPr>
                <w:p w14:paraId="50B7F2E5"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6</w:t>
                  </w:r>
                </w:p>
              </w:tc>
              <w:tc>
                <w:tcPr>
                  <w:tcW w:w="561" w:type="pct"/>
                  <w:vMerge w:val="restart"/>
                  <w:tcMar>
                    <w:top w:w="15" w:type="dxa"/>
                    <w:left w:w="15" w:type="dxa"/>
                    <w:bottom w:w="0" w:type="dxa"/>
                    <w:right w:w="15" w:type="dxa"/>
                  </w:tcMar>
                  <w:vAlign w:val="center"/>
                </w:tcPr>
                <w:p w14:paraId="3BEE103C"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生产工艺</w:t>
                  </w:r>
                </w:p>
              </w:tc>
              <w:tc>
                <w:tcPr>
                  <w:tcW w:w="2410" w:type="pct"/>
                  <w:tcMar>
                    <w:top w:w="15" w:type="dxa"/>
                    <w:left w:w="15" w:type="dxa"/>
                    <w:bottom w:w="0" w:type="dxa"/>
                    <w:right w:w="15" w:type="dxa"/>
                  </w:tcMar>
                  <w:vAlign w:val="center"/>
                </w:tcPr>
                <w:p w14:paraId="36F1ADDB"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新增排放污染物种类的（毒性、挥发性降低的除外）</w:t>
                  </w:r>
                </w:p>
              </w:tc>
              <w:tc>
                <w:tcPr>
                  <w:tcW w:w="1223" w:type="pct"/>
                  <w:vMerge w:val="restart"/>
                  <w:tcMar>
                    <w:top w:w="15" w:type="dxa"/>
                    <w:left w:w="15" w:type="dxa"/>
                    <w:bottom w:w="0" w:type="dxa"/>
                    <w:right w:w="15" w:type="dxa"/>
                  </w:tcMar>
                  <w:vAlign w:val="center"/>
                </w:tcPr>
                <w:p w14:paraId="70A77F26"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64C5D7C7"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572A42B9" w14:textId="77777777">
              <w:trPr>
                <w:trHeight w:val="340"/>
              </w:trPr>
              <w:tc>
                <w:tcPr>
                  <w:tcW w:w="335" w:type="pct"/>
                  <w:tcMar>
                    <w:top w:w="15" w:type="dxa"/>
                    <w:left w:w="15" w:type="dxa"/>
                    <w:bottom w:w="0" w:type="dxa"/>
                    <w:right w:w="15" w:type="dxa"/>
                  </w:tcMar>
                  <w:vAlign w:val="center"/>
                </w:tcPr>
                <w:p w14:paraId="6A169365"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7</w:t>
                  </w:r>
                </w:p>
              </w:tc>
              <w:tc>
                <w:tcPr>
                  <w:tcW w:w="561" w:type="pct"/>
                  <w:vMerge/>
                  <w:tcMar>
                    <w:top w:w="15" w:type="dxa"/>
                    <w:left w:w="15" w:type="dxa"/>
                    <w:bottom w:w="0" w:type="dxa"/>
                    <w:right w:w="15" w:type="dxa"/>
                  </w:tcMar>
                  <w:vAlign w:val="center"/>
                </w:tcPr>
                <w:p w14:paraId="7F218C23"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450A23FC"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位于环境质量不达标区的建设项目相应污染物排放量增</w:t>
                  </w:r>
                  <w:r w:rsidRPr="00AE1571">
                    <w:rPr>
                      <w:rFonts w:cs="Times New Roman" w:hint="eastAsia"/>
                      <w:color w:val="000000" w:themeColor="text1"/>
                      <w:sz w:val="21"/>
                      <w:lang w:val="zh-CN"/>
                    </w:rPr>
                    <w:t>加的</w:t>
                  </w:r>
                </w:p>
              </w:tc>
              <w:tc>
                <w:tcPr>
                  <w:tcW w:w="1223" w:type="pct"/>
                  <w:vMerge/>
                  <w:tcMar>
                    <w:top w:w="15" w:type="dxa"/>
                    <w:left w:w="15" w:type="dxa"/>
                    <w:bottom w:w="0" w:type="dxa"/>
                    <w:right w:w="15" w:type="dxa"/>
                  </w:tcMar>
                  <w:vAlign w:val="center"/>
                </w:tcPr>
                <w:p w14:paraId="31134B65" w14:textId="77777777" w:rsidR="006220EB" w:rsidRPr="00AE1571" w:rsidRDefault="006220EB">
                  <w:pPr>
                    <w:adjustRightInd w:val="0"/>
                    <w:snapToGrid w:val="0"/>
                    <w:spacing w:line="240" w:lineRule="auto"/>
                    <w:ind w:firstLine="420"/>
                    <w:jc w:val="center"/>
                    <w:rPr>
                      <w:rFonts w:cs="Times New Roman"/>
                      <w:color w:val="000000" w:themeColor="text1"/>
                      <w:sz w:val="21"/>
                      <w:lang w:val="zh-CN"/>
                    </w:rPr>
                  </w:pPr>
                </w:p>
              </w:tc>
              <w:tc>
                <w:tcPr>
                  <w:tcW w:w="471" w:type="pct"/>
                  <w:tcMar>
                    <w:top w:w="15" w:type="dxa"/>
                    <w:left w:w="15" w:type="dxa"/>
                    <w:bottom w:w="0" w:type="dxa"/>
                    <w:right w:w="15" w:type="dxa"/>
                  </w:tcMar>
                  <w:vAlign w:val="center"/>
                </w:tcPr>
                <w:p w14:paraId="4C403B28"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0245A6F3" w14:textId="77777777">
              <w:trPr>
                <w:trHeight w:val="340"/>
              </w:trPr>
              <w:tc>
                <w:tcPr>
                  <w:tcW w:w="335" w:type="pct"/>
                  <w:tcMar>
                    <w:top w:w="15" w:type="dxa"/>
                    <w:left w:w="15" w:type="dxa"/>
                    <w:bottom w:w="0" w:type="dxa"/>
                    <w:right w:w="15" w:type="dxa"/>
                  </w:tcMar>
                  <w:vAlign w:val="center"/>
                </w:tcPr>
                <w:p w14:paraId="0B4EA135"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8</w:t>
                  </w:r>
                </w:p>
              </w:tc>
              <w:tc>
                <w:tcPr>
                  <w:tcW w:w="561" w:type="pct"/>
                  <w:vMerge/>
                  <w:tcMar>
                    <w:top w:w="15" w:type="dxa"/>
                    <w:left w:w="15" w:type="dxa"/>
                    <w:bottom w:w="0" w:type="dxa"/>
                    <w:right w:w="15" w:type="dxa"/>
                  </w:tcMar>
                  <w:vAlign w:val="center"/>
                </w:tcPr>
                <w:p w14:paraId="628B143E"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0C946BE3"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废水第一类污染物排放量增加的</w:t>
                  </w:r>
                </w:p>
              </w:tc>
              <w:tc>
                <w:tcPr>
                  <w:tcW w:w="1223" w:type="pct"/>
                  <w:vMerge/>
                  <w:tcMar>
                    <w:top w:w="15" w:type="dxa"/>
                    <w:left w:w="15" w:type="dxa"/>
                    <w:bottom w:w="0" w:type="dxa"/>
                    <w:right w:w="15" w:type="dxa"/>
                  </w:tcMar>
                  <w:vAlign w:val="center"/>
                </w:tcPr>
                <w:p w14:paraId="34FBA361" w14:textId="77777777" w:rsidR="006220EB" w:rsidRPr="00AE1571" w:rsidRDefault="006220EB">
                  <w:pPr>
                    <w:adjustRightInd w:val="0"/>
                    <w:snapToGrid w:val="0"/>
                    <w:spacing w:line="240" w:lineRule="auto"/>
                    <w:ind w:firstLine="420"/>
                    <w:jc w:val="center"/>
                    <w:rPr>
                      <w:rFonts w:cs="Times New Roman"/>
                      <w:color w:val="000000" w:themeColor="text1"/>
                      <w:sz w:val="21"/>
                      <w:lang w:val="zh-CN"/>
                    </w:rPr>
                  </w:pPr>
                </w:p>
              </w:tc>
              <w:tc>
                <w:tcPr>
                  <w:tcW w:w="471" w:type="pct"/>
                  <w:tcMar>
                    <w:top w:w="15" w:type="dxa"/>
                    <w:left w:w="15" w:type="dxa"/>
                    <w:bottom w:w="0" w:type="dxa"/>
                    <w:right w:w="15" w:type="dxa"/>
                  </w:tcMar>
                  <w:vAlign w:val="center"/>
                </w:tcPr>
                <w:p w14:paraId="34B797C1"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712A3AAD" w14:textId="77777777">
              <w:trPr>
                <w:trHeight w:val="340"/>
              </w:trPr>
              <w:tc>
                <w:tcPr>
                  <w:tcW w:w="335" w:type="pct"/>
                  <w:tcMar>
                    <w:top w:w="15" w:type="dxa"/>
                    <w:left w:w="15" w:type="dxa"/>
                    <w:bottom w:w="0" w:type="dxa"/>
                    <w:right w:w="15" w:type="dxa"/>
                  </w:tcMar>
                  <w:vAlign w:val="center"/>
                </w:tcPr>
                <w:p w14:paraId="452277F7"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9</w:t>
                  </w:r>
                </w:p>
              </w:tc>
              <w:tc>
                <w:tcPr>
                  <w:tcW w:w="561" w:type="pct"/>
                  <w:vMerge/>
                  <w:tcMar>
                    <w:top w:w="15" w:type="dxa"/>
                    <w:left w:w="15" w:type="dxa"/>
                    <w:bottom w:w="0" w:type="dxa"/>
                    <w:right w:w="15" w:type="dxa"/>
                  </w:tcMar>
                  <w:vAlign w:val="center"/>
                </w:tcPr>
                <w:p w14:paraId="566127B5"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683D2797"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其他污染物排放量增加</w:t>
                  </w:r>
                  <w:r w:rsidRPr="00AE1571">
                    <w:rPr>
                      <w:rFonts w:cs="Times New Roman"/>
                      <w:color w:val="000000" w:themeColor="text1"/>
                      <w:sz w:val="21"/>
                      <w:lang w:val="zh-CN"/>
                    </w:rPr>
                    <w:t xml:space="preserve">10% </w:t>
                  </w:r>
                  <w:r w:rsidRPr="00AE1571">
                    <w:rPr>
                      <w:rFonts w:cs="Times New Roman"/>
                      <w:color w:val="000000" w:themeColor="text1"/>
                      <w:sz w:val="21"/>
                      <w:lang w:val="zh-CN"/>
                    </w:rPr>
                    <w:t>及以上的</w:t>
                  </w:r>
                </w:p>
              </w:tc>
              <w:tc>
                <w:tcPr>
                  <w:tcW w:w="1223" w:type="pct"/>
                  <w:vMerge/>
                  <w:tcMar>
                    <w:top w:w="15" w:type="dxa"/>
                    <w:left w:w="15" w:type="dxa"/>
                    <w:bottom w:w="0" w:type="dxa"/>
                    <w:right w:w="15" w:type="dxa"/>
                  </w:tcMar>
                  <w:vAlign w:val="center"/>
                </w:tcPr>
                <w:p w14:paraId="0D24A7B9" w14:textId="77777777" w:rsidR="006220EB" w:rsidRPr="00AE1571" w:rsidRDefault="006220EB">
                  <w:pPr>
                    <w:adjustRightInd w:val="0"/>
                    <w:snapToGrid w:val="0"/>
                    <w:spacing w:line="240" w:lineRule="auto"/>
                    <w:ind w:firstLine="420"/>
                    <w:jc w:val="center"/>
                    <w:rPr>
                      <w:rFonts w:cs="Times New Roman"/>
                      <w:color w:val="000000" w:themeColor="text1"/>
                      <w:sz w:val="21"/>
                      <w:lang w:val="zh-CN"/>
                    </w:rPr>
                  </w:pPr>
                </w:p>
              </w:tc>
              <w:tc>
                <w:tcPr>
                  <w:tcW w:w="471" w:type="pct"/>
                  <w:tcMar>
                    <w:top w:w="15" w:type="dxa"/>
                    <w:left w:w="15" w:type="dxa"/>
                    <w:bottom w:w="0" w:type="dxa"/>
                    <w:right w:w="15" w:type="dxa"/>
                  </w:tcMar>
                  <w:vAlign w:val="center"/>
                </w:tcPr>
                <w:p w14:paraId="52430BD8"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62808D7B" w14:textId="77777777">
              <w:trPr>
                <w:trHeight w:val="340"/>
              </w:trPr>
              <w:tc>
                <w:tcPr>
                  <w:tcW w:w="335" w:type="pct"/>
                  <w:tcMar>
                    <w:top w:w="15" w:type="dxa"/>
                    <w:left w:w="15" w:type="dxa"/>
                    <w:bottom w:w="0" w:type="dxa"/>
                    <w:right w:w="15" w:type="dxa"/>
                  </w:tcMar>
                  <w:vAlign w:val="center"/>
                </w:tcPr>
                <w:p w14:paraId="7C19FD8C"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10</w:t>
                  </w:r>
                </w:p>
              </w:tc>
              <w:tc>
                <w:tcPr>
                  <w:tcW w:w="561" w:type="pct"/>
                  <w:vMerge/>
                  <w:tcMar>
                    <w:top w:w="15" w:type="dxa"/>
                    <w:left w:w="15" w:type="dxa"/>
                    <w:bottom w:w="0" w:type="dxa"/>
                    <w:right w:w="15" w:type="dxa"/>
                  </w:tcMar>
                  <w:vAlign w:val="center"/>
                </w:tcPr>
                <w:p w14:paraId="0C20EA0F"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65C00136"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物料运输、装卸、贮存方式变化，导致大气污染物无组织排放量增加</w:t>
                  </w:r>
                  <w:r w:rsidRPr="00AE1571">
                    <w:rPr>
                      <w:rFonts w:cs="Times New Roman"/>
                      <w:color w:val="000000" w:themeColor="text1"/>
                      <w:sz w:val="21"/>
                      <w:lang w:val="zh-CN"/>
                    </w:rPr>
                    <w:t>10%</w:t>
                  </w:r>
                  <w:r w:rsidRPr="00AE1571">
                    <w:rPr>
                      <w:rFonts w:cs="Times New Roman"/>
                      <w:color w:val="000000" w:themeColor="text1"/>
                      <w:sz w:val="21"/>
                      <w:lang w:val="zh-CN"/>
                    </w:rPr>
                    <w:t>及以上的</w:t>
                  </w:r>
                </w:p>
              </w:tc>
              <w:tc>
                <w:tcPr>
                  <w:tcW w:w="1223" w:type="pct"/>
                  <w:vMerge/>
                  <w:tcMar>
                    <w:top w:w="15" w:type="dxa"/>
                    <w:left w:w="15" w:type="dxa"/>
                    <w:bottom w:w="0" w:type="dxa"/>
                    <w:right w:w="15" w:type="dxa"/>
                  </w:tcMar>
                  <w:vAlign w:val="center"/>
                </w:tcPr>
                <w:p w14:paraId="11FB6490"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471" w:type="pct"/>
                  <w:tcMar>
                    <w:top w:w="15" w:type="dxa"/>
                    <w:left w:w="15" w:type="dxa"/>
                    <w:bottom w:w="0" w:type="dxa"/>
                    <w:right w:w="15" w:type="dxa"/>
                  </w:tcMar>
                  <w:vAlign w:val="center"/>
                </w:tcPr>
                <w:p w14:paraId="744DAA06"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529C42D8" w14:textId="77777777">
              <w:trPr>
                <w:trHeight w:val="340"/>
              </w:trPr>
              <w:tc>
                <w:tcPr>
                  <w:tcW w:w="335" w:type="pct"/>
                  <w:tcMar>
                    <w:top w:w="15" w:type="dxa"/>
                    <w:left w:w="15" w:type="dxa"/>
                    <w:bottom w:w="0" w:type="dxa"/>
                    <w:right w:w="15" w:type="dxa"/>
                  </w:tcMar>
                  <w:vAlign w:val="center"/>
                </w:tcPr>
                <w:p w14:paraId="78C097B3"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1</w:t>
                  </w:r>
                  <w:r w:rsidRPr="00AE1571">
                    <w:rPr>
                      <w:rFonts w:cs="Times New Roman"/>
                      <w:color w:val="000000" w:themeColor="text1"/>
                      <w:sz w:val="21"/>
                      <w:lang w:val="zh-CN"/>
                    </w:rPr>
                    <w:t>1</w:t>
                  </w:r>
                </w:p>
              </w:tc>
              <w:tc>
                <w:tcPr>
                  <w:tcW w:w="561" w:type="pct"/>
                  <w:vMerge w:val="restart"/>
                  <w:tcMar>
                    <w:top w:w="15" w:type="dxa"/>
                    <w:left w:w="15" w:type="dxa"/>
                    <w:bottom w:w="0" w:type="dxa"/>
                    <w:right w:w="15" w:type="dxa"/>
                  </w:tcMar>
                  <w:vAlign w:val="center"/>
                </w:tcPr>
                <w:p w14:paraId="0F889D13"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环境保护措施</w:t>
                  </w:r>
                </w:p>
              </w:tc>
              <w:tc>
                <w:tcPr>
                  <w:tcW w:w="2410" w:type="pct"/>
                  <w:tcMar>
                    <w:top w:w="15" w:type="dxa"/>
                    <w:left w:w="15" w:type="dxa"/>
                    <w:bottom w:w="0" w:type="dxa"/>
                    <w:right w:w="15" w:type="dxa"/>
                  </w:tcMar>
                  <w:vAlign w:val="center"/>
                </w:tcPr>
                <w:p w14:paraId="06FE9CE0"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废气、废水污染防治措施变化，导致第</w:t>
                  </w:r>
                  <w:r w:rsidRPr="00AE1571">
                    <w:rPr>
                      <w:rFonts w:cs="Times New Roman" w:hint="eastAsia"/>
                      <w:color w:val="000000" w:themeColor="text1"/>
                      <w:sz w:val="21"/>
                      <w:lang w:val="zh-CN"/>
                    </w:rPr>
                    <w:t xml:space="preserve">6 </w:t>
                  </w:r>
                  <w:r w:rsidRPr="00AE1571">
                    <w:rPr>
                      <w:rFonts w:cs="Times New Roman" w:hint="eastAsia"/>
                      <w:color w:val="000000" w:themeColor="text1"/>
                      <w:sz w:val="21"/>
                      <w:lang w:val="zh-CN"/>
                    </w:rPr>
                    <w:t>条中所列情形之一（废气无组织排放改为有组织排放、污染防治措施强化或改进的除外）或大气污染物无组织排放量增加</w:t>
                  </w:r>
                  <w:r w:rsidRPr="00AE1571">
                    <w:rPr>
                      <w:rFonts w:cs="Times New Roman" w:hint="eastAsia"/>
                      <w:color w:val="000000" w:themeColor="text1"/>
                      <w:sz w:val="21"/>
                      <w:lang w:val="zh-CN"/>
                    </w:rPr>
                    <w:t>10%</w:t>
                  </w:r>
                  <w:r w:rsidRPr="00AE1571">
                    <w:rPr>
                      <w:rFonts w:cs="Times New Roman" w:hint="eastAsia"/>
                      <w:color w:val="000000" w:themeColor="text1"/>
                      <w:sz w:val="21"/>
                      <w:lang w:val="zh-CN"/>
                    </w:rPr>
                    <w:t>及以上的。</w:t>
                  </w:r>
                </w:p>
              </w:tc>
              <w:tc>
                <w:tcPr>
                  <w:tcW w:w="1223" w:type="pct"/>
                  <w:tcMar>
                    <w:top w:w="15" w:type="dxa"/>
                    <w:left w:w="15" w:type="dxa"/>
                    <w:bottom w:w="0" w:type="dxa"/>
                    <w:right w:w="15" w:type="dxa"/>
                  </w:tcMar>
                  <w:vAlign w:val="center"/>
                </w:tcPr>
                <w:p w14:paraId="70D4EEFA"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1"/>
                      <w:lang w:val="zh-CN"/>
                    </w:rPr>
                  </w:pPr>
                  <w:r w:rsidRPr="00AE1571">
                    <w:rPr>
                      <w:rFonts w:hint="eastAsia"/>
                      <w:color w:val="000000" w:themeColor="text1"/>
                      <w:sz w:val="21"/>
                      <w:szCs w:val="21"/>
                    </w:rPr>
                    <w:t>无变化</w:t>
                  </w:r>
                </w:p>
              </w:tc>
              <w:tc>
                <w:tcPr>
                  <w:tcW w:w="471" w:type="pct"/>
                  <w:tcMar>
                    <w:top w:w="15" w:type="dxa"/>
                    <w:left w:w="15" w:type="dxa"/>
                    <w:bottom w:w="0" w:type="dxa"/>
                    <w:right w:w="15" w:type="dxa"/>
                  </w:tcMar>
                  <w:vAlign w:val="center"/>
                </w:tcPr>
                <w:p w14:paraId="33E0D01A"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4AFA7CBC" w14:textId="77777777">
              <w:trPr>
                <w:trHeight w:val="340"/>
              </w:trPr>
              <w:tc>
                <w:tcPr>
                  <w:tcW w:w="335" w:type="pct"/>
                  <w:tcMar>
                    <w:top w:w="15" w:type="dxa"/>
                    <w:left w:w="15" w:type="dxa"/>
                    <w:bottom w:w="0" w:type="dxa"/>
                    <w:right w:w="15" w:type="dxa"/>
                  </w:tcMar>
                  <w:vAlign w:val="center"/>
                </w:tcPr>
                <w:p w14:paraId="4FBD4AA9"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1</w:t>
                  </w:r>
                  <w:r w:rsidRPr="00AE1571">
                    <w:rPr>
                      <w:rFonts w:cs="Times New Roman"/>
                      <w:color w:val="000000" w:themeColor="text1"/>
                      <w:sz w:val="21"/>
                      <w:lang w:val="zh-CN"/>
                    </w:rPr>
                    <w:t>2</w:t>
                  </w:r>
                </w:p>
              </w:tc>
              <w:tc>
                <w:tcPr>
                  <w:tcW w:w="561" w:type="pct"/>
                  <w:vMerge/>
                  <w:tcMar>
                    <w:top w:w="15" w:type="dxa"/>
                    <w:left w:w="15" w:type="dxa"/>
                    <w:bottom w:w="0" w:type="dxa"/>
                    <w:right w:w="15" w:type="dxa"/>
                  </w:tcMar>
                  <w:vAlign w:val="center"/>
                </w:tcPr>
                <w:p w14:paraId="2BE60857"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32DACE5E"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新增废水直接排放口；废水由间接排放改为直接排放；废</w:t>
                  </w:r>
                  <w:r w:rsidRPr="00AE1571">
                    <w:rPr>
                      <w:rFonts w:cs="Times New Roman" w:hint="eastAsia"/>
                      <w:color w:val="000000" w:themeColor="text1"/>
                      <w:sz w:val="21"/>
                      <w:lang w:val="zh-CN"/>
                    </w:rPr>
                    <w:t>水直接排放口位置变化，导致不利环境影响加重的。</w:t>
                  </w:r>
                </w:p>
              </w:tc>
              <w:tc>
                <w:tcPr>
                  <w:tcW w:w="1223" w:type="pct"/>
                  <w:tcMar>
                    <w:top w:w="15" w:type="dxa"/>
                    <w:left w:w="15" w:type="dxa"/>
                    <w:bottom w:w="0" w:type="dxa"/>
                    <w:right w:w="15" w:type="dxa"/>
                  </w:tcMar>
                  <w:vAlign w:val="center"/>
                </w:tcPr>
                <w:p w14:paraId="0F2BC10C"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1C99951F"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17A18209" w14:textId="77777777">
              <w:trPr>
                <w:trHeight w:val="340"/>
              </w:trPr>
              <w:tc>
                <w:tcPr>
                  <w:tcW w:w="335" w:type="pct"/>
                  <w:tcMar>
                    <w:top w:w="15" w:type="dxa"/>
                    <w:left w:w="15" w:type="dxa"/>
                    <w:bottom w:w="0" w:type="dxa"/>
                    <w:right w:w="15" w:type="dxa"/>
                  </w:tcMar>
                  <w:vAlign w:val="center"/>
                </w:tcPr>
                <w:p w14:paraId="0690142A"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13</w:t>
                  </w:r>
                </w:p>
              </w:tc>
              <w:tc>
                <w:tcPr>
                  <w:tcW w:w="561" w:type="pct"/>
                  <w:vMerge/>
                  <w:tcMar>
                    <w:top w:w="15" w:type="dxa"/>
                    <w:left w:w="15" w:type="dxa"/>
                    <w:bottom w:w="0" w:type="dxa"/>
                    <w:right w:w="15" w:type="dxa"/>
                  </w:tcMar>
                  <w:vAlign w:val="center"/>
                </w:tcPr>
                <w:p w14:paraId="606236E5"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32E0CC67"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新增废气主要排放口（废气无组织排放改为有组织排放</w:t>
                  </w:r>
                  <w:r w:rsidRPr="00AE1571">
                    <w:rPr>
                      <w:rFonts w:cs="Times New Roman" w:hint="eastAsia"/>
                      <w:color w:val="000000" w:themeColor="text1"/>
                      <w:sz w:val="21"/>
                      <w:lang w:val="zh-CN"/>
                    </w:rPr>
                    <w:t>的除外）；主要排放口排气筒高度降低</w:t>
                  </w:r>
                  <w:r w:rsidRPr="00AE1571">
                    <w:rPr>
                      <w:rFonts w:cs="Times New Roman"/>
                      <w:color w:val="000000" w:themeColor="text1"/>
                      <w:sz w:val="21"/>
                      <w:lang w:val="zh-CN"/>
                    </w:rPr>
                    <w:t>10%</w:t>
                  </w:r>
                  <w:r w:rsidRPr="00AE1571">
                    <w:rPr>
                      <w:rFonts w:cs="Times New Roman"/>
                      <w:color w:val="000000" w:themeColor="text1"/>
                      <w:sz w:val="21"/>
                      <w:lang w:val="zh-CN"/>
                    </w:rPr>
                    <w:t>及以上的</w:t>
                  </w:r>
                </w:p>
              </w:tc>
              <w:tc>
                <w:tcPr>
                  <w:tcW w:w="1223" w:type="pct"/>
                  <w:tcMar>
                    <w:top w:w="15" w:type="dxa"/>
                    <w:left w:w="15" w:type="dxa"/>
                    <w:bottom w:w="0" w:type="dxa"/>
                    <w:right w:w="15" w:type="dxa"/>
                  </w:tcMar>
                  <w:vAlign w:val="center"/>
                </w:tcPr>
                <w:p w14:paraId="750E63C1"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无变化</w:t>
                  </w:r>
                </w:p>
              </w:tc>
              <w:tc>
                <w:tcPr>
                  <w:tcW w:w="471" w:type="pct"/>
                  <w:tcMar>
                    <w:top w:w="15" w:type="dxa"/>
                    <w:left w:w="15" w:type="dxa"/>
                    <w:bottom w:w="0" w:type="dxa"/>
                    <w:right w:w="15" w:type="dxa"/>
                  </w:tcMar>
                  <w:vAlign w:val="center"/>
                </w:tcPr>
                <w:p w14:paraId="4415E93C"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7261AF6E" w14:textId="77777777">
              <w:trPr>
                <w:trHeight w:val="340"/>
              </w:trPr>
              <w:tc>
                <w:tcPr>
                  <w:tcW w:w="335" w:type="pct"/>
                  <w:tcMar>
                    <w:top w:w="15" w:type="dxa"/>
                    <w:left w:w="15" w:type="dxa"/>
                    <w:bottom w:w="0" w:type="dxa"/>
                    <w:right w:w="15" w:type="dxa"/>
                  </w:tcMar>
                  <w:vAlign w:val="center"/>
                </w:tcPr>
                <w:p w14:paraId="2A064194"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1</w:t>
                  </w:r>
                  <w:r w:rsidRPr="00AE1571">
                    <w:rPr>
                      <w:rFonts w:cs="Times New Roman"/>
                      <w:color w:val="000000" w:themeColor="text1"/>
                      <w:sz w:val="21"/>
                      <w:lang w:val="zh-CN"/>
                    </w:rPr>
                    <w:t>4</w:t>
                  </w:r>
                </w:p>
              </w:tc>
              <w:tc>
                <w:tcPr>
                  <w:tcW w:w="561" w:type="pct"/>
                  <w:vMerge/>
                  <w:tcMar>
                    <w:top w:w="15" w:type="dxa"/>
                    <w:left w:w="15" w:type="dxa"/>
                    <w:bottom w:w="0" w:type="dxa"/>
                    <w:right w:w="15" w:type="dxa"/>
                  </w:tcMar>
                  <w:vAlign w:val="center"/>
                </w:tcPr>
                <w:p w14:paraId="4D0E87FB"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41839162"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color w:val="000000" w:themeColor="text1"/>
                      <w:sz w:val="21"/>
                      <w:lang w:val="zh-CN"/>
                    </w:rPr>
                    <w:t>噪声、土壤或地下水污染防治措施变化，导致不利环境</w:t>
                  </w:r>
                  <w:r w:rsidRPr="00AE1571">
                    <w:rPr>
                      <w:rFonts w:cs="Times New Roman" w:hint="eastAsia"/>
                      <w:color w:val="000000" w:themeColor="text1"/>
                      <w:sz w:val="21"/>
                      <w:lang w:val="zh-CN"/>
                    </w:rPr>
                    <w:t>影响加重的</w:t>
                  </w:r>
                </w:p>
              </w:tc>
              <w:tc>
                <w:tcPr>
                  <w:tcW w:w="1223" w:type="pct"/>
                  <w:tcMar>
                    <w:top w:w="15" w:type="dxa"/>
                    <w:left w:w="15" w:type="dxa"/>
                    <w:bottom w:w="0" w:type="dxa"/>
                    <w:right w:w="15" w:type="dxa"/>
                  </w:tcMar>
                  <w:vAlign w:val="center"/>
                </w:tcPr>
                <w:p w14:paraId="6F6D3756"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无变化</w:t>
                  </w:r>
                </w:p>
              </w:tc>
              <w:tc>
                <w:tcPr>
                  <w:tcW w:w="471" w:type="pct"/>
                  <w:tcMar>
                    <w:top w:w="15" w:type="dxa"/>
                    <w:left w:w="15" w:type="dxa"/>
                    <w:bottom w:w="0" w:type="dxa"/>
                    <w:right w:w="15" w:type="dxa"/>
                  </w:tcMar>
                  <w:vAlign w:val="center"/>
                </w:tcPr>
                <w:p w14:paraId="4BF0DD2C"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6BB84E1C" w14:textId="77777777">
              <w:trPr>
                <w:trHeight w:val="340"/>
              </w:trPr>
              <w:tc>
                <w:tcPr>
                  <w:tcW w:w="335" w:type="pct"/>
                  <w:tcMar>
                    <w:top w:w="15" w:type="dxa"/>
                    <w:left w:w="15" w:type="dxa"/>
                    <w:bottom w:w="0" w:type="dxa"/>
                    <w:right w:w="15" w:type="dxa"/>
                  </w:tcMar>
                  <w:vAlign w:val="center"/>
                </w:tcPr>
                <w:p w14:paraId="289415FC"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1</w:t>
                  </w:r>
                  <w:r w:rsidRPr="00AE1571">
                    <w:rPr>
                      <w:rFonts w:cs="Times New Roman"/>
                      <w:color w:val="000000" w:themeColor="text1"/>
                      <w:sz w:val="21"/>
                      <w:lang w:val="zh-CN"/>
                    </w:rPr>
                    <w:t>5</w:t>
                  </w:r>
                </w:p>
              </w:tc>
              <w:tc>
                <w:tcPr>
                  <w:tcW w:w="561" w:type="pct"/>
                  <w:vMerge/>
                  <w:tcMar>
                    <w:top w:w="15" w:type="dxa"/>
                    <w:left w:w="15" w:type="dxa"/>
                    <w:bottom w:w="0" w:type="dxa"/>
                    <w:right w:w="15" w:type="dxa"/>
                  </w:tcMar>
                  <w:vAlign w:val="center"/>
                </w:tcPr>
                <w:p w14:paraId="541C244F"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56A9DAA4"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固体废物利用处置方式由委托外单位利用处置改为自行利用处置的（自行利用处置设施单独开展环境影响评价的除外）；固体废物自行处置方式变化，导致不利环境影响加重的</w:t>
                  </w:r>
                </w:p>
              </w:tc>
              <w:tc>
                <w:tcPr>
                  <w:tcW w:w="1223" w:type="pct"/>
                  <w:tcMar>
                    <w:top w:w="15" w:type="dxa"/>
                    <w:left w:w="15" w:type="dxa"/>
                    <w:bottom w:w="0" w:type="dxa"/>
                    <w:right w:w="15" w:type="dxa"/>
                  </w:tcMar>
                  <w:vAlign w:val="center"/>
                </w:tcPr>
                <w:p w14:paraId="4D35ADA7"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无变化</w:t>
                  </w:r>
                </w:p>
              </w:tc>
              <w:tc>
                <w:tcPr>
                  <w:tcW w:w="471" w:type="pct"/>
                  <w:tcMar>
                    <w:top w:w="15" w:type="dxa"/>
                    <w:left w:w="15" w:type="dxa"/>
                    <w:bottom w:w="0" w:type="dxa"/>
                    <w:right w:w="15" w:type="dxa"/>
                  </w:tcMar>
                  <w:vAlign w:val="center"/>
                </w:tcPr>
                <w:p w14:paraId="1F53C4F9"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r w:rsidR="00AE1571" w:rsidRPr="00AE1571" w14:paraId="3EB06AEA" w14:textId="77777777">
              <w:trPr>
                <w:trHeight w:val="340"/>
              </w:trPr>
              <w:tc>
                <w:tcPr>
                  <w:tcW w:w="335" w:type="pct"/>
                  <w:tcMar>
                    <w:top w:w="15" w:type="dxa"/>
                    <w:left w:w="15" w:type="dxa"/>
                    <w:bottom w:w="0" w:type="dxa"/>
                    <w:right w:w="15" w:type="dxa"/>
                  </w:tcMar>
                  <w:vAlign w:val="center"/>
                </w:tcPr>
                <w:p w14:paraId="18997738"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1</w:t>
                  </w:r>
                  <w:r w:rsidRPr="00AE1571">
                    <w:rPr>
                      <w:rFonts w:cs="Times New Roman"/>
                      <w:color w:val="000000" w:themeColor="text1"/>
                      <w:sz w:val="21"/>
                      <w:lang w:val="zh-CN"/>
                    </w:rPr>
                    <w:t>6</w:t>
                  </w:r>
                </w:p>
              </w:tc>
              <w:tc>
                <w:tcPr>
                  <w:tcW w:w="561" w:type="pct"/>
                  <w:vMerge/>
                  <w:tcMar>
                    <w:top w:w="15" w:type="dxa"/>
                    <w:left w:w="15" w:type="dxa"/>
                    <w:bottom w:w="0" w:type="dxa"/>
                    <w:right w:w="15" w:type="dxa"/>
                  </w:tcMar>
                  <w:vAlign w:val="center"/>
                </w:tcPr>
                <w:p w14:paraId="527F5A50" w14:textId="77777777" w:rsidR="006220EB" w:rsidRPr="00AE1571" w:rsidRDefault="006220EB">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7AB88706"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事故废水暂存能力或拦截设施变化，导致环境风险防范能力弱化或降低的</w:t>
                  </w:r>
                </w:p>
              </w:tc>
              <w:tc>
                <w:tcPr>
                  <w:tcW w:w="1223" w:type="pct"/>
                  <w:tcMar>
                    <w:top w:w="15" w:type="dxa"/>
                    <w:left w:w="15" w:type="dxa"/>
                    <w:bottom w:w="0" w:type="dxa"/>
                    <w:right w:w="15" w:type="dxa"/>
                  </w:tcMar>
                  <w:vAlign w:val="center"/>
                </w:tcPr>
                <w:p w14:paraId="1420FAD3" w14:textId="77777777" w:rsidR="006220EB" w:rsidRPr="00AE1571" w:rsidRDefault="00000000">
                  <w:pPr>
                    <w:adjustRightInd w:val="0"/>
                    <w:snapToGrid w:val="0"/>
                    <w:spacing w:line="240" w:lineRule="auto"/>
                    <w:ind w:firstLineChars="0" w:firstLine="0"/>
                    <w:jc w:val="center"/>
                    <w:rPr>
                      <w:rFonts w:cs="Times New Roman"/>
                      <w:color w:val="000000" w:themeColor="text1"/>
                      <w:sz w:val="21"/>
                      <w:szCs w:val="20"/>
                    </w:rPr>
                  </w:pPr>
                  <w:r w:rsidRPr="00AE1571">
                    <w:rPr>
                      <w:rFonts w:cs="Times New Roman" w:hint="eastAsia"/>
                      <w:color w:val="000000" w:themeColor="text1"/>
                      <w:spacing w:val="-6"/>
                      <w:sz w:val="21"/>
                      <w:szCs w:val="21"/>
                    </w:rPr>
                    <w:t>与环评批复一致，依托广东福尔电子有限公司建设事故暂存设施</w:t>
                  </w:r>
                </w:p>
              </w:tc>
              <w:tc>
                <w:tcPr>
                  <w:tcW w:w="471" w:type="pct"/>
                  <w:tcMar>
                    <w:top w:w="15" w:type="dxa"/>
                    <w:left w:w="15" w:type="dxa"/>
                    <w:bottom w:w="0" w:type="dxa"/>
                    <w:right w:w="15" w:type="dxa"/>
                  </w:tcMar>
                  <w:vAlign w:val="center"/>
                </w:tcPr>
                <w:p w14:paraId="50433E0D" w14:textId="77777777" w:rsidR="006220EB" w:rsidRPr="00AE1571" w:rsidRDefault="00000000">
                  <w:pPr>
                    <w:adjustRightInd w:val="0"/>
                    <w:snapToGrid w:val="0"/>
                    <w:spacing w:line="240" w:lineRule="auto"/>
                    <w:ind w:firstLineChars="0" w:firstLine="0"/>
                    <w:jc w:val="center"/>
                    <w:rPr>
                      <w:rFonts w:cs="Times New Roman"/>
                      <w:color w:val="000000" w:themeColor="text1"/>
                      <w:sz w:val="21"/>
                      <w:lang w:val="zh-CN"/>
                    </w:rPr>
                  </w:pPr>
                  <w:r w:rsidRPr="00AE1571">
                    <w:rPr>
                      <w:rFonts w:cs="Times New Roman" w:hint="eastAsia"/>
                      <w:color w:val="000000" w:themeColor="text1"/>
                      <w:sz w:val="21"/>
                      <w:lang w:val="zh-CN"/>
                    </w:rPr>
                    <w:t>否</w:t>
                  </w:r>
                </w:p>
              </w:tc>
            </w:tr>
          </w:tbl>
          <w:p w14:paraId="110265F5" w14:textId="77777777" w:rsidR="006220EB" w:rsidRPr="00AE1571" w:rsidRDefault="006220EB">
            <w:pPr>
              <w:ind w:firstLine="480"/>
              <w:rPr>
                <w:rFonts w:cs="Times New Roman"/>
                <w:color w:val="000000" w:themeColor="text1"/>
              </w:rPr>
            </w:pPr>
          </w:p>
          <w:p w14:paraId="240E1E67" w14:textId="77777777" w:rsidR="006220EB" w:rsidRPr="00AE1571" w:rsidRDefault="00000000">
            <w:pPr>
              <w:ind w:firstLine="480"/>
              <w:rPr>
                <w:color w:val="000000" w:themeColor="text1"/>
              </w:rPr>
            </w:pPr>
            <w:r w:rsidRPr="00AE1571">
              <w:rPr>
                <w:rFonts w:hint="eastAsia"/>
                <w:color w:val="000000" w:themeColor="text1"/>
              </w:rPr>
              <w:t>根据《关于印发</w:t>
            </w:r>
            <w:r w:rsidRPr="00AE1571">
              <w:rPr>
                <w:rFonts w:hint="eastAsia"/>
                <w:color w:val="000000" w:themeColor="text1"/>
              </w:rPr>
              <w:t>&lt;</w:t>
            </w:r>
            <w:r w:rsidRPr="00AE1571">
              <w:rPr>
                <w:rFonts w:hint="eastAsia"/>
                <w:color w:val="000000" w:themeColor="text1"/>
              </w:rPr>
              <w:t>污染影响类建设项目重大变动清单（试行）</w:t>
            </w:r>
            <w:r w:rsidRPr="00AE1571">
              <w:rPr>
                <w:rFonts w:hint="eastAsia"/>
                <w:color w:val="000000" w:themeColor="text1"/>
              </w:rPr>
              <w:t>&gt;</w:t>
            </w:r>
            <w:r w:rsidRPr="00AE1571">
              <w:rPr>
                <w:rFonts w:hint="eastAsia"/>
                <w:color w:val="000000" w:themeColor="text1"/>
              </w:rPr>
              <w:t>的通知》（环办环评函〔</w:t>
            </w:r>
            <w:r w:rsidRPr="00AE1571">
              <w:rPr>
                <w:rFonts w:hint="eastAsia"/>
                <w:color w:val="000000" w:themeColor="text1"/>
              </w:rPr>
              <w:t>2020</w:t>
            </w:r>
            <w:r w:rsidRPr="00AE1571">
              <w:rPr>
                <w:rFonts w:hint="eastAsia"/>
                <w:color w:val="000000" w:themeColor="text1"/>
              </w:rPr>
              <w:t>〕</w:t>
            </w:r>
            <w:r w:rsidRPr="00AE1571">
              <w:rPr>
                <w:rFonts w:hint="eastAsia"/>
                <w:color w:val="000000" w:themeColor="text1"/>
              </w:rPr>
              <w:t>688</w:t>
            </w:r>
            <w:r w:rsidRPr="00AE1571">
              <w:rPr>
                <w:rFonts w:hint="eastAsia"/>
                <w:color w:val="000000" w:themeColor="text1"/>
              </w:rPr>
              <w:t>号）要求，本项目建设内容不涉及重大变动</w:t>
            </w:r>
            <w:bookmarkStart w:id="18" w:name="_Hlk173079911"/>
            <w:bookmarkStart w:id="19" w:name="_Hlk172730046"/>
            <w:r w:rsidRPr="00AE1571">
              <w:rPr>
                <w:rFonts w:hint="eastAsia"/>
                <w:color w:val="000000" w:themeColor="text1"/>
              </w:rPr>
              <w:t>。</w:t>
            </w:r>
          </w:p>
          <w:bookmarkEnd w:id="18"/>
          <w:bookmarkEnd w:id="19"/>
          <w:p w14:paraId="4CB12A50" w14:textId="77777777" w:rsidR="006220EB" w:rsidRPr="00AE1571" w:rsidRDefault="006220EB">
            <w:pPr>
              <w:ind w:firstLine="480"/>
              <w:rPr>
                <w:rFonts w:cs="Times New Roman"/>
                <w:color w:val="000000" w:themeColor="text1"/>
              </w:rPr>
            </w:pPr>
          </w:p>
          <w:p w14:paraId="43B1112F" w14:textId="77777777" w:rsidR="006220EB" w:rsidRPr="00AE1571" w:rsidRDefault="006220EB">
            <w:pPr>
              <w:ind w:firstLine="480"/>
              <w:rPr>
                <w:rFonts w:cs="Times New Roman"/>
                <w:color w:val="000000" w:themeColor="text1"/>
              </w:rPr>
            </w:pPr>
          </w:p>
        </w:tc>
      </w:tr>
    </w:tbl>
    <w:p w14:paraId="74480A81" w14:textId="77777777" w:rsidR="006220EB" w:rsidRPr="00AE1571" w:rsidRDefault="006220EB">
      <w:pPr>
        <w:ind w:firstLine="480"/>
        <w:rPr>
          <w:rFonts w:cs="Times New Roman"/>
          <w:color w:val="000000" w:themeColor="text1"/>
        </w:rPr>
        <w:sectPr w:rsidR="006220EB" w:rsidRPr="00AE1571">
          <w:footerReference w:type="default" r:id="rId26"/>
          <w:pgSz w:w="11906" w:h="16838"/>
          <w:pgMar w:top="1440" w:right="1418" w:bottom="1440" w:left="1418" w:header="851" w:footer="992" w:gutter="0"/>
          <w:pgNumType w:start="1"/>
          <w:cols w:space="425"/>
          <w:docGrid w:type="lines" w:linePitch="312"/>
        </w:sectPr>
      </w:pPr>
    </w:p>
    <w:p w14:paraId="0AC7EB61" w14:textId="77777777" w:rsidR="006220EB" w:rsidRPr="00AE1571" w:rsidRDefault="00000000">
      <w:pPr>
        <w:pStyle w:val="1"/>
        <w:rPr>
          <w:rFonts w:cs="Times New Roman"/>
          <w:color w:val="000000" w:themeColor="text1"/>
        </w:rPr>
      </w:pPr>
      <w:bookmarkStart w:id="20" w:name="_Toc122770511"/>
      <w:bookmarkStart w:id="21" w:name="_Toc122766488"/>
      <w:bookmarkStart w:id="22" w:name="_Toc29885"/>
      <w:r w:rsidRPr="00AE1571">
        <w:rPr>
          <w:rFonts w:cs="Times New Roman"/>
          <w:color w:val="000000" w:themeColor="text1"/>
        </w:rPr>
        <w:lastRenderedPageBreak/>
        <w:t>表三</w:t>
      </w:r>
      <w:bookmarkEnd w:id="20"/>
      <w:bookmarkEnd w:id="21"/>
      <w:bookmarkEnd w:id="22"/>
    </w:p>
    <w:tbl>
      <w:tblPr>
        <w:tblStyle w:val="afa"/>
        <w:tblW w:w="0" w:type="auto"/>
        <w:tblLook w:val="04A0" w:firstRow="1" w:lastRow="0" w:firstColumn="1" w:lastColumn="0" w:noHBand="0" w:noVBand="1"/>
      </w:tblPr>
      <w:tblGrid>
        <w:gridCol w:w="9060"/>
      </w:tblGrid>
      <w:tr w:rsidR="006220EB" w:rsidRPr="00AE1571" w14:paraId="4FB0A2CB" w14:textId="77777777">
        <w:tc>
          <w:tcPr>
            <w:tcW w:w="9060" w:type="dxa"/>
          </w:tcPr>
          <w:p w14:paraId="329DAD19"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一、主要污染源、污染物处理和排放</w:t>
            </w:r>
          </w:p>
          <w:p w14:paraId="66066F26"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1</w:t>
            </w:r>
            <w:r w:rsidRPr="00AE1571">
              <w:rPr>
                <w:rFonts w:cs="Times New Roman"/>
                <w:b/>
                <w:bCs/>
                <w:color w:val="000000" w:themeColor="text1"/>
              </w:rPr>
              <w:t>、废水</w:t>
            </w:r>
          </w:p>
          <w:p w14:paraId="1FE2E132" w14:textId="77777777" w:rsidR="006220EB" w:rsidRPr="00AE1571" w:rsidRDefault="00000000">
            <w:pPr>
              <w:ind w:firstLine="480"/>
              <w:rPr>
                <w:color w:val="000000" w:themeColor="text1"/>
              </w:rPr>
            </w:pPr>
            <w:r w:rsidRPr="00AE1571">
              <w:rPr>
                <w:rFonts w:cs="Times New Roman" w:hint="eastAsia"/>
                <w:snapToGrid w:val="0"/>
                <w:color w:val="000000" w:themeColor="text1"/>
                <w:kern w:val="0"/>
                <w:szCs w:val="21"/>
                <w:lang w:val="zh-CN"/>
              </w:rPr>
              <w:t>本项目运营期产生的废水主要有：冷却循环更换废水、车间地面清洗废水和生活污水，</w:t>
            </w:r>
            <w:r w:rsidRPr="00AE1571">
              <w:rPr>
                <w:rFonts w:hint="eastAsia"/>
                <w:color w:val="000000" w:themeColor="text1"/>
              </w:rPr>
              <w:t>主要污染因子为：</w:t>
            </w:r>
            <w:r w:rsidRPr="00AE1571">
              <w:rPr>
                <w:rFonts w:hint="eastAsia"/>
                <w:color w:val="000000" w:themeColor="text1"/>
              </w:rPr>
              <w:t>CODcr</w:t>
            </w:r>
            <w:r w:rsidRPr="00AE1571">
              <w:rPr>
                <w:rFonts w:hint="eastAsia"/>
                <w:color w:val="000000" w:themeColor="text1"/>
              </w:rPr>
              <w:t>、</w:t>
            </w:r>
            <w:r w:rsidRPr="00AE1571">
              <w:rPr>
                <w:rFonts w:hint="eastAsia"/>
                <w:color w:val="000000" w:themeColor="text1"/>
              </w:rPr>
              <w:t>BOD</w:t>
            </w:r>
            <w:r w:rsidRPr="00AE1571">
              <w:rPr>
                <w:rFonts w:hint="eastAsia"/>
                <w:color w:val="000000" w:themeColor="text1"/>
                <w:vertAlign w:val="subscript"/>
              </w:rPr>
              <w:t>5</w:t>
            </w:r>
            <w:r w:rsidRPr="00AE1571">
              <w:rPr>
                <w:rFonts w:hint="eastAsia"/>
                <w:color w:val="000000" w:themeColor="text1"/>
              </w:rPr>
              <w:t>、</w:t>
            </w:r>
            <w:r w:rsidRPr="00AE1571">
              <w:rPr>
                <w:rFonts w:hint="eastAsia"/>
                <w:color w:val="000000" w:themeColor="text1"/>
              </w:rPr>
              <w:t>NH</w:t>
            </w:r>
            <w:r w:rsidRPr="00AE1571">
              <w:rPr>
                <w:rFonts w:hint="eastAsia"/>
                <w:color w:val="000000" w:themeColor="text1"/>
                <w:vertAlign w:val="subscript"/>
              </w:rPr>
              <w:t>3</w:t>
            </w:r>
            <w:r w:rsidRPr="00AE1571">
              <w:rPr>
                <w:rFonts w:hint="eastAsia"/>
                <w:color w:val="000000" w:themeColor="text1"/>
              </w:rPr>
              <w:t>-N</w:t>
            </w:r>
            <w:r w:rsidRPr="00AE1571">
              <w:rPr>
                <w:rFonts w:hint="eastAsia"/>
                <w:color w:val="000000" w:themeColor="text1"/>
              </w:rPr>
              <w:t>、</w:t>
            </w:r>
            <w:r w:rsidRPr="00AE1571">
              <w:rPr>
                <w:rFonts w:hint="eastAsia"/>
                <w:color w:val="000000" w:themeColor="text1"/>
              </w:rPr>
              <w:t>SS</w:t>
            </w:r>
            <w:r w:rsidRPr="00AE1571">
              <w:rPr>
                <w:rFonts w:hint="eastAsia"/>
                <w:color w:val="000000" w:themeColor="text1"/>
              </w:rPr>
              <w:t>、动植物油、</w:t>
            </w:r>
            <w:r w:rsidRPr="00AE1571">
              <w:rPr>
                <w:rFonts w:hint="eastAsia"/>
                <w:color w:val="000000" w:themeColor="text1"/>
              </w:rPr>
              <w:t>LAS</w:t>
            </w:r>
            <w:r w:rsidRPr="00AE1571">
              <w:rPr>
                <w:rFonts w:hint="eastAsia"/>
                <w:color w:val="000000" w:themeColor="text1"/>
              </w:rPr>
              <w:t>、</w:t>
            </w:r>
            <w:r w:rsidRPr="00AE1571">
              <w:rPr>
                <w:rFonts w:hint="eastAsia"/>
                <w:color w:val="000000" w:themeColor="text1"/>
              </w:rPr>
              <w:t>pH</w:t>
            </w:r>
            <w:r w:rsidRPr="00AE1571">
              <w:rPr>
                <w:rFonts w:hint="eastAsia"/>
                <w:color w:val="000000" w:themeColor="text1"/>
              </w:rPr>
              <w:t>。本项目冷却循环更换废水不与设备和产品直接接触，属于清净下水。</w:t>
            </w:r>
          </w:p>
          <w:p w14:paraId="5DE5ED37" w14:textId="77777777" w:rsidR="006220EB" w:rsidRPr="00AE1571" w:rsidRDefault="00000000">
            <w:pPr>
              <w:ind w:firstLine="480"/>
              <w:rPr>
                <w:color w:val="000000" w:themeColor="text1"/>
              </w:rPr>
            </w:pPr>
            <w:r w:rsidRPr="00AE1571">
              <w:rPr>
                <w:rFonts w:hint="eastAsia"/>
                <w:color w:val="000000" w:themeColor="text1"/>
              </w:rPr>
              <w:t>项目生活污水及地面清洗废水经过三级化粪池预处理后，与冷却塔循环更换废水一起经管网进入信宜产业转移工业园水质净化厂处理达标后排放</w:t>
            </w:r>
            <w:r w:rsidRPr="00AE1571">
              <w:rPr>
                <w:rFonts w:hint="eastAsia"/>
                <w:color w:val="000000" w:themeColor="text1"/>
                <w:szCs w:val="21"/>
              </w:rPr>
              <w:t>。</w:t>
            </w:r>
          </w:p>
          <w:p w14:paraId="58CA3DB5"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2</w:t>
            </w:r>
            <w:r w:rsidRPr="00AE1571">
              <w:rPr>
                <w:rFonts w:cs="Times New Roman"/>
                <w:b/>
                <w:bCs/>
                <w:color w:val="000000" w:themeColor="text1"/>
              </w:rPr>
              <w:t>、废气</w:t>
            </w:r>
          </w:p>
          <w:p w14:paraId="61AE23B7" w14:textId="77777777" w:rsidR="006220EB" w:rsidRPr="00AE1571" w:rsidRDefault="00000000">
            <w:pPr>
              <w:ind w:firstLine="480"/>
              <w:rPr>
                <w:color w:val="000000" w:themeColor="text1"/>
              </w:rPr>
            </w:pPr>
            <w:bookmarkStart w:id="23" w:name="_Hlk146396857"/>
            <w:r w:rsidRPr="00AE1571">
              <w:rPr>
                <w:color w:val="000000" w:themeColor="text1"/>
              </w:rPr>
              <w:t>本项目产生的废气主要包括：</w:t>
            </w:r>
            <w:bookmarkStart w:id="24" w:name="_Hlk206878816"/>
            <w:r w:rsidRPr="00AE1571">
              <w:rPr>
                <w:rFonts w:hint="eastAsia"/>
                <w:color w:val="000000" w:themeColor="text1"/>
              </w:rPr>
              <w:t>塑胶料押出、挤出及注塑废气；橡胶料混炼（含硫化）、押出、上胶废气</w:t>
            </w:r>
            <w:bookmarkEnd w:id="24"/>
            <w:r w:rsidRPr="00AE1571">
              <w:rPr>
                <w:rFonts w:hint="eastAsia"/>
                <w:color w:val="000000" w:themeColor="text1"/>
              </w:rPr>
              <w:t>。</w:t>
            </w:r>
          </w:p>
          <w:p w14:paraId="709D10F3" w14:textId="77777777" w:rsidR="006220EB" w:rsidRPr="00AE1571" w:rsidRDefault="00000000">
            <w:pPr>
              <w:ind w:firstLine="480"/>
              <w:rPr>
                <w:color w:val="000000" w:themeColor="text1"/>
              </w:rPr>
            </w:pPr>
            <w:bookmarkStart w:id="25" w:name="_Hlk206878834"/>
            <w:r w:rsidRPr="00AE1571">
              <w:rPr>
                <w:rFonts w:hint="eastAsia"/>
                <w:color w:val="000000" w:themeColor="text1"/>
              </w:rPr>
              <w:t>塑胶料押出、挤出及注塑废气的主要污染因子为：非甲烷总烃、氯化氢、氯乙烯和臭气浓度，由集气罩收集后由“二级活性炭吸附”装置处理后通过一根</w:t>
            </w:r>
            <w:r w:rsidRPr="00AE1571">
              <w:rPr>
                <w:rFonts w:hint="eastAsia"/>
                <w:color w:val="000000" w:themeColor="text1"/>
              </w:rPr>
              <w:t>23m</w:t>
            </w:r>
            <w:r w:rsidRPr="00AE1571">
              <w:rPr>
                <w:rFonts w:hint="eastAsia"/>
                <w:color w:val="000000" w:themeColor="text1"/>
              </w:rPr>
              <w:t>高的</w:t>
            </w:r>
            <w:r w:rsidRPr="00AE1571">
              <w:rPr>
                <w:rFonts w:hint="eastAsia"/>
                <w:color w:val="000000" w:themeColor="text1"/>
              </w:rPr>
              <w:t>D</w:t>
            </w:r>
            <w:r w:rsidRPr="00AE1571">
              <w:rPr>
                <w:color w:val="000000" w:themeColor="text1"/>
              </w:rPr>
              <w:t>A001</w:t>
            </w:r>
            <w:r w:rsidRPr="00AE1571">
              <w:rPr>
                <w:rFonts w:hint="eastAsia"/>
                <w:color w:val="000000" w:themeColor="text1"/>
              </w:rPr>
              <w:t>排气筒排放；</w:t>
            </w:r>
          </w:p>
          <w:p w14:paraId="54A02294" w14:textId="77777777" w:rsidR="006220EB" w:rsidRPr="00AE1571" w:rsidRDefault="00000000">
            <w:pPr>
              <w:ind w:firstLine="480"/>
              <w:rPr>
                <w:color w:val="000000" w:themeColor="text1"/>
              </w:rPr>
            </w:pPr>
            <w:r w:rsidRPr="00AE1571">
              <w:rPr>
                <w:rFonts w:hint="eastAsia"/>
                <w:color w:val="000000" w:themeColor="text1"/>
              </w:rPr>
              <w:t>橡胶料混炼（含硫化）、押出、上胶废气的主要污染因子为：非甲烷总烃、臭气浓度，由集气罩收集后由“二级活性炭吸附”装置处理后通过一根</w:t>
            </w:r>
            <w:r w:rsidRPr="00AE1571">
              <w:rPr>
                <w:rFonts w:hint="eastAsia"/>
                <w:color w:val="000000" w:themeColor="text1"/>
              </w:rPr>
              <w:t>30m</w:t>
            </w:r>
            <w:r w:rsidRPr="00AE1571">
              <w:rPr>
                <w:rFonts w:hint="eastAsia"/>
                <w:color w:val="000000" w:themeColor="text1"/>
              </w:rPr>
              <w:t>高的</w:t>
            </w:r>
            <w:r w:rsidRPr="00AE1571">
              <w:rPr>
                <w:rFonts w:hint="eastAsia"/>
                <w:color w:val="000000" w:themeColor="text1"/>
              </w:rPr>
              <w:t>D</w:t>
            </w:r>
            <w:r w:rsidRPr="00AE1571">
              <w:rPr>
                <w:color w:val="000000" w:themeColor="text1"/>
              </w:rPr>
              <w:t>A002</w:t>
            </w:r>
            <w:r w:rsidRPr="00AE1571">
              <w:rPr>
                <w:rFonts w:hint="eastAsia"/>
                <w:color w:val="000000" w:themeColor="text1"/>
              </w:rPr>
              <w:t>排气筒排放</w:t>
            </w:r>
            <w:bookmarkEnd w:id="25"/>
            <w:r w:rsidRPr="00AE1571">
              <w:rPr>
                <w:rFonts w:hint="eastAsia"/>
                <w:color w:val="000000" w:themeColor="text1"/>
              </w:rPr>
              <w:t>；</w:t>
            </w:r>
          </w:p>
          <w:bookmarkEnd w:id="23"/>
          <w:p w14:paraId="1E5B5B9D"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3</w:t>
            </w:r>
            <w:r w:rsidRPr="00AE1571">
              <w:rPr>
                <w:rFonts w:cs="Times New Roman"/>
                <w:b/>
                <w:bCs/>
                <w:color w:val="000000" w:themeColor="text1"/>
              </w:rPr>
              <w:t>、噪声</w:t>
            </w:r>
          </w:p>
          <w:p w14:paraId="31D65354" w14:textId="77777777" w:rsidR="006220EB" w:rsidRPr="00AE1571" w:rsidRDefault="00000000">
            <w:pPr>
              <w:pStyle w:val="a6"/>
              <w:adjustRightInd w:val="0"/>
              <w:snapToGrid w:val="0"/>
              <w:spacing w:line="360" w:lineRule="auto"/>
              <w:ind w:firstLine="360"/>
              <w:rPr>
                <w:color w:val="000000" w:themeColor="text1"/>
                <w:szCs w:val="21"/>
              </w:rPr>
            </w:pPr>
            <w:bookmarkStart w:id="26" w:name="_Hlk123653362"/>
            <w:r w:rsidRPr="00AE1571">
              <w:rPr>
                <w:rFonts w:ascii="Times New Roman" w:hAnsi="Times New Roman"/>
                <w:snapToGrid w:val="0"/>
                <w:color w:val="000000" w:themeColor="text1"/>
                <w:kern w:val="0"/>
                <w:sz w:val="24"/>
                <w:szCs w:val="21"/>
                <w:lang w:val="zh-CN"/>
              </w:rPr>
              <w:t>营运期</w:t>
            </w:r>
            <w:r w:rsidRPr="00AE1571">
              <w:rPr>
                <w:rFonts w:ascii="Times New Roman" w:hAnsi="Times New Roman" w:hint="eastAsia"/>
                <w:snapToGrid w:val="0"/>
                <w:color w:val="000000" w:themeColor="text1"/>
                <w:kern w:val="0"/>
                <w:sz w:val="24"/>
                <w:szCs w:val="21"/>
                <w:lang w:val="zh-CN"/>
              </w:rPr>
              <w:t>噪声</w:t>
            </w:r>
            <w:r w:rsidRPr="00AE1571">
              <w:rPr>
                <w:rFonts w:ascii="Times New Roman" w:hAnsi="Times New Roman"/>
                <w:snapToGrid w:val="0"/>
                <w:color w:val="000000" w:themeColor="text1"/>
                <w:kern w:val="0"/>
                <w:sz w:val="24"/>
                <w:szCs w:val="21"/>
                <w:lang w:val="zh-CN"/>
              </w:rPr>
              <w:t>主要</w:t>
            </w:r>
            <w:r w:rsidRPr="00AE1571">
              <w:rPr>
                <w:rFonts w:ascii="Times New Roman" w:hAnsi="Times New Roman" w:hint="eastAsia"/>
                <w:snapToGrid w:val="0"/>
                <w:color w:val="000000" w:themeColor="text1"/>
                <w:kern w:val="0"/>
                <w:sz w:val="24"/>
                <w:szCs w:val="21"/>
                <w:lang w:val="zh-CN"/>
              </w:rPr>
              <w:t>来自生产设备、辅助设备等机器运行时产生的噪声，通过优选设备、设置消声器、设备合理布局、基础减振、距离衰减等措施减轻噪声对周边环境的影响</w:t>
            </w:r>
            <w:r w:rsidRPr="00AE1571">
              <w:rPr>
                <w:rFonts w:ascii="Times New Roman" w:hAnsi="Times New Roman"/>
                <w:snapToGrid w:val="0"/>
                <w:color w:val="000000" w:themeColor="text1"/>
                <w:kern w:val="0"/>
                <w:sz w:val="24"/>
                <w:szCs w:val="21"/>
                <w:lang w:val="zh-CN"/>
              </w:rPr>
              <w:t>。</w:t>
            </w:r>
          </w:p>
          <w:bookmarkEnd w:id="26"/>
          <w:p w14:paraId="06478753"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4</w:t>
            </w:r>
            <w:r w:rsidRPr="00AE1571">
              <w:rPr>
                <w:rFonts w:cs="Times New Roman"/>
                <w:b/>
                <w:bCs/>
                <w:color w:val="000000" w:themeColor="text1"/>
              </w:rPr>
              <w:t>、固体废物</w:t>
            </w:r>
          </w:p>
          <w:p w14:paraId="011F2B69" w14:textId="77777777" w:rsidR="006220EB" w:rsidRPr="00AE1571" w:rsidRDefault="00000000">
            <w:pPr>
              <w:adjustRightInd w:val="0"/>
              <w:snapToGrid w:val="0"/>
              <w:ind w:firstLine="480"/>
              <w:rPr>
                <w:rFonts w:cs="Times New Roman"/>
                <w:snapToGrid w:val="0"/>
                <w:color w:val="000000" w:themeColor="text1"/>
                <w:kern w:val="0"/>
                <w:szCs w:val="21"/>
              </w:rPr>
            </w:pPr>
            <w:bookmarkStart w:id="27" w:name="_Hlk173080265"/>
            <w:bookmarkStart w:id="28" w:name="_Hlk146396990"/>
            <w:r w:rsidRPr="00AE1571">
              <w:rPr>
                <w:rFonts w:cs="Times New Roman"/>
                <w:snapToGrid w:val="0"/>
                <w:color w:val="000000" w:themeColor="text1"/>
                <w:kern w:val="0"/>
                <w:szCs w:val="21"/>
                <w:lang w:val="zh-CN"/>
              </w:rPr>
              <w:t>营运期</w:t>
            </w:r>
            <w:r w:rsidRPr="00AE1571">
              <w:rPr>
                <w:color w:val="000000" w:themeColor="text1"/>
                <w:szCs w:val="21"/>
              </w:rPr>
              <w:t>产生的固废主要有一般工业固废、危险废物</w:t>
            </w:r>
            <w:r w:rsidRPr="00AE1571">
              <w:rPr>
                <w:rFonts w:hint="eastAsia"/>
                <w:color w:val="000000" w:themeColor="text1"/>
                <w:szCs w:val="21"/>
              </w:rPr>
              <w:t>以及</w:t>
            </w:r>
            <w:r w:rsidRPr="00AE1571">
              <w:rPr>
                <w:color w:val="000000" w:themeColor="text1"/>
                <w:szCs w:val="21"/>
              </w:rPr>
              <w:t>员工生活垃圾</w:t>
            </w:r>
            <w:r w:rsidRPr="00AE1571">
              <w:rPr>
                <w:rFonts w:hint="eastAsia"/>
                <w:color w:val="000000" w:themeColor="text1"/>
                <w:szCs w:val="21"/>
              </w:rPr>
              <w:t>。员工生活垃圾委托环卫部门定期清运，</w:t>
            </w:r>
            <w:r w:rsidRPr="00AE1571">
              <w:rPr>
                <w:color w:val="000000" w:themeColor="text1"/>
                <w:szCs w:val="21"/>
              </w:rPr>
              <w:t>一般工业固废</w:t>
            </w:r>
            <w:r w:rsidRPr="00AE1571">
              <w:rPr>
                <w:rFonts w:hint="eastAsia"/>
                <w:color w:val="000000" w:themeColor="text1"/>
                <w:szCs w:val="21"/>
              </w:rPr>
              <w:t>中，不合格品及废边角料将铜芯和塑料分离后分别外卖处理；废包装物收集后外卖给再生资源回收站回收利用；危险废物包括废机油、废机油桶、废含油抹布及手套、废活性炭等交由有资质单位处理。</w:t>
            </w:r>
          </w:p>
          <w:bookmarkEnd w:id="27"/>
          <w:bookmarkEnd w:id="28"/>
          <w:p w14:paraId="23D10DB9"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二、</w:t>
            </w:r>
            <w:r w:rsidRPr="00AE1571">
              <w:rPr>
                <w:rFonts w:cs="Times New Roman"/>
                <w:b/>
                <w:bCs/>
                <w:color w:val="000000" w:themeColor="text1"/>
              </w:rPr>
              <w:t>“</w:t>
            </w:r>
            <w:r w:rsidRPr="00AE1571">
              <w:rPr>
                <w:rFonts w:cs="Times New Roman"/>
                <w:b/>
                <w:bCs/>
                <w:color w:val="000000" w:themeColor="text1"/>
              </w:rPr>
              <w:t>三同时</w:t>
            </w:r>
            <w:r w:rsidRPr="00AE1571">
              <w:rPr>
                <w:rFonts w:cs="Times New Roman"/>
                <w:b/>
                <w:bCs/>
                <w:color w:val="000000" w:themeColor="text1"/>
              </w:rPr>
              <w:t>”</w:t>
            </w:r>
            <w:r w:rsidRPr="00AE1571">
              <w:rPr>
                <w:rFonts w:cs="Times New Roman"/>
                <w:b/>
                <w:bCs/>
                <w:color w:val="000000" w:themeColor="text1"/>
              </w:rPr>
              <w:t>落实情况</w:t>
            </w:r>
          </w:p>
          <w:p w14:paraId="26083CFD"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3-1</w:t>
            </w:r>
            <w:r w:rsidRPr="00AE1571">
              <w:rPr>
                <w:color w:val="000000" w:themeColor="text1"/>
              </w:rPr>
              <w:t>本项目</w:t>
            </w:r>
            <w:r w:rsidRPr="00AE1571">
              <w:rPr>
                <w:color w:val="000000" w:themeColor="text1"/>
              </w:rPr>
              <w:t>“</w:t>
            </w:r>
            <w:r w:rsidRPr="00AE1571">
              <w:rPr>
                <w:color w:val="000000" w:themeColor="text1"/>
              </w:rPr>
              <w:t>三同时</w:t>
            </w:r>
            <w:r w:rsidRPr="00AE1571">
              <w:rPr>
                <w:color w:val="000000" w:themeColor="text1"/>
              </w:rPr>
              <w:t>”</w:t>
            </w:r>
            <w:r w:rsidRPr="00AE1571">
              <w:rPr>
                <w:color w:val="000000" w:themeColor="text1"/>
              </w:rPr>
              <w:t>验收表</w:t>
            </w:r>
          </w:p>
          <w:tbl>
            <w:tblPr>
              <w:tblStyle w:val="afa"/>
              <w:tblW w:w="5000" w:type="pct"/>
              <w:tblLook w:val="04A0" w:firstRow="1" w:lastRow="0" w:firstColumn="1" w:lastColumn="0" w:noHBand="0" w:noVBand="1"/>
            </w:tblPr>
            <w:tblGrid>
              <w:gridCol w:w="1171"/>
              <w:gridCol w:w="1115"/>
              <w:gridCol w:w="2177"/>
              <w:gridCol w:w="2544"/>
              <w:gridCol w:w="1827"/>
            </w:tblGrid>
            <w:tr w:rsidR="00AE1571" w:rsidRPr="00AE1571" w14:paraId="08333700" w14:textId="77777777">
              <w:trPr>
                <w:trHeight w:val="340"/>
              </w:trPr>
              <w:tc>
                <w:tcPr>
                  <w:tcW w:w="662" w:type="pct"/>
                  <w:vMerge w:val="restart"/>
                  <w:vAlign w:val="center"/>
                </w:tcPr>
                <w:p w14:paraId="25187F87"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类别</w:t>
                  </w:r>
                </w:p>
              </w:tc>
              <w:tc>
                <w:tcPr>
                  <w:tcW w:w="1863" w:type="pct"/>
                  <w:gridSpan w:val="2"/>
                  <w:vAlign w:val="center"/>
                </w:tcPr>
                <w:p w14:paraId="37E1366C"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环评提出验收内容</w:t>
                  </w:r>
                </w:p>
              </w:tc>
              <w:tc>
                <w:tcPr>
                  <w:tcW w:w="1439" w:type="pct"/>
                  <w:vMerge w:val="restart"/>
                  <w:vAlign w:val="center"/>
                </w:tcPr>
                <w:p w14:paraId="55F19D4B"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验收标准</w:t>
                  </w:r>
                </w:p>
              </w:tc>
              <w:tc>
                <w:tcPr>
                  <w:tcW w:w="1034" w:type="pct"/>
                  <w:vMerge w:val="restart"/>
                  <w:vAlign w:val="center"/>
                </w:tcPr>
                <w:p w14:paraId="312C367D"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执行情况</w:t>
                  </w:r>
                </w:p>
              </w:tc>
            </w:tr>
            <w:tr w:rsidR="00AE1571" w:rsidRPr="00AE1571" w14:paraId="3CC49138" w14:textId="77777777">
              <w:trPr>
                <w:trHeight w:val="340"/>
              </w:trPr>
              <w:tc>
                <w:tcPr>
                  <w:tcW w:w="662" w:type="pct"/>
                  <w:vMerge/>
                  <w:vAlign w:val="center"/>
                </w:tcPr>
                <w:p w14:paraId="2FD1A975" w14:textId="77777777" w:rsidR="006220EB" w:rsidRPr="00AE1571" w:rsidRDefault="006220EB">
                  <w:pPr>
                    <w:pStyle w:val="aff8"/>
                    <w:wordWrap w:val="0"/>
                    <w:rPr>
                      <w:rFonts w:cs="Times New Roman"/>
                      <w:color w:val="000000" w:themeColor="text1"/>
                    </w:rPr>
                  </w:pPr>
                </w:p>
              </w:tc>
              <w:tc>
                <w:tcPr>
                  <w:tcW w:w="631" w:type="pct"/>
                  <w:vAlign w:val="center"/>
                </w:tcPr>
                <w:p w14:paraId="195EB8A9"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来源</w:t>
                  </w:r>
                </w:p>
              </w:tc>
              <w:tc>
                <w:tcPr>
                  <w:tcW w:w="1232" w:type="pct"/>
                  <w:vAlign w:val="center"/>
                </w:tcPr>
                <w:p w14:paraId="61DEE5FD"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治理设施</w:t>
                  </w:r>
                </w:p>
              </w:tc>
              <w:tc>
                <w:tcPr>
                  <w:tcW w:w="1439" w:type="pct"/>
                  <w:vMerge/>
                  <w:vAlign w:val="center"/>
                </w:tcPr>
                <w:p w14:paraId="3F29F666" w14:textId="77777777" w:rsidR="006220EB" w:rsidRPr="00AE1571" w:rsidRDefault="006220EB">
                  <w:pPr>
                    <w:pStyle w:val="aff8"/>
                    <w:wordWrap w:val="0"/>
                    <w:rPr>
                      <w:rFonts w:cs="Times New Roman"/>
                      <w:color w:val="000000" w:themeColor="text1"/>
                    </w:rPr>
                  </w:pPr>
                </w:p>
              </w:tc>
              <w:tc>
                <w:tcPr>
                  <w:tcW w:w="1034" w:type="pct"/>
                  <w:vMerge/>
                  <w:vAlign w:val="center"/>
                </w:tcPr>
                <w:p w14:paraId="47DE7894" w14:textId="77777777" w:rsidR="006220EB" w:rsidRPr="00AE1571" w:rsidRDefault="006220EB">
                  <w:pPr>
                    <w:pStyle w:val="aff8"/>
                    <w:wordWrap w:val="0"/>
                    <w:rPr>
                      <w:rFonts w:cs="Times New Roman"/>
                      <w:color w:val="000000" w:themeColor="text1"/>
                    </w:rPr>
                  </w:pPr>
                </w:p>
              </w:tc>
            </w:tr>
            <w:tr w:rsidR="00AE1571" w:rsidRPr="00AE1571" w14:paraId="7CAE5098" w14:textId="77777777">
              <w:trPr>
                <w:trHeight w:val="340"/>
              </w:trPr>
              <w:tc>
                <w:tcPr>
                  <w:tcW w:w="662" w:type="pct"/>
                  <w:vMerge w:val="restart"/>
                  <w:vAlign w:val="center"/>
                </w:tcPr>
                <w:p w14:paraId="5C03E7CF" w14:textId="77777777" w:rsidR="006220EB" w:rsidRPr="00AE1571" w:rsidRDefault="00000000">
                  <w:pPr>
                    <w:pStyle w:val="aff8"/>
                    <w:wordWrap w:val="0"/>
                    <w:rPr>
                      <w:rFonts w:cs="Times New Roman"/>
                      <w:color w:val="000000" w:themeColor="text1"/>
                    </w:rPr>
                  </w:pPr>
                  <w:r w:rsidRPr="00AE1571">
                    <w:rPr>
                      <w:rFonts w:cs="Times New Roman" w:hint="eastAsia"/>
                      <w:color w:val="000000" w:themeColor="text1"/>
                    </w:rPr>
                    <w:t>废气</w:t>
                  </w:r>
                </w:p>
              </w:tc>
              <w:tc>
                <w:tcPr>
                  <w:tcW w:w="631" w:type="pct"/>
                  <w:vAlign w:val="center"/>
                </w:tcPr>
                <w:p w14:paraId="1CE0E191" w14:textId="77777777" w:rsidR="006220EB" w:rsidRPr="00AE1571" w:rsidRDefault="00000000">
                  <w:pPr>
                    <w:pStyle w:val="aff8"/>
                    <w:wordWrap w:val="0"/>
                    <w:rPr>
                      <w:color w:val="000000" w:themeColor="text1"/>
                    </w:rPr>
                  </w:pPr>
                  <w:r w:rsidRPr="00AE1571">
                    <w:rPr>
                      <w:rFonts w:hint="eastAsia"/>
                      <w:color w:val="000000" w:themeColor="text1"/>
                    </w:rPr>
                    <w:t>塑胶料有机废气</w:t>
                  </w:r>
                </w:p>
              </w:tc>
              <w:tc>
                <w:tcPr>
                  <w:tcW w:w="1232" w:type="pct"/>
                  <w:vAlign w:val="center"/>
                </w:tcPr>
                <w:p w14:paraId="7A3A4AB1" w14:textId="77777777" w:rsidR="006220EB" w:rsidRPr="00AE1571" w:rsidRDefault="00000000">
                  <w:pPr>
                    <w:pStyle w:val="aff8"/>
                    <w:wordWrap w:val="0"/>
                    <w:rPr>
                      <w:color w:val="000000" w:themeColor="text1"/>
                    </w:rPr>
                  </w:pPr>
                  <w:r w:rsidRPr="00AE1571">
                    <w:rPr>
                      <w:rFonts w:hint="eastAsia"/>
                      <w:color w:val="000000" w:themeColor="text1"/>
                    </w:rPr>
                    <w:t>收集措施：集气罩收集。处理措施：“二级活性炭吸附”＋</w:t>
                  </w:r>
                  <w:r w:rsidRPr="00AE1571">
                    <w:rPr>
                      <w:rFonts w:hint="eastAsia"/>
                      <w:color w:val="000000" w:themeColor="text1"/>
                    </w:rPr>
                    <w:t>2</w:t>
                  </w:r>
                  <w:r w:rsidRPr="00AE1571">
                    <w:rPr>
                      <w:color w:val="000000" w:themeColor="text1"/>
                    </w:rPr>
                    <w:t>3</w:t>
                  </w:r>
                  <w:r w:rsidRPr="00AE1571">
                    <w:rPr>
                      <w:rFonts w:hint="eastAsia"/>
                      <w:color w:val="000000" w:themeColor="text1"/>
                    </w:rPr>
                    <w:t>m</w:t>
                  </w:r>
                  <w:r w:rsidRPr="00AE1571">
                    <w:rPr>
                      <w:rFonts w:hint="eastAsia"/>
                      <w:color w:val="000000" w:themeColor="text1"/>
                    </w:rPr>
                    <w:t>排气筒</w:t>
                  </w:r>
                  <w:r w:rsidRPr="00AE1571">
                    <w:rPr>
                      <w:color w:val="000000" w:themeColor="text1"/>
                    </w:rPr>
                    <w:t xml:space="preserve"> </w:t>
                  </w:r>
                </w:p>
              </w:tc>
              <w:tc>
                <w:tcPr>
                  <w:tcW w:w="1439" w:type="pct"/>
                  <w:vAlign w:val="center"/>
                </w:tcPr>
                <w:p w14:paraId="29507265" w14:textId="77777777" w:rsidR="006220EB" w:rsidRPr="00AE1571" w:rsidRDefault="00000000">
                  <w:pPr>
                    <w:pStyle w:val="aff8"/>
                    <w:wordWrap w:val="0"/>
                    <w:rPr>
                      <w:color w:val="000000" w:themeColor="text1"/>
                    </w:rPr>
                  </w:pPr>
                  <w:r w:rsidRPr="00AE1571">
                    <w:rPr>
                      <w:color w:val="000000" w:themeColor="text1"/>
                    </w:rPr>
                    <w:t>非甲烷总烃</w:t>
                  </w:r>
                  <w:r w:rsidRPr="00AE1571">
                    <w:rPr>
                      <w:rFonts w:hint="eastAsia"/>
                      <w:color w:val="000000" w:themeColor="text1"/>
                    </w:rPr>
                    <w:t>执行</w:t>
                  </w:r>
                  <w:r w:rsidRPr="00AE1571">
                    <w:rPr>
                      <w:color w:val="000000" w:themeColor="text1"/>
                    </w:rPr>
                    <w:t>广东省</w:t>
                  </w:r>
                  <w:r w:rsidRPr="00AE1571">
                    <w:rPr>
                      <w:rFonts w:hint="eastAsia"/>
                      <w:color w:val="000000" w:themeColor="text1"/>
                    </w:rPr>
                    <w:t>地方标准</w:t>
                  </w:r>
                  <w:r w:rsidRPr="00AE1571">
                    <w:rPr>
                      <w:color w:val="000000" w:themeColor="text1"/>
                    </w:rPr>
                    <w:t>《固定污染源挥发性有机物综合排放标准》（</w:t>
                  </w:r>
                  <w:r w:rsidRPr="00AE1571">
                    <w:rPr>
                      <w:rFonts w:hint="eastAsia"/>
                      <w:color w:val="000000" w:themeColor="text1"/>
                    </w:rPr>
                    <w:t>DB44/2367-2022</w:t>
                  </w:r>
                  <w:r w:rsidRPr="00AE1571">
                    <w:rPr>
                      <w:color w:val="000000" w:themeColor="text1"/>
                    </w:rPr>
                    <w:t>）表</w:t>
                  </w:r>
                  <w:r w:rsidRPr="00AE1571">
                    <w:rPr>
                      <w:color w:val="000000" w:themeColor="text1"/>
                    </w:rPr>
                    <w:t>1</w:t>
                  </w:r>
                  <w:r w:rsidRPr="00AE1571">
                    <w:rPr>
                      <w:color w:val="000000" w:themeColor="text1"/>
                    </w:rPr>
                    <w:t>挥发性有机物排放限值和《合成树脂工业污染物排放标准》（</w:t>
                  </w:r>
                  <w:r w:rsidRPr="00AE1571">
                    <w:rPr>
                      <w:color w:val="000000" w:themeColor="text1"/>
                    </w:rPr>
                    <w:t>GB31572-2015</w:t>
                  </w:r>
                  <w:r w:rsidRPr="00AE1571">
                    <w:rPr>
                      <w:color w:val="000000" w:themeColor="text1"/>
                    </w:rPr>
                    <w:t>）表</w:t>
                  </w:r>
                  <w:r w:rsidRPr="00AE1571">
                    <w:rPr>
                      <w:color w:val="000000" w:themeColor="text1"/>
                    </w:rPr>
                    <w:t>5</w:t>
                  </w:r>
                  <w:r w:rsidRPr="00AE1571">
                    <w:rPr>
                      <w:color w:val="000000" w:themeColor="text1"/>
                    </w:rPr>
                    <w:t>规定的大气污染物特别排放限值的较严值</w:t>
                  </w:r>
                  <w:r w:rsidRPr="00AE1571">
                    <w:rPr>
                      <w:rFonts w:hint="eastAsia"/>
                      <w:color w:val="000000" w:themeColor="text1"/>
                    </w:rPr>
                    <w:t>；氯化氢、氯乙烯执行</w:t>
                  </w:r>
                  <w:r w:rsidRPr="00AE1571">
                    <w:rPr>
                      <w:color w:val="000000" w:themeColor="text1"/>
                    </w:rPr>
                    <w:t>广东省</w:t>
                  </w:r>
                  <w:r w:rsidRPr="00AE1571">
                    <w:rPr>
                      <w:rFonts w:hint="eastAsia"/>
                      <w:color w:val="000000" w:themeColor="text1"/>
                    </w:rPr>
                    <w:t>地方标准《大气污染物排放限值》（</w:t>
                  </w:r>
                  <w:r w:rsidRPr="00AE1571">
                    <w:rPr>
                      <w:rFonts w:hint="eastAsia"/>
                      <w:color w:val="000000" w:themeColor="text1"/>
                    </w:rPr>
                    <w:t>DB44/27-2001</w:t>
                  </w:r>
                  <w:r w:rsidRPr="00AE1571">
                    <w:rPr>
                      <w:rFonts w:hint="eastAsia"/>
                      <w:color w:val="000000" w:themeColor="text1"/>
                    </w:rPr>
                    <w:t>）第二时段二级标准；臭气浓度执行</w:t>
                  </w:r>
                  <w:r w:rsidRPr="00AE1571">
                    <w:rPr>
                      <w:color w:val="000000" w:themeColor="text1"/>
                      <w:spacing w:val="-6"/>
                    </w:rPr>
                    <w:t>《恶臭污染物排放标准》</w:t>
                  </w:r>
                  <w:r w:rsidRPr="00AE1571">
                    <w:rPr>
                      <w:color w:val="000000" w:themeColor="text1"/>
                      <w:spacing w:val="-6"/>
                    </w:rPr>
                    <w:t>(GB14554-93)</w:t>
                  </w:r>
                  <w:r w:rsidRPr="00AE1571">
                    <w:rPr>
                      <w:color w:val="000000" w:themeColor="text1"/>
                      <w:spacing w:val="-6"/>
                    </w:rPr>
                    <w:t>表</w:t>
                  </w:r>
                  <w:r w:rsidRPr="00AE1571">
                    <w:rPr>
                      <w:color w:val="000000" w:themeColor="text1"/>
                      <w:spacing w:val="-6"/>
                    </w:rPr>
                    <w:t>2</w:t>
                  </w:r>
                  <w:r w:rsidRPr="00AE1571">
                    <w:rPr>
                      <w:color w:val="000000" w:themeColor="text1"/>
                      <w:spacing w:val="-6"/>
                    </w:rPr>
                    <w:t>标准</w:t>
                  </w:r>
                </w:p>
              </w:tc>
              <w:tc>
                <w:tcPr>
                  <w:tcW w:w="1034" w:type="pct"/>
                  <w:vAlign w:val="center"/>
                </w:tcPr>
                <w:p w14:paraId="0E415D8B"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处理措施与环评一致且满足验收标准</w:t>
                  </w:r>
                </w:p>
              </w:tc>
            </w:tr>
            <w:tr w:rsidR="00AE1571" w:rsidRPr="00AE1571" w14:paraId="17395729" w14:textId="77777777">
              <w:trPr>
                <w:trHeight w:val="340"/>
              </w:trPr>
              <w:tc>
                <w:tcPr>
                  <w:tcW w:w="662" w:type="pct"/>
                  <w:vMerge/>
                  <w:vAlign w:val="center"/>
                </w:tcPr>
                <w:p w14:paraId="4656D2C7" w14:textId="77777777" w:rsidR="006220EB" w:rsidRPr="00AE1571" w:rsidRDefault="006220EB">
                  <w:pPr>
                    <w:pStyle w:val="aff8"/>
                    <w:wordWrap w:val="0"/>
                    <w:rPr>
                      <w:rFonts w:cs="Times New Roman"/>
                      <w:color w:val="000000" w:themeColor="text1"/>
                    </w:rPr>
                  </w:pPr>
                </w:p>
              </w:tc>
              <w:tc>
                <w:tcPr>
                  <w:tcW w:w="631" w:type="pct"/>
                  <w:vAlign w:val="center"/>
                </w:tcPr>
                <w:p w14:paraId="0BE0E401" w14:textId="77777777" w:rsidR="006220EB" w:rsidRPr="00AE1571" w:rsidRDefault="00000000">
                  <w:pPr>
                    <w:pStyle w:val="aff8"/>
                    <w:wordWrap w:val="0"/>
                    <w:rPr>
                      <w:color w:val="000000" w:themeColor="text1"/>
                    </w:rPr>
                  </w:pPr>
                  <w:r w:rsidRPr="00AE1571">
                    <w:rPr>
                      <w:rFonts w:hint="eastAsia"/>
                      <w:color w:val="000000" w:themeColor="text1"/>
                    </w:rPr>
                    <w:t>橡胶料有机废气</w:t>
                  </w:r>
                </w:p>
              </w:tc>
              <w:tc>
                <w:tcPr>
                  <w:tcW w:w="1232" w:type="pct"/>
                  <w:vAlign w:val="center"/>
                </w:tcPr>
                <w:p w14:paraId="4D97A752" w14:textId="77777777" w:rsidR="006220EB" w:rsidRPr="00AE1571" w:rsidRDefault="00000000">
                  <w:pPr>
                    <w:pStyle w:val="aff8"/>
                    <w:wordWrap w:val="0"/>
                    <w:rPr>
                      <w:color w:val="000000" w:themeColor="text1"/>
                    </w:rPr>
                  </w:pPr>
                  <w:r w:rsidRPr="00AE1571">
                    <w:rPr>
                      <w:rFonts w:hint="eastAsia"/>
                      <w:color w:val="000000" w:themeColor="text1"/>
                    </w:rPr>
                    <w:t>收集措施：集气罩处理措施：“二级活性炭吸附”＋</w:t>
                  </w:r>
                  <w:r w:rsidRPr="00AE1571">
                    <w:rPr>
                      <w:rFonts w:hint="eastAsia"/>
                      <w:color w:val="000000" w:themeColor="text1"/>
                    </w:rPr>
                    <w:t>2</w:t>
                  </w:r>
                  <w:r w:rsidRPr="00AE1571">
                    <w:rPr>
                      <w:color w:val="000000" w:themeColor="text1"/>
                    </w:rPr>
                    <w:t>3</w:t>
                  </w:r>
                  <w:r w:rsidRPr="00AE1571">
                    <w:rPr>
                      <w:rFonts w:hint="eastAsia"/>
                      <w:color w:val="000000" w:themeColor="text1"/>
                    </w:rPr>
                    <w:t>m</w:t>
                  </w:r>
                  <w:r w:rsidRPr="00AE1571">
                    <w:rPr>
                      <w:rFonts w:hint="eastAsia"/>
                      <w:color w:val="000000" w:themeColor="text1"/>
                    </w:rPr>
                    <w:t>排气筒</w:t>
                  </w:r>
                </w:p>
              </w:tc>
              <w:tc>
                <w:tcPr>
                  <w:tcW w:w="1439" w:type="pct"/>
                  <w:vAlign w:val="center"/>
                </w:tcPr>
                <w:p w14:paraId="4DFACE07" w14:textId="77777777" w:rsidR="006220EB" w:rsidRPr="00AE1571" w:rsidRDefault="00000000">
                  <w:pPr>
                    <w:pStyle w:val="aff8"/>
                    <w:wordWrap w:val="0"/>
                    <w:rPr>
                      <w:color w:val="000000" w:themeColor="text1"/>
                    </w:rPr>
                  </w:pPr>
                  <w:r w:rsidRPr="00AE1571">
                    <w:rPr>
                      <w:rFonts w:hint="eastAsia"/>
                      <w:color w:val="000000" w:themeColor="text1"/>
                    </w:rPr>
                    <w:t>非甲烷总烃执行《橡胶制品工业污染物排放标准》（</w:t>
                  </w:r>
                  <w:r w:rsidRPr="00AE1571">
                    <w:rPr>
                      <w:rFonts w:hint="eastAsia"/>
                      <w:color w:val="000000" w:themeColor="text1"/>
                    </w:rPr>
                    <w:t>GB27632</w:t>
                  </w:r>
                  <w:r w:rsidRPr="00AE1571">
                    <w:rPr>
                      <w:rFonts w:hint="eastAsia"/>
                      <w:color w:val="000000" w:themeColor="text1"/>
                    </w:rPr>
                    <w:t>—</w:t>
                  </w:r>
                  <w:r w:rsidRPr="00AE1571">
                    <w:rPr>
                      <w:rFonts w:hint="eastAsia"/>
                      <w:color w:val="000000" w:themeColor="text1"/>
                    </w:rPr>
                    <w:t>2011</w:t>
                  </w:r>
                  <w:r w:rsidRPr="00AE1571">
                    <w:rPr>
                      <w:rFonts w:hint="eastAsia"/>
                      <w:color w:val="000000" w:themeColor="text1"/>
                    </w:rPr>
                    <w:t>）表</w:t>
                  </w:r>
                  <w:r w:rsidRPr="00AE1571">
                    <w:rPr>
                      <w:rFonts w:hint="eastAsia"/>
                      <w:color w:val="000000" w:themeColor="text1"/>
                    </w:rPr>
                    <w:t>5</w:t>
                  </w:r>
                  <w:r w:rsidRPr="00AE1571">
                    <w:rPr>
                      <w:rFonts w:hint="eastAsia"/>
                      <w:color w:val="000000" w:themeColor="text1"/>
                    </w:rPr>
                    <w:t>新建企业大气污染物排放限值；臭气浓度执行</w:t>
                  </w:r>
                  <w:r w:rsidRPr="00AE1571">
                    <w:rPr>
                      <w:color w:val="000000" w:themeColor="text1"/>
                      <w:spacing w:val="-6"/>
                    </w:rPr>
                    <w:t>《恶臭污染物排放标准》</w:t>
                  </w:r>
                  <w:r w:rsidRPr="00AE1571">
                    <w:rPr>
                      <w:color w:val="000000" w:themeColor="text1"/>
                      <w:spacing w:val="-6"/>
                    </w:rPr>
                    <w:t>(GB14554-93)</w:t>
                  </w:r>
                  <w:r w:rsidRPr="00AE1571">
                    <w:rPr>
                      <w:color w:val="000000" w:themeColor="text1"/>
                      <w:spacing w:val="-6"/>
                    </w:rPr>
                    <w:t>表</w:t>
                  </w:r>
                  <w:r w:rsidRPr="00AE1571">
                    <w:rPr>
                      <w:color w:val="000000" w:themeColor="text1"/>
                      <w:spacing w:val="-6"/>
                    </w:rPr>
                    <w:t>2</w:t>
                  </w:r>
                  <w:r w:rsidRPr="00AE1571">
                    <w:rPr>
                      <w:color w:val="000000" w:themeColor="text1"/>
                      <w:spacing w:val="-6"/>
                    </w:rPr>
                    <w:t>标准</w:t>
                  </w:r>
                </w:p>
              </w:tc>
              <w:tc>
                <w:tcPr>
                  <w:tcW w:w="1034" w:type="pct"/>
                  <w:vAlign w:val="center"/>
                </w:tcPr>
                <w:p w14:paraId="29BEC932"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处理措施与环评一致且满足验收标准</w:t>
                  </w:r>
                </w:p>
              </w:tc>
            </w:tr>
            <w:tr w:rsidR="00AE1571" w:rsidRPr="00AE1571" w14:paraId="2930614C" w14:textId="77777777">
              <w:trPr>
                <w:trHeight w:val="340"/>
              </w:trPr>
              <w:tc>
                <w:tcPr>
                  <w:tcW w:w="662" w:type="pct"/>
                  <w:vMerge/>
                  <w:vAlign w:val="center"/>
                </w:tcPr>
                <w:p w14:paraId="0DD18B20" w14:textId="77777777" w:rsidR="006220EB" w:rsidRPr="00AE1571" w:rsidRDefault="006220EB">
                  <w:pPr>
                    <w:pStyle w:val="aff8"/>
                    <w:wordWrap w:val="0"/>
                    <w:rPr>
                      <w:rFonts w:cs="Times New Roman"/>
                      <w:color w:val="000000" w:themeColor="text1"/>
                    </w:rPr>
                  </w:pPr>
                </w:p>
              </w:tc>
              <w:tc>
                <w:tcPr>
                  <w:tcW w:w="631" w:type="pct"/>
                  <w:vAlign w:val="center"/>
                </w:tcPr>
                <w:p w14:paraId="3AD30C30" w14:textId="77777777" w:rsidR="006220EB" w:rsidRPr="00AE1571" w:rsidRDefault="00000000">
                  <w:pPr>
                    <w:pStyle w:val="aff8"/>
                    <w:wordWrap w:val="0"/>
                    <w:rPr>
                      <w:color w:val="000000" w:themeColor="text1"/>
                    </w:rPr>
                  </w:pPr>
                  <w:r w:rsidRPr="00AE1571">
                    <w:rPr>
                      <w:rFonts w:hint="eastAsia"/>
                      <w:color w:val="000000" w:themeColor="text1"/>
                    </w:rPr>
                    <w:t>锅炉废气</w:t>
                  </w:r>
                </w:p>
              </w:tc>
              <w:tc>
                <w:tcPr>
                  <w:tcW w:w="1232" w:type="pct"/>
                  <w:vAlign w:val="center"/>
                </w:tcPr>
                <w:p w14:paraId="4D8764CE" w14:textId="77777777" w:rsidR="006220EB" w:rsidRPr="00AE1571" w:rsidRDefault="00000000">
                  <w:pPr>
                    <w:pStyle w:val="aff8"/>
                    <w:wordWrap w:val="0"/>
                    <w:rPr>
                      <w:color w:val="000000" w:themeColor="text1"/>
                    </w:rPr>
                  </w:pPr>
                  <w:r w:rsidRPr="00AE1571">
                    <w:rPr>
                      <w:rFonts w:hint="eastAsia"/>
                      <w:color w:val="000000" w:themeColor="text1"/>
                    </w:rPr>
                    <w:t>“低氮燃烧</w:t>
                  </w:r>
                  <w:r w:rsidRPr="00AE1571">
                    <w:rPr>
                      <w:rFonts w:hint="eastAsia"/>
                      <w:color w:val="000000" w:themeColor="text1"/>
                    </w:rPr>
                    <w:t>+SCR</w:t>
                  </w:r>
                  <w:r w:rsidRPr="00AE1571">
                    <w:rPr>
                      <w:rFonts w:hint="eastAsia"/>
                      <w:color w:val="000000" w:themeColor="text1"/>
                    </w:rPr>
                    <w:t>脱硝处理”</w:t>
                  </w:r>
                </w:p>
              </w:tc>
              <w:tc>
                <w:tcPr>
                  <w:tcW w:w="1439" w:type="pct"/>
                  <w:vAlign w:val="center"/>
                </w:tcPr>
                <w:p w14:paraId="5E3304BB" w14:textId="77777777" w:rsidR="006220EB" w:rsidRPr="00AE1571" w:rsidRDefault="00000000">
                  <w:pPr>
                    <w:spacing w:line="240" w:lineRule="auto"/>
                    <w:ind w:firstLineChars="0" w:firstLine="0"/>
                    <w:jc w:val="center"/>
                    <w:rPr>
                      <w:color w:val="000000" w:themeColor="text1"/>
                    </w:rPr>
                  </w:pPr>
                  <w:r w:rsidRPr="00AE1571">
                    <w:rPr>
                      <w:rFonts w:cs="Times New Roman" w:hint="eastAsia"/>
                      <w:color w:val="000000" w:themeColor="text1"/>
                      <w:spacing w:val="-6"/>
                      <w:sz w:val="21"/>
                      <w:szCs w:val="21"/>
                    </w:rPr>
                    <w:t>未建设</w:t>
                  </w:r>
                </w:p>
              </w:tc>
              <w:tc>
                <w:tcPr>
                  <w:tcW w:w="1034" w:type="pct"/>
                  <w:vAlign w:val="center"/>
                </w:tcPr>
                <w:p w14:paraId="6649683A" w14:textId="77777777" w:rsidR="006220EB" w:rsidRPr="00AE1571" w:rsidRDefault="00000000">
                  <w:pPr>
                    <w:spacing w:line="240" w:lineRule="auto"/>
                    <w:ind w:firstLineChars="0" w:firstLine="0"/>
                    <w:jc w:val="center"/>
                    <w:rPr>
                      <w:rFonts w:cs="Times New Roman"/>
                      <w:color w:val="000000" w:themeColor="text1"/>
                    </w:rPr>
                  </w:pPr>
                  <w:r w:rsidRPr="00AE1571">
                    <w:rPr>
                      <w:rFonts w:cs="Times New Roman" w:hint="eastAsia"/>
                      <w:color w:val="000000" w:themeColor="text1"/>
                      <w:spacing w:val="-6"/>
                      <w:sz w:val="21"/>
                      <w:szCs w:val="21"/>
                    </w:rPr>
                    <w:t>目前表面处理工艺为委外处理，暂不设置液化石油气锅炉，本次一期项目验收不含锅炉设施，无锅炉废气产生</w:t>
                  </w:r>
                </w:p>
              </w:tc>
            </w:tr>
            <w:tr w:rsidR="00AE1571" w:rsidRPr="00AE1571" w14:paraId="03858EA9" w14:textId="77777777">
              <w:trPr>
                <w:trHeight w:val="340"/>
              </w:trPr>
              <w:tc>
                <w:tcPr>
                  <w:tcW w:w="662" w:type="pct"/>
                  <w:vMerge/>
                  <w:vAlign w:val="center"/>
                </w:tcPr>
                <w:p w14:paraId="40116D7C" w14:textId="77777777" w:rsidR="006220EB" w:rsidRPr="00AE1571" w:rsidRDefault="006220EB">
                  <w:pPr>
                    <w:pStyle w:val="aff8"/>
                    <w:wordWrap w:val="0"/>
                    <w:rPr>
                      <w:rFonts w:cs="Times New Roman"/>
                      <w:color w:val="000000" w:themeColor="text1"/>
                    </w:rPr>
                  </w:pPr>
                </w:p>
              </w:tc>
              <w:tc>
                <w:tcPr>
                  <w:tcW w:w="631" w:type="pct"/>
                  <w:vAlign w:val="center"/>
                </w:tcPr>
                <w:p w14:paraId="77A215D2" w14:textId="77777777" w:rsidR="006220EB" w:rsidRPr="00AE1571" w:rsidRDefault="00000000">
                  <w:pPr>
                    <w:pStyle w:val="aff8"/>
                    <w:wordWrap w:val="0"/>
                    <w:rPr>
                      <w:color w:val="000000" w:themeColor="text1"/>
                    </w:rPr>
                  </w:pPr>
                  <w:r w:rsidRPr="00AE1571">
                    <w:rPr>
                      <w:rFonts w:hint="eastAsia"/>
                      <w:color w:val="000000" w:themeColor="text1"/>
                    </w:rPr>
                    <w:t>厂界无组织废气</w:t>
                  </w:r>
                </w:p>
              </w:tc>
              <w:tc>
                <w:tcPr>
                  <w:tcW w:w="1232" w:type="pct"/>
                  <w:vAlign w:val="center"/>
                </w:tcPr>
                <w:p w14:paraId="202C0916" w14:textId="77777777" w:rsidR="006220EB" w:rsidRPr="00AE1571" w:rsidRDefault="00000000">
                  <w:pPr>
                    <w:pStyle w:val="aff8"/>
                    <w:wordWrap w:val="0"/>
                    <w:rPr>
                      <w:color w:val="000000" w:themeColor="text1"/>
                    </w:rPr>
                  </w:pPr>
                  <w:r w:rsidRPr="00AE1571">
                    <w:rPr>
                      <w:color w:val="000000" w:themeColor="text1"/>
                    </w:rPr>
                    <w:t>加强车间通风</w:t>
                  </w:r>
                </w:p>
              </w:tc>
              <w:tc>
                <w:tcPr>
                  <w:tcW w:w="1439" w:type="pct"/>
                  <w:vAlign w:val="center"/>
                </w:tcPr>
                <w:p w14:paraId="546544C4" w14:textId="77777777" w:rsidR="006220EB" w:rsidRPr="00AE1571" w:rsidRDefault="00000000">
                  <w:pPr>
                    <w:pStyle w:val="aff8"/>
                    <w:wordWrap w:val="0"/>
                    <w:rPr>
                      <w:color w:val="000000" w:themeColor="text1"/>
                    </w:rPr>
                  </w:pPr>
                  <w:r w:rsidRPr="00AE1571">
                    <w:rPr>
                      <w:rFonts w:hint="eastAsia"/>
                      <w:color w:val="000000" w:themeColor="text1"/>
                    </w:rPr>
                    <w:t>厂界非甲烷总烃、执行《合成树脂工业污染物排放标准》（</w:t>
                  </w:r>
                  <w:r w:rsidRPr="00AE1571">
                    <w:rPr>
                      <w:color w:val="000000" w:themeColor="text1"/>
                    </w:rPr>
                    <w:t>GB31572-2015</w:t>
                  </w:r>
                  <w:r w:rsidRPr="00AE1571">
                    <w:rPr>
                      <w:rFonts w:hint="eastAsia"/>
                      <w:color w:val="000000" w:themeColor="text1"/>
                    </w:rPr>
                    <w:t>）表</w:t>
                  </w:r>
                  <w:r w:rsidRPr="00AE1571">
                    <w:rPr>
                      <w:color w:val="000000" w:themeColor="text1"/>
                    </w:rPr>
                    <w:t>9</w:t>
                  </w:r>
                  <w:r w:rsidRPr="00AE1571">
                    <w:rPr>
                      <w:rFonts w:hint="eastAsia"/>
                      <w:color w:val="000000" w:themeColor="text1"/>
                    </w:rPr>
                    <w:t>规定的企业边界大气污染物浓度限值；厂界氯化氢、氯乙烯执行广东省《大气污染物排放限值》（</w:t>
                  </w:r>
                  <w:r w:rsidRPr="00AE1571">
                    <w:rPr>
                      <w:color w:val="000000" w:themeColor="text1"/>
                    </w:rPr>
                    <w:t>DB44/27-2001</w:t>
                  </w:r>
                  <w:r w:rsidRPr="00AE1571">
                    <w:rPr>
                      <w:rFonts w:hint="eastAsia"/>
                      <w:color w:val="000000" w:themeColor="text1"/>
                    </w:rPr>
                    <w:t>）第二时段无组织排放监控浓度限值；厂界臭气浓度执行《恶臭污染物排放标准》（</w:t>
                  </w:r>
                  <w:r w:rsidRPr="00AE1571">
                    <w:rPr>
                      <w:color w:val="000000" w:themeColor="text1"/>
                    </w:rPr>
                    <w:t>GB 14554-93</w:t>
                  </w:r>
                  <w:r w:rsidRPr="00AE1571">
                    <w:rPr>
                      <w:rFonts w:hint="eastAsia"/>
                      <w:color w:val="000000" w:themeColor="text1"/>
                    </w:rPr>
                    <w:t>）表</w:t>
                  </w:r>
                  <w:r w:rsidRPr="00AE1571">
                    <w:rPr>
                      <w:color w:val="000000" w:themeColor="text1"/>
                    </w:rPr>
                    <w:t>1</w:t>
                  </w:r>
                  <w:r w:rsidRPr="00AE1571">
                    <w:rPr>
                      <w:rFonts w:hint="eastAsia"/>
                      <w:color w:val="000000" w:themeColor="text1"/>
                    </w:rPr>
                    <w:t>新改扩建二级标准限值</w:t>
                  </w:r>
                </w:p>
              </w:tc>
              <w:tc>
                <w:tcPr>
                  <w:tcW w:w="1034" w:type="pct"/>
                  <w:vAlign w:val="center"/>
                </w:tcPr>
                <w:p w14:paraId="4C0C00BF"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处理措施与环评一致且满足验收标准</w:t>
                  </w:r>
                </w:p>
              </w:tc>
            </w:tr>
            <w:tr w:rsidR="00AE1571" w:rsidRPr="00AE1571" w14:paraId="07388A55" w14:textId="77777777">
              <w:trPr>
                <w:trHeight w:val="340"/>
              </w:trPr>
              <w:tc>
                <w:tcPr>
                  <w:tcW w:w="662" w:type="pct"/>
                  <w:vMerge/>
                  <w:vAlign w:val="center"/>
                </w:tcPr>
                <w:p w14:paraId="35BE92C2" w14:textId="77777777" w:rsidR="006220EB" w:rsidRPr="00AE1571" w:rsidRDefault="006220EB">
                  <w:pPr>
                    <w:pStyle w:val="aff8"/>
                    <w:wordWrap w:val="0"/>
                    <w:rPr>
                      <w:rFonts w:cs="Times New Roman"/>
                      <w:color w:val="000000" w:themeColor="text1"/>
                    </w:rPr>
                  </w:pPr>
                </w:p>
              </w:tc>
              <w:tc>
                <w:tcPr>
                  <w:tcW w:w="631" w:type="pct"/>
                  <w:vAlign w:val="center"/>
                </w:tcPr>
                <w:p w14:paraId="6B10DA24" w14:textId="77777777" w:rsidR="006220EB" w:rsidRPr="00AE1571" w:rsidRDefault="00000000">
                  <w:pPr>
                    <w:pStyle w:val="aff8"/>
                    <w:wordWrap w:val="0"/>
                    <w:rPr>
                      <w:color w:val="000000" w:themeColor="text1"/>
                    </w:rPr>
                  </w:pPr>
                  <w:r w:rsidRPr="00AE1571">
                    <w:rPr>
                      <w:rFonts w:hint="eastAsia"/>
                      <w:color w:val="000000" w:themeColor="text1"/>
                    </w:rPr>
                    <w:t>厂区内无组织废气</w:t>
                  </w:r>
                </w:p>
              </w:tc>
              <w:tc>
                <w:tcPr>
                  <w:tcW w:w="1232" w:type="pct"/>
                  <w:vAlign w:val="center"/>
                </w:tcPr>
                <w:p w14:paraId="008D83BA" w14:textId="77777777" w:rsidR="006220EB" w:rsidRPr="00AE1571" w:rsidRDefault="00000000">
                  <w:pPr>
                    <w:pStyle w:val="aff8"/>
                    <w:wordWrap w:val="0"/>
                    <w:rPr>
                      <w:color w:val="000000" w:themeColor="text1"/>
                    </w:rPr>
                  </w:pPr>
                  <w:r w:rsidRPr="00AE1571">
                    <w:rPr>
                      <w:rFonts w:hint="eastAsia"/>
                      <w:color w:val="000000" w:themeColor="text1"/>
                    </w:rPr>
                    <w:t>/</w:t>
                  </w:r>
                </w:p>
              </w:tc>
              <w:tc>
                <w:tcPr>
                  <w:tcW w:w="1439" w:type="pct"/>
                  <w:vAlign w:val="center"/>
                </w:tcPr>
                <w:p w14:paraId="500338BB" w14:textId="77777777" w:rsidR="006220EB" w:rsidRPr="00AE1571" w:rsidRDefault="00000000">
                  <w:pPr>
                    <w:pStyle w:val="aff8"/>
                    <w:wordWrap w:val="0"/>
                    <w:rPr>
                      <w:color w:val="000000" w:themeColor="text1"/>
                    </w:rPr>
                  </w:pPr>
                  <w:r w:rsidRPr="00AE1571">
                    <w:rPr>
                      <w:rFonts w:hint="eastAsia"/>
                      <w:color w:val="000000" w:themeColor="text1"/>
                    </w:rPr>
                    <w:t>厂区内非甲烷总烃执行广东省《固定污染源挥发性有机物综合排放标准》（</w:t>
                  </w:r>
                  <w:r w:rsidRPr="00AE1571">
                    <w:rPr>
                      <w:color w:val="000000" w:themeColor="text1"/>
                    </w:rPr>
                    <w:t>DB44/2367-2022</w:t>
                  </w:r>
                  <w:r w:rsidRPr="00AE1571">
                    <w:rPr>
                      <w:rFonts w:hint="eastAsia"/>
                      <w:color w:val="000000" w:themeColor="text1"/>
                    </w:rPr>
                    <w:t>）表</w:t>
                  </w:r>
                  <w:r w:rsidRPr="00AE1571">
                    <w:rPr>
                      <w:color w:val="000000" w:themeColor="text1"/>
                    </w:rPr>
                    <w:t>3</w:t>
                  </w:r>
                  <w:r w:rsidRPr="00AE1571">
                    <w:rPr>
                      <w:rFonts w:hint="eastAsia"/>
                      <w:color w:val="000000" w:themeColor="text1"/>
                    </w:rPr>
                    <w:t>厂区内</w:t>
                  </w:r>
                  <w:r w:rsidRPr="00AE1571">
                    <w:rPr>
                      <w:color w:val="000000" w:themeColor="text1"/>
                    </w:rPr>
                    <w:t>VOCs</w:t>
                  </w:r>
                  <w:r w:rsidRPr="00AE1571">
                    <w:rPr>
                      <w:rFonts w:hint="eastAsia"/>
                      <w:color w:val="000000" w:themeColor="text1"/>
                    </w:rPr>
                    <w:t>无组织排放限值</w:t>
                  </w:r>
                </w:p>
              </w:tc>
              <w:tc>
                <w:tcPr>
                  <w:tcW w:w="1034" w:type="pct"/>
                  <w:vAlign w:val="center"/>
                </w:tcPr>
                <w:p w14:paraId="26A446B0"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处理措施与环评一致且满足验收标准</w:t>
                  </w:r>
                </w:p>
              </w:tc>
            </w:tr>
            <w:tr w:rsidR="00AE1571" w:rsidRPr="00AE1571" w14:paraId="34351DFB" w14:textId="77777777">
              <w:trPr>
                <w:trHeight w:val="2529"/>
              </w:trPr>
              <w:tc>
                <w:tcPr>
                  <w:tcW w:w="662" w:type="pct"/>
                  <w:tcBorders>
                    <w:bottom w:val="single" w:sz="4" w:space="0" w:color="auto"/>
                  </w:tcBorders>
                  <w:vAlign w:val="center"/>
                </w:tcPr>
                <w:p w14:paraId="1F1FA1CB"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lastRenderedPageBreak/>
                    <w:t>废水</w:t>
                  </w:r>
                </w:p>
              </w:tc>
              <w:tc>
                <w:tcPr>
                  <w:tcW w:w="631" w:type="pct"/>
                  <w:tcBorders>
                    <w:bottom w:val="single" w:sz="4" w:space="0" w:color="auto"/>
                  </w:tcBorders>
                  <w:vAlign w:val="center"/>
                </w:tcPr>
                <w:p w14:paraId="1B8EA418" w14:textId="77777777" w:rsidR="006220EB" w:rsidRPr="00AE1571" w:rsidRDefault="00000000">
                  <w:pPr>
                    <w:pStyle w:val="aff8"/>
                    <w:wordWrap w:val="0"/>
                    <w:rPr>
                      <w:rFonts w:cs="Times New Roman"/>
                      <w:color w:val="000000" w:themeColor="text1"/>
                    </w:rPr>
                  </w:pPr>
                  <w:r w:rsidRPr="00AE1571">
                    <w:rPr>
                      <w:rFonts w:hint="eastAsia"/>
                      <w:color w:val="000000" w:themeColor="text1"/>
                    </w:rPr>
                    <w:t>生活污水、地面清洗废水冷却循环更换废水、锅炉排污水</w:t>
                  </w:r>
                </w:p>
              </w:tc>
              <w:tc>
                <w:tcPr>
                  <w:tcW w:w="1232" w:type="pct"/>
                  <w:tcBorders>
                    <w:bottom w:val="single" w:sz="4" w:space="0" w:color="auto"/>
                  </w:tcBorders>
                  <w:vAlign w:val="center"/>
                </w:tcPr>
                <w:p w14:paraId="4A39DACD" w14:textId="77777777" w:rsidR="006220EB" w:rsidRPr="00AE1571" w:rsidRDefault="00000000">
                  <w:pPr>
                    <w:pStyle w:val="aff8"/>
                    <w:wordWrap w:val="0"/>
                    <w:rPr>
                      <w:rFonts w:cs="Times New Roman"/>
                      <w:color w:val="000000" w:themeColor="text1"/>
                    </w:rPr>
                  </w:pPr>
                  <w:r w:rsidRPr="00AE1571">
                    <w:rPr>
                      <w:rFonts w:hint="eastAsia"/>
                      <w:color w:val="000000" w:themeColor="text1"/>
                    </w:rPr>
                    <w:t>生活污水和地面清洗废水依托广东福尔的三级化粪池预处理后与其他废水一同排入信宜产业转移工业园水质净化厂</w:t>
                  </w:r>
                </w:p>
              </w:tc>
              <w:tc>
                <w:tcPr>
                  <w:tcW w:w="1439" w:type="pct"/>
                  <w:vAlign w:val="center"/>
                </w:tcPr>
                <w:p w14:paraId="288BB926" w14:textId="77777777" w:rsidR="006220EB" w:rsidRPr="00AE1571" w:rsidRDefault="00000000">
                  <w:pPr>
                    <w:pStyle w:val="aff8"/>
                    <w:wordWrap w:val="0"/>
                    <w:rPr>
                      <w:rFonts w:cs="Times New Roman"/>
                      <w:color w:val="000000" w:themeColor="text1"/>
                    </w:rPr>
                  </w:pPr>
                  <w:r w:rsidRPr="00AE1571">
                    <w:rPr>
                      <w:rFonts w:hint="eastAsia"/>
                      <w:color w:val="000000" w:themeColor="text1"/>
                    </w:rPr>
                    <w:t>项目无锅炉废水产生，生活污水和地面清洗废水依托厂内的三级化粪池预处理后与其他废水（冷却循环更换废水）一同排入信宜产业转移工业园水质净化厂</w:t>
                  </w:r>
                </w:p>
              </w:tc>
              <w:tc>
                <w:tcPr>
                  <w:tcW w:w="1034" w:type="pct"/>
                  <w:vAlign w:val="center"/>
                </w:tcPr>
                <w:p w14:paraId="134AB602"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处理措施与环评一致且满足验收标准</w:t>
                  </w:r>
                </w:p>
              </w:tc>
            </w:tr>
            <w:tr w:rsidR="00AE1571" w:rsidRPr="00AE1571" w14:paraId="23EB9B45" w14:textId="77777777">
              <w:trPr>
                <w:trHeight w:val="340"/>
              </w:trPr>
              <w:tc>
                <w:tcPr>
                  <w:tcW w:w="662" w:type="pct"/>
                  <w:vAlign w:val="center"/>
                </w:tcPr>
                <w:p w14:paraId="74CBE2F3"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噪声</w:t>
                  </w:r>
                </w:p>
              </w:tc>
              <w:tc>
                <w:tcPr>
                  <w:tcW w:w="631" w:type="pct"/>
                  <w:vAlign w:val="center"/>
                </w:tcPr>
                <w:p w14:paraId="4CCE6A08" w14:textId="77777777" w:rsidR="006220EB" w:rsidRPr="00AE1571" w:rsidRDefault="00000000">
                  <w:pPr>
                    <w:pStyle w:val="aff8"/>
                    <w:wordWrap w:val="0"/>
                    <w:rPr>
                      <w:rFonts w:cs="Times New Roman"/>
                      <w:color w:val="000000" w:themeColor="text1"/>
                    </w:rPr>
                  </w:pPr>
                  <w:r w:rsidRPr="00AE1571">
                    <w:rPr>
                      <w:color w:val="000000" w:themeColor="text1"/>
                    </w:rPr>
                    <w:t>生产设备运行噪声</w:t>
                  </w:r>
                </w:p>
              </w:tc>
              <w:tc>
                <w:tcPr>
                  <w:tcW w:w="1232" w:type="pct"/>
                  <w:vAlign w:val="center"/>
                </w:tcPr>
                <w:p w14:paraId="25C68229" w14:textId="77777777" w:rsidR="006220EB" w:rsidRPr="00AE1571" w:rsidRDefault="00000000">
                  <w:pPr>
                    <w:pStyle w:val="aff8"/>
                    <w:wordWrap w:val="0"/>
                    <w:rPr>
                      <w:rFonts w:cs="Times New Roman"/>
                      <w:color w:val="000000" w:themeColor="text1"/>
                    </w:rPr>
                  </w:pPr>
                  <w:r w:rsidRPr="00AE1571">
                    <w:rPr>
                      <w:color w:val="000000" w:themeColor="text1"/>
                    </w:rPr>
                    <w:t>优先选用低噪声设备、加强设备维护保养、墙体隔声、减震基础等</w:t>
                  </w:r>
                </w:p>
              </w:tc>
              <w:tc>
                <w:tcPr>
                  <w:tcW w:w="1439" w:type="pct"/>
                  <w:vAlign w:val="center"/>
                </w:tcPr>
                <w:p w14:paraId="4B7C1CC9" w14:textId="77777777" w:rsidR="006220EB" w:rsidRPr="00AE1571" w:rsidRDefault="00000000">
                  <w:pPr>
                    <w:pStyle w:val="aff8"/>
                    <w:wordWrap w:val="0"/>
                    <w:rPr>
                      <w:rFonts w:cs="Times New Roman"/>
                      <w:color w:val="000000" w:themeColor="text1"/>
                    </w:rPr>
                  </w:pPr>
                  <w:r w:rsidRPr="00AE1571">
                    <w:rPr>
                      <w:color w:val="000000" w:themeColor="text1"/>
                      <w:kern w:val="0"/>
                    </w:rPr>
                    <w:t>《工业企业厂界环境噪声排放标准》</w:t>
                  </w:r>
                  <w:r w:rsidRPr="00AE1571">
                    <w:rPr>
                      <w:color w:val="000000" w:themeColor="text1"/>
                      <w:kern w:val="0"/>
                    </w:rPr>
                    <w:t>(GB12348-2008)3</w:t>
                  </w:r>
                  <w:r w:rsidRPr="00AE1571">
                    <w:rPr>
                      <w:color w:val="000000" w:themeColor="text1"/>
                      <w:kern w:val="0"/>
                    </w:rPr>
                    <w:t>类、</w:t>
                  </w:r>
                  <w:r w:rsidRPr="00AE1571">
                    <w:rPr>
                      <w:color w:val="000000" w:themeColor="text1"/>
                      <w:kern w:val="0"/>
                    </w:rPr>
                    <w:t>4</w:t>
                  </w:r>
                  <w:r w:rsidRPr="00AE1571">
                    <w:rPr>
                      <w:color w:val="000000" w:themeColor="text1"/>
                      <w:kern w:val="0"/>
                    </w:rPr>
                    <w:t>类标准</w:t>
                  </w:r>
                </w:p>
              </w:tc>
              <w:tc>
                <w:tcPr>
                  <w:tcW w:w="1034" w:type="pct"/>
                  <w:vAlign w:val="center"/>
                </w:tcPr>
                <w:p w14:paraId="73692634"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与环评一致且满足验收标准</w:t>
                  </w:r>
                </w:p>
              </w:tc>
            </w:tr>
            <w:tr w:rsidR="00AE1571" w:rsidRPr="00AE1571" w14:paraId="350A4025" w14:textId="77777777">
              <w:trPr>
                <w:trHeight w:val="340"/>
              </w:trPr>
              <w:tc>
                <w:tcPr>
                  <w:tcW w:w="662" w:type="pct"/>
                  <w:vAlign w:val="center"/>
                </w:tcPr>
                <w:p w14:paraId="20B05BA4"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电磁辐射</w:t>
                  </w:r>
                </w:p>
              </w:tc>
              <w:tc>
                <w:tcPr>
                  <w:tcW w:w="631" w:type="pct"/>
                  <w:vAlign w:val="center"/>
                </w:tcPr>
                <w:p w14:paraId="28B8778C"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c>
                <w:tcPr>
                  <w:tcW w:w="1232" w:type="pct"/>
                  <w:vAlign w:val="center"/>
                </w:tcPr>
                <w:p w14:paraId="47CF0EF3"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c>
                <w:tcPr>
                  <w:tcW w:w="1439" w:type="pct"/>
                  <w:vAlign w:val="center"/>
                </w:tcPr>
                <w:p w14:paraId="6D7D58FD"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c>
                <w:tcPr>
                  <w:tcW w:w="1034" w:type="pct"/>
                  <w:vAlign w:val="center"/>
                </w:tcPr>
                <w:p w14:paraId="7CCBE482"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r>
            <w:tr w:rsidR="00AE1571" w:rsidRPr="00AE1571" w14:paraId="5A614D62" w14:textId="77777777">
              <w:trPr>
                <w:trHeight w:val="414"/>
              </w:trPr>
              <w:tc>
                <w:tcPr>
                  <w:tcW w:w="662" w:type="pct"/>
                  <w:vMerge w:val="restart"/>
                  <w:vAlign w:val="center"/>
                </w:tcPr>
                <w:p w14:paraId="654B9B17"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固体废物</w:t>
                  </w:r>
                </w:p>
              </w:tc>
              <w:tc>
                <w:tcPr>
                  <w:tcW w:w="631" w:type="pct"/>
                  <w:vAlign w:val="center"/>
                </w:tcPr>
                <w:p w14:paraId="20899E6B" w14:textId="77777777" w:rsidR="006220EB" w:rsidRPr="00AE1571" w:rsidRDefault="00000000">
                  <w:pPr>
                    <w:pStyle w:val="aff8"/>
                    <w:wordWrap w:val="0"/>
                    <w:rPr>
                      <w:rFonts w:cs="Times New Roman"/>
                      <w:color w:val="000000" w:themeColor="text1"/>
                    </w:rPr>
                  </w:pPr>
                  <w:r w:rsidRPr="00AE1571">
                    <w:rPr>
                      <w:rFonts w:cs="Times New Roman" w:hint="eastAsia"/>
                      <w:color w:val="000000" w:themeColor="text1"/>
                    </w:rPr>
                    <w:t>生活垃圾</w:t>
                  </w:r>
                </w:p>
              </w:tc>
              <w:tc>
                <w:tcPr>
                  <w:tcW w:w="1232" w:type="pct"/>
                  <w:vAlign w:val="center"/>
                </w:tcPr>
                <w:p w14:paraId="5A8F3946" w14:textId="77777777" w:rsidR="006220EB" w:rsidRPr="00AE1571" w:rsidRDefault="00000000">
                  <w:pPr>
                    <w:pStyle w:val="aff8"/>
                    <w:wordWrap w:val="0"/>
                    <w:rPr>
                      <w:rFonts w:cs="Times New Roman"/>
                      <w:color w:val="000000" w:themeColor="text1"/>
                    </w:rPr>
                  </w:pPr>
                  <w:r w:rsidRPr="00AE1571">
                    <w:rPr>
                      <w:color w:val="000000" w:themeColor="text1"/>
                    </w:rPr>
                    <w:t>交环卫部门统一清运</w:t>
                  </w:r>
                </w:p>
              </w:tc>
              <w:tc>
                <w:tcPr>
                  <w:tcW w:w="2544" w:type="dxa"/>
                  <w:vAlign w:val="center"/>
                </w:tcPr>
                <w:p w14:paraId="43951A6E" w14:textId="77777777" w:rsidR="006220EB" w:rsidRPr="00AE1571" w:rsidRDefault="00000000">
                  <w:pPr>
                    <w:pStyle w:val="aff8"/>
                    <w:wordWrap w:val="0"/>
                    <w:rPr>
                      <w:rFonts w:cs="Times New Roman"/>
                      <w:color w:val="000000" w:themeColor="text1"/>
                    </w:rPr>
                  </w:pPr>
                  <w:r w:rsidRPr="00AE1571">
                    <w:rPr>
                      <w:color w:val="000000" w:themeColor="text1"/>
                    </w:rPr>
                    <w:t>交环卫部门统一清运</w:t>
                  </w:r>
                </w:p>
              </w:tc>
              <w:tc>
                <w:tcPr>
                  <w:tcW w:w="1034" w:type="pct"/>
                  <w:vAlign w:val="center"/>
                </w:tcPr>
                <w:p w14:paraId="4A23CC4C"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与环评一致</w:t>
                  </w:r>
                </w:p>
              </w:tc>
            </w:tr>
            <w:tr w:rsidR="00AE1571" w:rsidRPr="00AE1571" w14:paraId="4CB45B9C" w14:textId="77777777">
              <w:trPr>
                <w:trHeight w:val="414"/>
              </w:trPr>
              <w:tc>
                <w:tcPr>
                  <w:tcW w:w="662" w:type="pct"/>
                  <w:vMerge/>
                  <w:vAlign w:val="center"/>
                </w:tcPr>
                <w:p w14:paraId="61E29745" w14:textId="77777777" w:rsidR="006220EB" w:rsidRPr="00AE1571" w:rsidRDefault="006220EB">
                  <w:pPr>
                    <w:pStyle w:val="aff8"/>
                    <w:wordWrap w:val="0"/>
                    <w:rPr>
                      <w:rFonts w:cs="Times New Roman"/>
                      <w:color w:val="000000" w:themeColor="text1"/>
                    </w:rPr>
                  </w:pPr>
                </w:p>
              </w:tc>
              <w:tc>
                <w:tcPr>
                  <w:tcW w:w="631" w:type="pct"/>
                  <w:vAlign w:val="center"/>
                </w:tcPr>
                <w:p w14:paraId="4CD216C5" w14:textId="77777777" w:rsidR="006220EB" w:rsidRPr="00AE1571" w:rsidRDefault="00000000">
                  <w:pPr>
                    <w:pStyle w:val="aff8"/>
                    <w:wordWrap w:val="0"/>
                    <w:rPr>
                      <w:rFonts w:cs="Times New Roman"/>
                      <w:color w:val="000000" w:themeColor="text1"/>
                    </w:rPr>
                  </w:pPr>
                  <w:r w:rsidRPr="00AE1571">
                    <w:rPr>
                      <w:rFonts w:cs="Times New Roman" w:hint="eastAsia"/>
                      <w:color w:val="000000" w:themeColor="text1"/>
                    </w:rPr>
                    <w:t>一般工业固废</w:t>
                  </w:r>
                </w:p>
              </w:tc>
              <w:tc>
                <w:tcPr>
                  <w:tcW w:w="1232" w:type="pct"/>
                  <w:vAlign w:val="center"/>
                </w:tcPr>
                <w:p w14:paraId="32C06234" w14:textId="77777777" w:rsidR="006220EB" w:rsidRPr="00AE1571" w:rsidRDefault="00000000">
                  <w:pPr>
                    <w:pStyle w:val="aff8"/>
                    <w:wordWrap w:val="0"/>
                    <w:rPr>
                      <w:color w:val="000000" w:themeColor="text1"/>
                    </w:rPr>
                  </w:pPr>
                  <w:r w:rsidRPr="00AE1571">
                    <w:rPr>
                      <w:rFonts w:hint="eastAsia"/>
                      <w:color w:val="000000" w:themeColor="text1"/>
                    </w:rPr>
                    <w:t>不合格品及废边角料、废包装物统一分类收集后外售给资源回收单位回收利用</w:t>
                  </w:r>
                </w:p>
              </w:tc>
              <w:tc>
                <w:tcPr>
                  <w:tcW w:w="2544" w:type="dxa"/>
                  <w:vAlign w:val="center"/>
                </w:tcPr>
                <w:p w14:paraId="1984282E" w14:textId="77777777" w:rsidR="006220EB" w:rsidRPr="00AE1571" w:rsidRDefault="00000000">
                  <w:pPr>
                    <w:pStyle w:val="aff8"/>
                    <w:wordWrap w:val="0"/>
                    <w:rPr>
                      <w:rFonts w:cs="Times New Roman"/>
                      <w:color w:val="000000" w:themeColor="text1"/>
                    </w:rPr>
                  </w:pPr>
                  <w:r w:rsidRPr="00AE1571">
                    <w:rPr>
                      <w:rFonts w:hint="eastAsia"/>
                      <w:color w:val="000000" w:themeColor="text1"/>
                    </w:rPr>
                    <w:t>不合格品及废边角料、废包装物统一分类收集后外售给资源回收单位回收利用</w:t>
                  </w:r>
                </w:p>
              </w:tc>
              <w:tc>
                <w:tcPr>
                  <w:tcW w:w="1034" w:type="pct"/>
                  <w:vAlign w:val="center"/>
                </w:tcPr>
                <w:p w14:paraId="7E062487"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与环评一致</w:t>
                  </w:r>
                </w:p>
              </w:tc>
            </w:tr>
            <w:tr w:rsidR="00AE1571" w:rsidRPr="00AE1571" w14:paraId="5DECCEE2" w14:textId="77777777">
              <w:trPr>
                <w:trHeight w:val="414"/>
              </w:trPr>
              <w:tc>
                <w:tcPr>
                  <w:tcW w:w="662" w:type="pct"/>
                  <w:vMerge/>
                  <w:vAlign w:val="center"/>
                </w:tcPr>
                <w:p w14:paraId="3E2B4038" w14:textId="77777777" w:rsidR="006220EB" w:rsidRPr="00AE1571" w:rsidRDefault="006220EB">
                  <w:pPr>
                    <w:pStyle w:val="aff8"/>
                    <w:wordWrap w:val="0"/>
                    <w:rPr>
                      <w:rFonts w:cs="Times New Roman"/>
                      <w:color w:val="000000" w:themeColor="text1"/>
                    </w:rPr>
                  </w:pPr>
                </w:p>
              </w:tc>
              <w:tc>
                <w:tcPr>
                  <w:tcW w:w="631" w:type="pct"/>
                  <w:vAlign w:val="center"/>
                </w:tcPr>
                <w:p w14:paraId="1C4B884D" w14:textId="77777777" w:rsidR="006220EB" w:rsidRPr="00AE1571" w:rsidRDefault="00000000">
                  <w:pPr>
                    <w:pStyle w:val="aff8"/>
                    <w:wordWrap w:val="0"/>
                    <w:rPr>
                      <w:rFonts w:cs="Times New Roman"/>
                      <w:color w:val="000000" w:themeColor="text1"/>
                    </w:rPr>
                  </w:pPr>
                  <w:r w:rsidRPr="00AE1571">
                    <w:rPr>
                      <w:rFonts w:cs="Times New Roman" w:hint="eastAsia"/>
                      <w:color w:val="000000" w:themeColor="text1"/>
                    </w:rPr>
                    <w:t>危险废物</w:t>
                  </w:r>
                </w:p>
              </w:tc>
              <w:tc>
                <w:tcPr>
                  <w:tcW w:w="1232" w:type="pct"/>
                  <w:vAlign w:val="center"/>
                </w:tcPr>
                <w:p w14:paraId="18B8B14A" w14:textId="77777777" w:rsidR="006220EB" w:rsidRPr="00AE1571" w:rsidRDefault="00000000">
                  <w:pPr>
                    <w:pStyle w:val="aff8"/>
                    <w:wordWrap w:val="0"/>
                    <w:rPr>
                      <w:color w:val="000000" w:themeColor="text1"/>
                    </w:rPr>
                  </w:pPr>
                  <w:r w:rsidRPr="00AE1571">
                    <w:rPr>
                      <w:color w:val="000000" w:themeColor="text1"/>
                    </w:rPr>
                    <w:t>危险废物收集后暂存于项目的危废暂存间（</w:t>
                  </w:r>
                  <w:r w:rsidRPr="00AE1571">
                    <w:rPr>
                      <w:rFonts w:hint="eastAsia"/>
                      <w:color w:val="000000" w:themeColor="text1"/>
                    </w:rPr>
                    <w:t>5</w:t>
                  </w:r>
                  <w:r w:rsidRPr="00AE1571">
                    <w:rPr>
                      <w:color w:val="000000" w:themeColor="text1"/>
                    </w:rPr>
                    <w:t>0</w:t>
                  </w:r>
                  <w:r w:rsidRPr="00AE1571">
                    <w:rPr>
                      <w:color w:val="000000" w:themeColor="text1"/>
                    </w:rPr>
                    <w:t>㎡），定期交由具有相关危险废物经营许可证的单位处理</w:t>
                  </w:r>
                </w:p>
              </w:tc>
              <w:tc>
                <w:tcPr>
                  <w:tcW w:w="1439" w:type="pct"/>
                  <w:vAlign w:val="center"/>
                </w:tcPr>
                <w:p w14:paraId="00762A05" w14:textId="77777777" w:rsidR="006220EB" w:rsidRPr="00AE1571" w:rsidRDefault="00000000">
                  <w:pPr>
                    <w:pStyle w:val="aff8"/>
                    <w:wordWrap w:val="0"/>
                    <w:rPr>
                      <w:rFonts w:cs="Times New Roman"/>
                      <w:color w:val="000000" w:themeColor="text1"/>
                    </w:rPr>
                  </w:pPr>
                  <w:r w:rsidRPr="00AE1571">
                    <w:rPr>
                      <w:rFonts w:cs="Times New Roman" w:hint="eastAsia"/>
                      <w:color w:val="000000" w:themeColor="text1"/>
                      <w:spacing w:val="-6"/>
                    </w:rPr>
                    <w:t>危险废物定期交由具有危险废物处理资质的单位处理，依托广东福尔电子有限公司建设的</w:t>
                  </w:r>
                  <w:r w:rsidRPr="00AE1571">
                    <w:rPr>
                      <w:rFonts w:cs="Times New Roman" w:hint="eastAsia"/>
                      <w:color w:val="000000" w:themeColor="text1"/>
                      <w:spacing w:val="-6"/>
                    </w:rPr>
                    <w:t>1</w:t>
                  </w:r>
                  <w:r w:rsidRPr="00AE1571">
                    <w:rPr>
                      <w:rFonts w:cs="Times New Roman" w:hint="eastAsia"/>
                      <w:color w:val="000000" w:themeColor="text1"/>
                      <w:spacing w:val="-6"/>
                    </w:rPr>
                    <w:t>间</w:t>
                  </w:r>
                  <w:r w:rsidRPr="00AE1571">
                    <w:rPr>
                      <w:rFonts w:cs="Times New Roman" w:hint="eastAsia"/>
                      <w:color w:val="000000" w:themeColor="text1"/>
                      <w:spacing w:val="-6"/>
                    </w:rPr>
                    <w:t>50m</w:t>
                  </w:r>
                  <w:r w:rsidRPr="00AE1571">
                    <w:rPr>
                      <w:rFonts w:cs="Times New Roman"/>
                      <w:color w:val="000000" w:themeColor="text1"/>
                      <w:spacing w:val="-6"/>
                      <w:vertAlign w:val="superscript"/>
                    </w:rPr>
                    <w:t>2</w:t>
                  </w:r>
                  <w:r w:rsidRPr="00AE1571">
                    <w:rPr>
                      <w:rFonts w:cs="Times New Roman" w:hint="eastAsia"/>
                      <w:color w:val="000000" w:themeColor="text1"/>
                      <w:spacing w:val="-6"/>
                    </w:rPr>
                    <w:t>的危废暂存间用于暂存危险废物</w:t>
                  </w:r>
                </w:p>
              </w:tc>
              <w:tc>
                <w:tcPr>
                  <w:tcW w:w="1034" w:type="pct"/>
                  <w:vAlign w:val="center"/>
                </w:tcPr>
                <w:p w14:paraId="5036B5E4"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与环评一致</w:t>
                  </w:r>
                </w:p>
              </w:tc>
            </w:tr>
            <w:tr w:rsidR="00AE1571" w:rsidRPr="00AE1571" w14:paraId="167A95A2" w14:textId="77777777">
              <w:trPr>
                <w:trHeight w:val="340"/>
              </w:trPr>
              <w:tc>
                <w:tcPr>
                  <w:tcW w:w="662" w:type="pct"/>
                  <w:vAlign w:val="center"/>
                </w:tcPr>
                <w:p w14:paraId="60C99E59" w14:textId="77777777" w:rsidR="006220EB" w:rsidRPr="00AE1571" w:rsidRDefault="00000000">
                  <w:pPr>
                    <w:pStyle w:val="aff8"/>
                    <w:wordWrap w:val="0"/>
                    <w:rPr>
                      <w:rFonts w:cs="Times New Roman"/>
                      <w:color w:val="000000" w:themeColor="text1"/>
                    </w:rPr>
                  </w:pPr>
                  <w:bookmarkStart w:id="29" w:name="_Hlk146397480"/>
                  <w:bookmarkStart w:id="30" w:name="_Hlk146397503"/>
                  <w:r w:rsidRPr="00AE1571">
                    <w:rPr>
                      <w:rFonts w:cs="Times New Roman"/>
                      <w:color w:val="000000" w:themeColor="text1"/>
                    </w:rPr>
                    <w:t>土壤及地下水污染</w:t>
                  </w:r>
                  <w:bookmarkEnd w:id="29"/>
                </w:p>
              </w:tc>
              <w:tc>
                <w:tcPr>
                  <w:tcW w:w="631" w:type="pct"/>
                  <w:vAlign w:val="center"/>
                </w:tcPr>
                <w:p w14:paraId="31CCABE7"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c>
                <w:tcPr>
                  <w:tcW w:w="1232" w:type="pct"/>
                  <w:vAlign w:val="center"/>
                </w:tcPr>
                <w:p w14:paraId="13EB8228" w14:textId="77777777" w:rsidR="006220EB" w:rsidRPr="00AE1571" w:rsidRDefault="00000000">
                  <w:pPr>
                    <w:pStyle w:val="aff8"/>
                    <w:rPr>
                      <w:rFonts w:cs="Times New Roman"/>
                      <w:color w:val="000000" w:themeColor="text1"/>
                    </w:rPr>
                  </w:pPr>
                  <w:r w:rsidRPr="00AE1571">
                    <w:rPr>
                      <w:rFonts w:hint="eastAsia"/>
                      <w:color w:val="000000" w:themeColor="text1"/>
                    </w:rPr>
                    <w:t>/</w:t>
                  </w:r>
                </w:p>
              </w:tc>
              <w:tc>
                <w:tcPr>
                  <w:tcW w:w="1439" w:type="pct"/>
                  <w:vAlign w:val="center"/>
                </w:tcPr>
                <w:p w14:paraId="4CECE5B6" w14:textId="77777777" w:rsidR="006220EB" w:rsidRPr="00AE1571" w:rsidRDefault="00000000">
                  <w:pPr>
                    <w:pStyle w:val="aff8"/>
                    <w:rPr>
                      <w:color w:val="000000" w:themeColor="text1"/>
                    </w:rPr>
                  </w:pPr>
                  <w:r w:rsidRPr="00AE1571">
                    <w:rPr>
                      <w:rFonts w:hint="eastAsia"/>
                      <w:color w:val="000000" w:themeColor="text1"/>
                    </w:rPr>
                    <w:t>/</w:t>
                  </w:r>
                </w:p>
              </w:tc>
              <w:tc>
                <w:tcPr>
                  <w:tcW w:w="1034" w:type="pct"/>
                  <w:vAlign w:val="center"/>
                </w:tcPr>
                <w:p w14:paraId="37356543" w14:textId="77777777" w:rsidR="006220EB" w:rsidRPr="00AE1571" w:rsidRDefault="00000000">
                  <w:pPr>
                    <w:pStyle w:val="aff8"/>
                    <w:wordWrap w:val="0"/>
                    <w:rPr>
                      <w:rFonts w:cs="Times New Roman"/>
                      <w:color w:val="000000" w:themeColor="text1"/>
                    </w:rPr>
                  </w:pPr>
                  <w:r w:rsidRPr="00AE1571">
                    <w:rPr>
                      <w:rFonts w:cs="Times New Roman" w:hint="eastAsia"/>
                      <w:color w:val="000000" w:themeColor="text1"/>
                    </w:rPr>
                    <w:t>/</w:t>
                  </w:r>
                </w:p>
              </w:tc>
            </w:tr>
            <w:bookmarkEnd w:id="30"/>
            <w:tr w:rsidR="00AE1571" w:rsidRPr="00AE1571" w14:paraId="05AFCADF" w14:textId="77777777">
              <w:trPr>
                <w:trHeight w:val="340"/>
              </w:trPr>
              <w:tc>
                <w:tcPr>
                  <w:tcW w:w="662" w:type="pct"/>
                  <w:vAlign w:val="center"/>
                </w:tcPr>
                <w:p w14:paraId="77CB169B"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生态环境</w:t>
                  </w:r>
                </w:p>
              </w:tc>
              <w:tc>
                <w:tcPr>
                  <w:tcW w:w="631" w:type="pct"/>
                  <w:vAlign w:val="center"/>
                </w:tcPr>
                <w:p w14:paraId="452F1F56"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c>
                <w:tcPr>
                  <w:tcW w:w="1232" w:type="pct"/>
                  <w:vAlign w:val="center"/>
                </w:tcPr>
                <w:p w14:paraId="3BD1F6CA"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c>
                <w:tcPr>
                  <w:tcW w:w="1439" w:type="pct"/>
                  <w:vAlign w:val="center"/>
                </w:tcPr>
                <w:p w14:paraId="00F58757" w14:textId="77777777" w:rsidR="006220EB" w:rsidRPr="00AE1571" w:rsidRDefault="00000000">
                  <w:pPr>
                    <w:pStyle w:val="aff8"/>
                    <w:wordWrap w:val="0"/>
                    <w:rPr>
                      <w:rFonts w:cs="Times New Roman"/>
                      <w:color w:val="000000" w:themeColor="text1"/>
                    </w:rPr>
                  </w:pPr>
                  <w:r w:rsidRPr="00AE1571">
                    <w:rPr>
                      <w:rFonts w:cs="Times New Roman" w:hint="eastAsia"/>
                      <w:color w:val="000000" w:themeColor="text1"/>
                    </w:rPr>
                    <w:t>/</w:t>
                  </w:r>
                </w:p>
              </w:tc>
              <w:tc>
                <w:tcPr>
                  <w:tcW w:w="1034" w:type="pct"/>
                  <w:vAlign w:val="center"/>
                </w:tcPr>
                <w:p w14:paraId="6655D3EB"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r>
            <w:tr w:rsidR="00AE1571" w:rsidRPr="00AE1571" w14:paraId="3802C8AA" w14:textId="77777777">
              <w:trPr>
                <w:trHeight w:val="340"/>
              </w:trPr>
              <w:tc>
                <w:tcPr>
                  <w:tcW w:w="662" w:type="pct"/>
                  <w:vAlign w:val="center"/>
                </w:tcPr>
                <w:p w14:paraId="44068C8D"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环境风险</w:t>
                  </w:r>
                </w:p>
              </w:tc>
              <w:tc>
                <w:tcPr>
                  <w:tcW w:w="631" w:type="pct"/>
                  <w:vAlign w:val="center"/>
                </w:tcPr>
                <w:p w14:paraId="4A4AD843"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c>
                <w:tcPr>
                  <w:tcW w:w="1232" w:type="pct"/>
                  <w:vAlign w:val="center"/>
                </w:tcPr>
                <w:p w14:paraId="3457506B" w14:textId="77777777" w:rsidR="006220EB" w:rsidRPr="00AE1571" w:rsidRDefault="00000000">
                  <w:pPr>
                    <w:pStyle w:val="Afff4"/>
                    <w:rPr>
                      <w:color w:val="000000" w:themeColor="text1"/>
                    </w:rPr>
                  </w:pPr>
                  <w:r w:rsidRPr="00AE1571">
                    <w:rPr>
                      <w:rFonts w:hint="eastAsia"/>
                      <w:color w:val="000000" w:themeColor="text1"/>
                    </w:rPr>
                    <w:t>依托红线厂内的事故池，收集全厂占地范围内的事故废水。</w:t>
                  </w:r>
                  <w:r w:rsidRPr="00AE1571">
                    <w:rPr>
                      <w:color w:val="000000" w:themeColor="text1"/>
                    </w:rPr>
                    <w:t>原辅料仓库应做好防渗措施，设置警戒标志，并对存放液体辅料的区域设置围堰；对废水及废气处理设施定期检查，加强设备的检修及保养；危险废物暂存间设置在地面硬化处理、并在周围设置围堰，做到防淋、防渗、防泄漏，防止泄漏下渗污染地下水。</w:t>
                  </w:r>
                </w:p>
              </w:tc>
              <w:tc>
                <w:tcPr>
                  <w:tcW w:w="1439" w:type="pct"/>
                  <w:vAlign w:val="center"/>
                </w:tcPr>
                <w:p w14:paraId="14B4D6B1" w14:textId="77777777" w:rsidR="006220EB" w:rsidRPr="00AE1571" w:rsidRDefault="00000000">
                  <w:pPr>
                    <w:pStyle w:val="Afff4"/>
                    <w:rPr>
                      <w:color w:val="000000" w:themeColor="text1"/>
                    </w:rPr>
                  </w:pPr>
                  <w:r w:rsidRPr="00AE1571">
                    <w:rPr>
                      <w:rFonts w:hint="eastAsia"/>
                      <w:color w:val="000000" w:themeColor="text1"/>
                    </w:rPr>
                    <w:t>依托红线厂内的事故池，收集全厂占地范围内的事故废水。</w:t>
                  </w:r>
                  <w:r w:rsidRPr="00AE1571">
                    <w:rPr>
                      <w:color w:val="000000" w:themeColor="text1"/>
                    </w:rPr>
                    <w:t>原辅料仓库应做好防渗措施，设置警戒标志，并对存放液体辅料的区域设置围堰；对废水及废气处理设施定期检查，加强设备的检修及保养；危险废物暂存间设置在地面硬化处理、并在周围设置围堰，做到防淋、防渗、防泄漏，防止泄漏下渗污染地下水。</w:t>
                  </w:r>
                </w:p>
              </w:tc>
              <w:tc>
                <w:tcPr>
                  <w:tcW w:w="1034" w:type="pct"/>
                  <w:vAlign w:val="center"/>
                </w:tcPr>
                <w:p w14:paraId="789CF227" w14:textId="77777777" w:rsidR="006220EB" w:rsidRPr="00AE1571" w:rsidRDefault="00000000">
                  <w:pPr>
                    <w:pStyle w:val="aff8"/>
                    <w:wordWrap w:val="0"/>
                    <w:rPr>
                      <w:rFonts w:cs="Times New Roman"/>
                      <w:color w:val="000000" w:themeColor="text1"/>
                    </w:rPr>
                  </w:pPr>
                  <w:r w:rsidRPr="00AE1571">
                    <w:rPr>
                      <w:rFonts w:hint="eastAsia"/>
                      <w:color w:val="000000" w:themeColor="text1"/>
                      <w:szCs w:val="20"/>
                    </w:rPr>
                    <w:t>与环评一致</w:t>
                  </w:r>
                </w:p>
              </w:tc>
            </w:tr>
            <w:tr w:rsidR="00AE1571" w:rsidRPr="00AE1571" w14:paraId="3C958367" w14:textId="77777777">
              <w:trPr>
                <w:trHeight w:val="340"/>
              </w:trPr>
              <w:tc>
                <w:tcPr>
                  <w:tcW w:w="662" w:type="pct"/>
                  <w:vAlign w:val="center"/>
                </w:tcPr>
                <w:p w14:paraId="5DD8FD65"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其他环境管理要求</w:t>
                  </w:r>
                </w:p>
              </w:tc>
              <w:tc>
                <w:tcPr>
                  <w:tcW w:w="631" w:type="pct"/>
                  <w:vAlign w:val="center"/>
                </w:tcPr>
                <w:p w14:paraId="687DEB26" w14:textId="77777777" w:rsidR="006220EB" w:rsidRPr="00AE1571" w:rsidRDefault="00000000">
                  <w:pPr>
                    <w:pStyle w:val="aff8"/>
                    <w:wordWrap w:val="0"/>
                    <w:rPr>
                      <w:rFonts w:cs="Times New Roman"/>
                      <w:color w:val="000000" w:themeColor="text1"/>
                    </w:rPr>
                  </w:pPr>
                  <w:r w:rsidRPr="00AE1571">
                    <w:rPr>
                      <w:rFonts w:cs="Times New Roman"/>
                      <w:color w:val="000000" w:themeColor="text1"/>
                    </w:rPr>
                    <w:t>/</w:t>
                  </w:r>
                </w:p>
              </w:tc>
              <w:tc>
                <w:tcPr>
                  <w:tcW w:w="1232" w:type="pct"/>
                  <w:vAlign w:val="center"/>
                </w:tcPr>
                <w:p w14:paraId="41B2FA61" w14:textId="77777777" w:rsidR="006220EB" w:rsidRPr="00AE1571" w:rsidRDefault="00000000">
                  <w:pPr>
                    <w:pStyle w:val="13"/>
                  </w:pPr>
                  <w:r w:rsidRPr="00AE1571">
                    <w:rPr>
                      <w:rFonts w:hint="eastAsia"/>
                    </w:rPr>
                    <w:t>/</w:t>
                  </w:r>
                </w:p>
              </w:tc>
              <w:tc>
                <w:tcPr>
                  <w:tcW w:w="1439" w:type="pct"/>
                  <w:vAlign w:val="center"/>
                </w:tcPr>
                <w:p w14:paraId="0A3C3275" w14:textId="77777777" w:rsidR="006220EB" w:rsidRPr="00AE1571" w:rsidRDefault="006220EB">
                  <w:pPr>
                    <w:pStyle w:val="13"/>
                  </w:pPr>
                </w:p>
              </w:tc>
              <w:tc>
                <w:tcPr>
                  <w:tcW w:w="1034" w:type="pct"/>
                  <w:vAlign w:val="center"/>
                </w:tcPr>
                <w:p w14:paraId="42687677" w14:textId="77777777" w:rsidR="006220EB" w:rsidRPr="00AE1571" w:rsidRDefault="00000000">
                  <w:pPr>
                    <w:pStyle w:val="aff8"/>
                    <w:wordWrap w:val="0"/>
                    <w:rPr>
                      <w:rFonts w:cs="Times New Roman"/>
                      <w:color w:val="000000" w:themeColor="text1"/>
                    </w:rPr>
                  </w:pPr>
                  <w:r w:rsidRPr="00AE1571">
                    <w:rPr>
                      <w:rFonts w:cs="Times New Roman" w:hint="eastAsia"/>
                      <w:color w:val="000000" w:themeColor="text1"/>
                    </w:rPr>
                    <w:t>/</w:t>
                  </w:r>
                </w:p>
              </w:tc>
            </w:tr>
          </w:tbl>
          <w:p w14:paraId="4EDEEDE5" w14:textId="77777777" w:rsidR="006220EB" w:rsidRPr="00AE1571" w:rsidRDefault="006220EB">
            <w:pPr>
              <w:ind w:firstLineChars="0" w:firstLine="0"/>
              <w:rPr>
                <w:rFonts w:cs="Times New Roman"/>
                <w:color w:val="000000" w:themeColor="text1"/>
              </w:rPr>
            </w:pPr>
          </w:p>
          <w:p w14:paraId="59593E1C" w14:textId="77777777" w:rsidR="006220EB" w:rsidRPr="00AE1571" w:rsidRDefault="006220EB">
            <w:pPr>
              <w:ind w:firstLine="480"/>
              <w:rPr>
                <w:color w:val="000000" w:themeColor="text1"/>
              </w:rPr>
            </w:pPr>
          </w:p>
        </w:tc>
      </w:tr>
    </w:tbl>
    <w:p w14:paraId="466231CB" w14:textId="77777777" w:rsidR="006220EB" w:rsidRPr="00AE1571" w:rsidRDefault="006220EB">
      <w:pPr>
        <w:ind w:firstLine="480"/>
        <w:rPr>
          <w:rFonts w:cs="Times New Roman"/>
          <w:color w:val="000000" w:themeColor="text1"/>
        </w:rPr>
        <w:sectPr w:rsidR="006220EB" w:rsidRPr="00AE1571">
          <w:pgSz w:w="11906" w:h="16838"/>
          <w:pgMar w:top="1440" w:right="1418" w:bottom="1440" w:left="1418" w:header="851" w:footer="992" w:gutter="0"/>
          <w:cols w:space="425"/>
          <w:docGrid w:type="lines" w:linePitch="312"/>
        </w:sectPr>
      </w:pPr>
    </w:p>
    <w:p w14:paraId="401D0FBD" w14:textId="77777777" w:rsidR="006220EB" w:rsidRPr="00AE1571" w:rsidRDefault="00000000">
      <w:pPr>
        <w:pStyle w:val="1"/>
        <w:rPr>
          <w:rFonts w:cs="Times New Roman"/>
          <w:color w:val="000000" w:themeColor="text1"/>
        </w:rPr>
      </w:pPr>
      <w:bookmarkStart w:id="31" w:name="_Toc122766489"/>
      <w:bookmarkStart w:id="32" w:name="_Toc122770512"/>
      <w:bookmarkStart w:id="33" w:name="_Toc10977"/>
      <w:r w:rsidRPr="00AE1571">
        <w:rPr>
          <w:rFonts w:cs="Times New Roman"/>
          <w:color w:val="000000" w:themeColor="text1"/>
        </w:rPr>
        <w:lastRenderedPageBreak/>
        <w:t>表四</w:t>
      </w:r>
      <w:bookmarkEnd w:id="31"/>
      <w:bookmarkEnd w:id="32"/>
      <w:bookmarkEnd w:id="33"/>
    </w:p>
    <w:tbl>
      <w:tblPr>
        <w:tblStyle w:val="afa"/>
        <w:tblW w:w="0" w:type="auto"/>
        <w:tblLook w:val="04A0" w:firstRow="1" w:lastRow="0" w:firstColumn="1" w:lastColumn="0" w:noHBand="0" w:noVBand="1"/>
      </w:tblPr>
      <w:tblGrid>
        <w:gridCol w:w="9060"/>
      </w:tblGrid>
      <w:tr w:rsidR="006220EB" w:rsidRPr="00AE1571" w14:paraId="36FCAE73" w14:textId="77777777">
        <w:tc>
          <w:tcPr>
            <w:tcW w:w="9060" w:type="dxa"/>
          </w:tcPr>
          <w:p w14:paraId="35F19B14" w14:textId="77777777" w:rsidR="006220EB" w:rsidRPr="00AE1571" w:rsidRDefault="00000000">
            <w:pPr>
              <w:pStyle w:val="affc"/>
              <w:numPr>
                <w:ilvl w:val="0"/>
                <w:numId w:val="4"/>
              </w:numPr>
              <w:spacing w:beforeLines="50" w:before="156"/>
              <w:ind w:firstLineChars="0"/>
              <w:rPr>
                <w:rFonts w:cs="Times New Roman"/>
                <w:b/>
                <w:bCs/>
                <w:color w:val="000000" w:themeColor="text1"/>
              </w:rPr>
            </w:pPr>
            <w:r w:rsidRPr="00AE1571">
              <w:rPr>
                <w:rFonts w:cs="Times New Roman"/>
                <w:b/>
                <w:bCs/>
                <w:color w:val="000000" w:themeColor="text1"/>
              </w:rPr>
              <w:t>建设项目环境影响报告表主要结论</w:t>
            </w:r>
          </w:p>
          <w:p w14:paraId="10D72ACE" w14:textId="77777777" w:rsidR="006220EB" w:rsidRPr="00AE1571" w:rsidRDefault="00000000">
            <w:pPr>
              <w:widowControl/>
              <w:snapToGrid w:val="0"/>
              <w:ind w:firstLine="480"/>
              <w:rPr>
                <w:color w:val="000000" w:themeColor="text1"/>
                <w:szCs w:val="21"/>
              </w:rPr>
            </w:pPr>
            <w:r w:rsidRPr="00AE1571">
              <w:rPr>
                <w:bCs/>
                <w:color w:val="000000" w:themeColor="text1"/>
                <w:szCs w:val="21"/>
              </w:rPr>
              <w:t>综上所述</w:t>
            </w:r>
            <w:r w:rsidRPr="00AE1571">
              <w:rPr>
                <w:color w:val="000000" w:themeColor="text1"/>
                <w:szCs w:val="21"/>
              </w:rPr>
              <w:t>，本项目与国家、地方的相关生态环境保护法律法规、政策和规划等相符，不在地表水饮用水源保护区、风景名胜区、农田保护区、生态保护区、堤外用地等区域保护范围内，选址合理。项目在运行过程中会产生废气、废水、噪声、固废等，在全面落实本报告表提出的各项环境保护措施和严格按照环保主管部门的要求做好污染防治工作的基础上，切实做到</w:t>
            </w:r>
            <w:r w:rsidRPr="00AE1571">
              <w:rPr>
                <w:color w:val="000000" w:themeColor="text1"/>
                <w:szCs w:val="21"/>
              </w:rPr>
              <w:t>“</w:t>
            </w:r>
            <w:r w:rsidRPr="00AE1571">
              <w:rPr>
                <w:color w:val="000000" w:themeColor="text1"/>
                <w:szCs w:val="21"/>
              </w:rPr>
              <w:t>三同时</w:t>
            </w:r>
            <w:r w:rsidRPr="00AE1571">
              <w:rPr>
                <w:color w:val="000000" w:themeColor="text1"/>
                <w:szCs w:val="21"/>
              </w:rPr>
              <w:t>”</w:t>
            </w:r>
            <w:r w:rsidRPr="00AE1571">
              <w:rPr>
                <w:color w:val="000000" w:themeColor="text1"/>
                <w:szCs w:val="21"/>
              </w:rPr>
              <w:t>，对生产过程中所产生的</w:t>
            </w:r>
            <w:r w:rsidRPr="00AE1571">
              <w:rPr>
                <w:color w:val="000000" w:themeColor="text1"/>
                <w:szCs w:val="21"/>
              </w:rPr>
              <w:t>“</w:t>
            </w:r>
            <w:r w:rsidRPr="00AE1571">
              <w:rPr>
                <w:color w:val="000000" w:themeColor="text1"/>
                <w:szCs w:val="21"/>
              </w:rPr>
              <w:t>三废</w:t>
            </w:r>
            <w:r w:rsidRPr="00AE1571">
              <w:rPr>
                <w:color w:val="000000" w:themeColor="text1"/>
                <w:szCs w:val="21"/>
              </w:rPr>
              <w:t>”</w:t>
            </w:r>
            <w:r w:rsidRPr="00AE1571">
              <w:rPr>
                <w:color w:val="000000" w:themeColor="text1"/>
                <w:szCs w:val="21"/>
              </w:rPr>
              <w:t>作严格处理处置，确保达标排放，将污染物对周围环境的影响降到最低，则该项目的建设从环境保护的角度来看是可行的。</w:t>
            </w:r>
          </w:p>
          <w:p w14:paraId="2991E0D4"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二、审批部门审批决定</w:t>
            </w:r>
          </w:p>
          <w:p w14:paraId="5C6ADD23" w14:textId="77777777" w:rsidR="006220EB" w:rsidRPr="00AE1571" w:rsidRDefault="00000000">
            <w:pPr>
              <w:ind w:firstLine="482"/>
              <w:rPr>
                <w:b/>
                <w:bCs/>
                <w:color w:val="000000" w:themeColor="text1"/>
              </w:rPr>
            </w:pPr>
            <w:r w:rsidRPr="00AE1571">
              <w:rPr>
                <w:b/>
                <w:bCs/>
                <w:color w:val="000000" w:themeColor="text1"/>
              </w:rPr>
              <w:t>1</w:t>
            </w:r>
            <w:r w:rsidRPr="00AE1571">
              <w:rPr>
                <w:b/>
                <w:bCs/>
                <w:color w:val="000000" w:themeColor="text1"/>
              </w:rPr>
              <w:t>、批复内容</w:t>
            </w:r>
          </w:p>
          <w:p w14:paraId="0AB2636E" w14:textId="77777777" w:rsidR="006220EB" w:rsidRPr="00AE1571" w:rsidRDefault="00000000">
            <w:pPr>
              <w:ind w:firstLine="480"/>
              <w:rPr>
                <w:rFonts w:cs="Times New Roman"/>
                <w:color w:val="000000" w:themeColor="text1"/>
              </w:rPr>
            </w:pPr>
            <w:r w:rsidRPr="00AE1571">
              <w:rPr>
                <w:rFonts w:cs="Times New Roman"/>
                <w:color w:val="000000" w:themeColor="text1"/>
              </w:rPr>
              <w:t>《</w:t>
            </w:r>
            <w:r w:rsidRPr="00AE1571">
              <w:rPr>
                <w:rFonts w:cs="Times New Roman" w:hint="eastAsia"/>
                <w:color w:val="000000" w:themeColor="text1"/>
              </w:rPr>
              <w:t>茂名市生态环境局关于信宜市福尔电线有限公司年产</w:t>
            </w:r>
            <w:r w:rsidRPr="00AE1571">
              <w:rPr>
                <w:rFonts w:cs="Times New Roman" w:hint="eastAsia"/>
                <w:color w:val="000000" w:themeColor="text1"/>
              </w:rPr>
              <w:t>7200</w:t>
            </w:r>
            <w:r w:rsidRPr="00AE1571">
              <w:rPr>
                <w:rFonts w:cs="Times New Roman" w:hint="eastAsia"/>
                <w:color w:val="000000" w:themeColor="text1"/>
              </w:rPr>
              <w:t>万米项目环境影响报告表的批复</w:t>
            </w:r>
            <w:r w:rsidRPr="00AE1571">
              <w:rPr>
                <w:rFonts w:cs="Times New Roman"/>
                <w:color w:val="000000" w:themeColor="text1"/>
              </w:rPr>
              <w:t>》（</w:t>
            </w:r>
            <w:r w:rsidRPr="00AE1571">
              <w:rPr>
                <w:rFonts w:cs="Times New Roman" w:hint="eastAsia"/>
                <w:color w:val="000000" w:themeColor="text1"/>
              </w:rPr>
              <w:t>茂环（信宜）审</w:t>
            </w:r>
            <w:r w:rsidRPr="00AE1571">
              <w:rPr>
                <w:rFonts w:cs="Times New Roman"/>
                <w:color w:val="000000" w:themeColor="text1"/>
              </w:rPr>
              <w:t>[</w:t>
            </w:r>
            <w:r w:rsidRPr="00AE1571">
              <w:rPr>
                <w:rFonts w:cs="Times New Roman" w:hint="eastAsia"/>
                <w:color w:val="000000" w:themeColor="text1"/>
              </w:rPr>
              <w:t>20</w:t>
            </w:r>
            <w:r w:rsidRPr="00AE1571">
              <w:rPr>
                <w:rFonts w:cs="Times New Roman"/>
                <w:color w:val="000000" w:themeColor="text1"/>
              </w:rPr>
              <w:t>24] 6</w:t>
            </w:r>
            <w:r w:rsidRPr="00AE1571">
              <w:rPr>
                <w:rFonts w:cs="Times New Roman" w:hint="eastAsia"/>
                <w:color w:val="000000" w:themeColor="text1"/>
              </w:rPr>
              <w:t>号</w:t>
            </w:r>
            <w:r w:rsidRPr="00AE1571">
              <w:rPr>
                <w:rFonts w:cs="Times New Roman"/>
                <w:color w:val="000000" w:themeColor="text1"/>
              </w:rPr>
              <w:t>），如附件</w:t>
            </w:r>
            <w:r w:rsidRPr="00AE1571">
              <w:rPr>
                <w:rFonts w:cs="Times New Roman" w:hint="eastAsia"/>
                <w:color w:val="000000" w:themeColor="text1"/>
              </w:rPr>
              <w:t>2</w:t>
            </w:r>
            <w:r w:rsidRPr="00AE1571">
              <w:rPr>
                <w:rFonts w:cs="Times New Roman"/>
                <w:color w:val="000000" w:themeColor="text1"/>
              </w:rPr>
              <w:t>所示。</w:t>
            </w:r>
          </w:p>
          <w:p w14:paraId="789D3306" w14:textId="77777777" w:rsidR="006220EB" w:rsidRPr="00AE1571" w:rsidRDefault="00000000">
            <w:pPr>
              <w:ind w:firstLineChars="0" w:firstLine="0"/>
              <w:rPr>
                <w:rFonts w:cs="Times New Roman"/>
                <w:color w:val="000000" w:themeColor="text1"/>
              </w:rPr>
            </w:pPr>
            <w:r w:rsidRPr="00AE1571">
              <w:rPr>
                <w:rFonts w:cs="Times New Roman" w:hint="eastAsia"/>
                <w:color w:val="000000" w:themeColor="text1"/>
              </w:rPr>
              <w:t>信宜市福尔电线有限</w:t>
            </w:r>
            <w:r w:rsidRPr="00AE1571">
              <w:rPr>
                <w:rFonts w:cs="Times New Roman"/>
                <w:color w:val="000000" w:themeColor="text1"/>
              </w:rPr>
              <w:t>公司：</w:t>
            </w:r>
          </w:p>
          <w:p w14:paraId="41BB52A2"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你单位送审的《信宜市福尔电线有限公司年产</w:t>
            </w:r>
            <w:r w:rsidRPr="00AE1571">
              <w:rPr>
                <w:rFonts w:cs="Times New Roman" w:hint="eastAsia"/>
                <w:color w:val="000000" w:themeColor="text1"/>
              </w:rPr>
              <w:t>7200</w:t>
            </w:r>
            <w:r w:rsidRPr="00AE1571">
              <w:rPr>
                <w:rFonts w:cs="Times New Roman" w:hint="eastAsia"/>
                <w:color w:val="000000" w:themeColor="text1"/>
              </w:rPr>
              <w:t>万米项目环境影响报告表》</w:t>
            </w:r>
            <w:r w:rsidRPr="00AE1571">
              <w:rPr>
                <w:rFonts w:cs="Times New Roman" w:hint="eastAsia"/>
                <w:color w:val="000000" w:themeColor="text1"/>
              </w:rPr>
              <w:t>(</w:t>
            </w:r>
            <w:r w:rsidRPr="00AE1571">
              <w:rPr>
                <w:rFonts w:cs="Times New Roman" w:hint="eastAsia"/>
                <w:color w:val="000000" w:themeColor="text1"/>
              </w:rPr>
              <w:t>以下简称《报告表》</w:t>
            </w:r>
            <w:r w:rsidRPr="00AE1571">
              <w:rPr>
                <w:rFonts w:cs="Times New Roman" w:hint="eastAsia"/>
                <w:color w:val="000000" w:themeColor="text1"/>
              </w:rPr>
              <w:t>)</w:t>
            </w:r>
            <w:r w:rsidRPr="00AE1571">
              <w:rPr>
                <w:rFonts w:cs="Times New Roman" w:hint="eastAsia"/>
                <w:color w:val="000000" w:themeColor="text1"/>
              </w:rPr>
              <w:t>及有关材料收悉。经研究，批复如下：</w:t>
            </w:r>
          </w:p>
          <w:p w14:paraId="4A5DE898"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一、信宜市福尔电线有限公司年产</w:t>
            </w:r>
            <w:r w:rsidRPr="00AE1571">
              <w:rPr>
                <w:rFonts w:cs="Times New Roman" w:hint="eastAsia"/>
                <w:color w:val="000000" w:themeColor="text1"/>
              </w:rPr>
              <w:t>7</w:t>
            </w:r>
            <w:r w:rsidRPr="00AE1571">
              <w:rPr>
                <w:rFonts w:cs="Times New Roman"/>
                <w:color w:val="000000" w:themeColor="text1"/>
              </w:rPr>
              <w:t>200</w:t>
            </w:r>
            <w:r w:rsidRPr="00AE1571">
              <w:rPr>
                <w:rFonts w:cs="Times New Roman" w:hint="eastAsia"/>
                <w:color w:val="000000" w:themeColor="text1"/>
              </w:rPr>
              <w:t>万米项目位于信宜市东镇街道办六运社区信宜产业转移工业园园东路</w:t>
            </w:r>
            <w:r w:rsidRPr="00AE1571">
              <w:rPr>
                <w:rFonts w:cs="Times New Roman" w:hint="eastAsia"/>
                <w:color w:val="000000" w:themeColor="text1"/>
              </w:rPr>
              <w:t>9</w:t>
            </w:r>
            <w:r w:rsidRPr="00AE1571">
              <w:rPr>
                <w:rFonts w:cs="Times New Roman" w:hint="eastAsia"/>
                <w:color w:val="000000" w:themeColor="text1"/>
              </w:rPr>
              <w:t>号，租用广东福尔电线有限公司厂房</w:t>
            </w:r>
            <w:r w:rsidRPr="00AE1571">
              <w:rPr>
                <w:rFonts w:cs="Times New Roman" w:hint="eastAsia"/>
                <w:color w:val="000000" w:themeColor="text1"/>
              </w:rPr>
              <w:t>D</w:t>
            </w:r>
            <w:r w:rsidRPr="00AE1571">
              <w:rPr>
                <w:rFonts w:cs="Times New Roman" w:hint="eastAsia"/>
                <w:color w:val="000000" w:themeColor="text1"/>
              </w:rPr>
              <w:t>栋二、三楼和</w:t>
            </w:r>
            <w:r w:rsidRPr="00AE1571">
              <w:rPr>
                <w:rFonts w:cs="Times New Roman" w:hint="eastAsia"/>
                <w:color w:val="000000" w:themeColor="text1"/>
              </w:rPr>
              <w:t>E</w:t>
            </w:r>
            <w:r w:rsidRPr="00AE1571">
              <w:rPr>
                <w:rFonts w:cs="Times New Roman" w:hint="eastAsia"/>
                <w:color w:val="000000" w:themeColor="text1"/>
              </w:rPr>
              <w:t>栋二楼进行生产活动，中心地理位置坐标为东经</w:t>
            </w:r>
            <w:r w:rsidRPr="00AE1571">
              <w:rPr>
                <w:rFonts w:cs="Times New Roman" w:hint="eastAsia"/>
                <w:color w:val="000000" w:themeColor="text1"/>
              </w:rPr>
              <w:t>110</w:t>
            </w:r>
            <w:r w:rsidRPr="00AE1571">
              <w:rPr>
                <w:rFonts w:cs="Times New Roman" w:hint="eastAsia"/>
                <w:color w:val="000000" w:themeColor="text1"/>
              </w:rPr>
              <w:t>度</w:t>
            </w:r>
            <w:r w:rsidRPr="00AE1571">
              <w:rPr>
                <w:rFonts w:cs="Times New Roman" w:hint="eastAsia"/>
                <w:color w:val="000000" w:themeColor="text1"/>
              </w:rPr>
              <w:t>55</w:t>
            </w:r>
            <w:r w:rsidRPr="00AE1571">
              <w:rPr>
                <w:rFonts w:cs="Times New Roman" w:hint="eastAsia"/>
                <w:color w:val="000000" w:themeColor="text1"/>
              </w:rPr>
              <w:t>分</w:t>
            </w:r>
            <w:r w:rsidRPr="00AE1571">
              <w:rPr>
                <w:rFonts w:cs="Times New Roman" w:hint="eastAsia"/>
                <w:color w:val="000000" w:themeColor="text1"/>
              </w:rPr>
              <w:t>37.253</w:t>
            </w:r>
            <w:r w:rsidRPr="00AE1571">
              <w:rPr>
                <w:rFonts w:cs="Times New Roman" w:hint="eastAsia"/>
                <w:color w:val="000000" w:themeColor="text1"/>
              </w:rPr>
              <w:t>秒，北纬</w:t>
            </w:r>
            <w:r w:rsidRPr="00AE1571">
              <w:rPr>
                <w:rFonts w:cs="Times New Roman" w:hint="eastAsia"/>
                <w:color w:val="000000" w:themeColor="text1"/>
              </w:rPr>
              <w:t>22</w:t>
            </w:r>
            <w:r w:rsidRPr="00AE1571">
              <w:rPr>
                <w:rFonts w:cs="Times New Roman" w:hint="eastAsia"/>
                <w:color w:val="000000" w:themeColor="text1"/>
              </w:rPr>
              <w:t>度</w:t>
            </w:r>
            <w:r w:rsidRPr="00AE1571">
              <w:rPr>
                <w:rFonts w:cs="Times New Roman" w:hint="eastAsia"/>
                <w:color w:val="000000" w:themeColor="text1"/>
              </w:rPr>
              <w:t>17</w:t>
            </w:r>
            <w:r w:rsidRPr="00AE1571">
              <w:rPr>
                <w:rFonts w:cs="Times New Roman" w:hint="eastAsia"/>
                <w:color w:val="000000" w:themeColor="text1"/>
              </w:rPr>
              <w:t>分</w:t>
            </w:r>
            <w:r w:rsidRPr="00AE1571">
              <w:rPr>
                <w:rFonts w:cs="Times New Roman" w:hint="eastAsia"/>
                <w:color w:val="000000" w:themeColor="text1"/>
              </w:rPr>
              <w:t>45.965</w:t>
            </w:r>
            <w:r w:rsidRPr="00AE1571">
              <w:rPr>
                <w:rFonts w:cs="Times New Roman" w:hint="eastAsia"/>
                <w:color w:val="000000" w:themeColor="text1"/>
              </w:rPr>
              <w:t>秒，厂区总占地面积</w:t>
            </w:r>
            <w:r w:rsidRPr="00AE1571">
              <w:rPr>
                <w:rFonts w:cs="Times New Roman" w:hint="eastAsia"/>
                <w:color w:val="000000" w:themeColor="text1"/>
              </w:rPr>
              <w:t>42341.7</w:t>
            </w:r>
            <w:r w:rsidRPr="00AE1571">
              <w:rPr>
                <w:rFonts w:cs="Times New Roman" w:hint="eastAsia"/>
                <w:color w:val="000000" w:themeColor="text1"/>
              </w:rPr>
              <w:t>平方米，项目占地面积</w:t>
            </w:r>
            <w:r w:rsidRPr="00AE1571">
              <w:rPr>
                <w:rFonts w:cs="Times New Roman" w:hint="eastAsia"/>
                <w:color w:val="000000" w:themeColor="text1"/>
              </w:rPr>
              <w:t>3500</w:t>
            </w:r>
            <w:r w:rsidRPr="00AE1571">
              <w:rPr>
                <w:rFonts w:cs="Times New Roman" w:hint="eastAsia"/>
                <w:color w:val="000000" w:themeColor="text1"/>
              </w:rPr>
              <w:t>平方米。项目主要从事高温电线、电源线插头产品等生产项目建成后，生产高温电线</w:t>
            </w:r>
            <w:r w:rsidRPr="00AE1571">
              <w:rPr>
                <w:rFonts w:cs="Times New Roman" w:hint="eastAsia"/>
                <w:color w:val="000000" w:themeColor="text1"/>
              </w:rPr>
              <w:t>3600</w:t>
            </w:r>
            <w:r w:rsidRPr="00AE1571">
              <w:rPr>
                <w:rFonts w:cs="Times New Roman" w:hint="eastAsia"/>
                <w:color w:val="000000" w:themeColor="text1"/>
              </w:rPr>
              <w:t>万米</w:t>
            </w:r>
            <w:r w:rsidRPr="00AE1571">
              <w:rPr>
                <w:rFonts w:cs="Times New Roman" w:hint="eastAsia"/>
                <w:color w:val="000000" w:themeColor="text1"/>
              </w:rPr>
              <w:t>/</w:t>
            </w:r>
            <w:r w:rsidRPr="00AE1571">
              <w:rPr>
                <w:rFonts w:cs="Times New Roman" w:hint="eastAsia"/>
                <w:color w:val="000000" w:themeColor="text1"/>
              </w:rPr>
              <w:t>年、电源线插头</w:t>
            </w:r>
            <w:r w:rsidRPr="00AE1571">
              <w:rPr>
                <w:rFonts w:cs="Times New Roman" w:hint="eastAsia"/>
                <w:color w:val="000000" w:themeColor="text1"/>
              </w:rPr>
              <w:t>3600</w:t>
            </w:r>
            <w:r w:rsidRPr="00AE1571">
              <w:rPr>
                <w:rFonts w:cs="Times New Roman" w:hint="eastAsia"/>
                <w:color w:val="000000" w:themeColor="text1"/>
              </w:rPr>
              <w:t>万米</w:t>
            </w:r>
            <w:r w:rsidRPr="00AE1571">
              <w:rPr>
                <w:rFonts w:cs="Times New Roman" w:hint="eastAsia"/>
                <w:color w:val="000000" w:themeColor="text1"/>
              </w:rPr>
              <w:t>/</w:t>
            </w:r>
            <w:r w:rsidRPr="00AE1571">
              <w:rPr>
                <w:rFonts w:cs="Times New Roman" w:hint="eastAsia"/>
                <w:color w:val="000000" w:themeColor="text1"/>
              </w:rPr>
              <w:t>年。项目总投资</w:t>
            </w:r>
            <w:r w:rsidRPr="00AE1571">
              <w:rPr>
                <w:rFonts w:cs="Times New Roman" w:hint="eastAsia"/>
                <w:color w:val="000000" w:themeColor="text1"/>
              </w:rPr>
              <w:t>2000</w:t>
            </w:r>
            <w:r w:rsidRPr="00AE1571">
              <w:rPr>
                <w:rFonts w:cs="Times New Roman" w:hint="eastAsia"/>
                <w:color w:val="000000" w:themeColor="text1"/>
              </w:rPr>
              <w:t>万元，其中环保投资</w:t>
            </w:r>
            <w:r w:rsidRPr="00AE1571">
              <w:rPr>
                <w:rFonts w:cs="Times New Roman" w:hint="eastAsia"/>
                <w:color w:val="000000" w:themeColor="text1"/>
              </w:rPr>
              <w:t>80</w:t>
            </w:r>
            <w:r w:rsidRPr="00AE1571">
              <w:rPr>
                <w:rFonts w:cs="Times New Roman" w:hint="eastAsia"/>
                <w:color w:val="000000" w:themeColor="text1"/>
              </w:rPr>
              <w:t>万元，占总投资</w:t>
            </w:r>
            <w:r w:rsidRPr="00AE1571">
              <w:rPr>
                <w:rFonts w:cs="Times New Roman" w:hint="eastAsia"/>
                <w:color w:val="000000" w:themeColor="text1"/>
              </w:rPr>
              <w:t xml:space="preserve"> 4.0%</w:t>
            </w:r>
            <w:r w:rsidRPr="00AE1571">
              <w:rPr>
                <w:rFonts w:cs="Times New Roman" w:hint="eastAsia"/>
                <w:color w:val="000000" w:themeColor="text1"/>
              </w:rPr>
              <w:t>。</w:t>
            </w:r>
          </w:p>
          <w:p w14:paraId="0FB0DD99"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二、茂名市环境技术中心出具的《关于信宜市福尔电线有限公司年产</w:t>
            </w:r>
            <w:r w:rsidRPr="00AE1571">
              <w:rPr>
                <w:rFonts w:cs="Times New Roman" w:hint="eastAsia"/>
                <w:color w:val="000000" w:themeColor="text1"/>
              </w:rPr>
              <w:t>7200</w:t>
            </w:r>
            <w:r w:rsidRPr="00AE1571">
              <w:rPr>
                <w:rFonts w:cs="Times New Roman" w:hint="eastAsia"/>
                <w:color w:val="000000" w:themeColor="text1"/>
              </w:rPr>
              <w:t>万米项目环境影响报告表的技术评估报告》认为本项目符合国家产业政策要求，符合广东省和茂名市“三线一单”生态环境分区管控方案，符合广东省和茂名市生态环境保护规划评估认为，报告表对本项目实施后可能造成的环境影响分析、预测符合相关导则及规范要求</w:t>
            </w:r>
            <w:r w:rsidRPr="00AE1571">
              <w:rPr>
                <w:rFonts w:cs="Times New Roman" w:hint="eastAsia"/>
                <w:color w:val="000000" w:themeColor="text1"/>
              </w:rPr>
              <w:t>,</w:t>
            </w:r>
            <w:r w:rsidRPr="00AE1571">
              <w:rPr>
                <w:rFonts w:cs="Times New Roman" w:hint="eastAsia"/>
                <w:color w:val="000000" w:themeColor="text1"/>
              </w:rPr>
              <w:t>提出预防或者减轻不良环境影响的对策和措施合理，环境影响评</w:t>
            </w:r>
            <w:r w:rsidRPr="00AE1571">
              <w:rPr>
                <w:rFonts w:cs="Times New Roman" w:hint="eastAsia"/>
                <w:color w:val="000000" w:themeColor="text1"/>
              </w:rPr>
              <w:lastRenderedPageBreak/>
              <w:t>价结论总体可信。</w:t>
            </w:r>
          </w:p>
          <w:p w14:paraId="0F31E9E9"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三、根据《报告表》的评价结论，在全面落实《报告表》提出各项环境保护和环境风险防范措施，并确保各类污染物稳定达标排放的前提下，项目按照报告表中所列性质、规模、地点和拟采取的环境保护措施进行建设，从环境保护角度可行。项目建设和运营过程中，还应着重做好以下工作：</w:t>
            </w:r>
          </w:p>
          <w:p w14:paraId="08E75362"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一</w:t>
            </w:r>
            <w:r w:rsidRPr="00AE1571">
              <w:rPr>
                <w:rFonts w:cs="Times New Roman" w:hint="eastAsia"/>
                <w:color w:val="000000" w:themeColor="text1"/>
              </w:rPr>
              <w:t>)</w:t>
            </w:r>
            <w:r w:rsidRPr="00AE1571">
              <w:rPr>
                <w:rFonts w:hint="eastAsia"/>
                <w:color w:val="000000" w:themeColor="text1"/>
              </w:rPr>
              <w:t xml:space="preserve"> </w:t>
            </w:r>
            <w:r w:rsidRPr="00AE1571">
              <w:rPr>
                <w:rFonts w:hint="eastAsia"/>
                <w:color w:val="000000" w:themeColor="text1"/>
              </w:rPr>
              <w:t>严格落实大气污染防治措施。塑胶料押出、挤出及注塑废气通过集气罩收集经活性炭吸附处理达标后通过</w:t>
            </w:r>
            <w:r w:rsidRPr="00AE1571">
              <w:rPr>
                <w:rFonts w:hint="eastAsia"/>
                <w:color w:val="000000" w:themeColor="text1"/>
              </w:rPr>
              <w:t>23</w:t>
            </w:r>
            <w:r w:rsidRPr="00AE1571">
              <w:rPr>
                <w:rFonts w:hint="eastAsia"/>
                <w:color w:val="000000" w:themeColor="text1"/>
              </w:rPr>
              <w:t>米高排气筒有组织排放，橡胶料混炼</w:t>
            </w:r>
            <w:r w:rsidRPr="00AE1571">
              <w:rPr>
                <w:rFonts w:hint="eastAsia"/>
                <w:color w:val="000000" w:themeColor="text1"/>
              </w:rPr>
              <w:t>(</w:t>
            </w:r>
            <w:r w:rsidRPr="00AE1571">
              <w:rPr>
                <w:rFonts w:hint="eastAsia"/>
                <w:color w:val="000000" w:themeColor="text1"/>
              </w:rPr>
              <w:t>含硫化</w:t>
            </w:r>
            <w:r w:rsidRPr="00AE1571">
              <w:rPr>
                <w:rFonts w:hint="eastAsia"/>
                <w:color w:val="000000" w:themeColor="text1"/>
              </w:rPr>
              <w:t>)</w:t>
            </w:r>
            <w:r w:rsidRPr="00AE1571">
              <w:rPr>
                <w:rFonts w:hint="eastAsia"/>
                <w:color w:val="000000" w:themeColor="text1"/>
              </w:rPr>
              <w:t>、押出、上胶及表面处理废气通过集气罩收集经活性炭吸附处理达标后通过</w:t>
            </w:r>
            <w:r w:rsidRPr="00AE1571">
              <w:rPr>
                <w:rFonts w:hint="eastAsia"/>
                <w:color w:val="000000" w:themeColor="text1"/>
              </w:rPr>
              <w:t>29</w:t>
            </w:r>
            <w:r w:rsidRPr="00AE1571">
              <w:rPr>
                <w:rFonts w:hint="eastAsia"/>
                <w:color w:val="000000" w:themeColor="text1"/>
              </w:rPr>
              <w:t>米高排气筒有组织排放，锅炉燃烧废气通过低氮处理</w:t>
            </w:r>
            <w:r w:rsidRPr="00AE1571">
              <w:rPr>
                <w:rFonts w:hint="eastAsia"/>
                <w:color w:val="000000" w:themeColor="text1"/>
              </w:rPr>
              <w:t>+SCR</w:t>
            </w:r>
            <w:r w:rsidRPr="00AE1571">
              <w:rPr>
                <w:rFonts w:hint="eastAsia"/>
                <w:color w:val="000000" w:themeColor="text1"/>
              </w:rPr>
              <w:t>脱硝处理工艺处理达标后通过高</w:t>
            </w:r>
            <w:r w:rsidRPr="00AE1571">
              <w:rPr>
                <w:rFonts w:hint="eastAsia"/>
                <w:color w:val="000000" w:themeColor="text1"/>
              </w:rPr>
              <w:t>29</w:t>
            </w:r>
            <w:r w:rsidRPr="00AE1571">
              <w:rPr>
                <w:rFonts w:hint="eastAsia"/>
                <w:color w:val="000000" w:themeColor="text1"/>
              </w:rPr>
              <w:t>米的排气筒有组织排放。</w:t>
            </w:r>
          </w:p>
          <w:p w14:paraId="2D7691DF" w14:textId="77777777" w:rsidR="006220EB" w:rsidRPr="00AE1571" w:rsidRDefault="00000000">
            <w:pPr>
              <w:ind w:firstLine="480"/>
              <w:rPr>
                <w:color w:val="000000" w:themeColor="text1"/>
              </w:rPr>
            </w:pPr>
            <w:r w:rsidRPr="00AE1571">
              <w:rPr>
                <w:rFonts w:cs="Times New Roman" w:hint="eastAsia"/>
                <w:color w:val="000000" w:themeColor="text1"/>
              </w:rPr>
              <w:t>(</w:t>
            </w:r>
            <w:r w:rsidRPr="00AE1571">
              <w:rPr>
                <w:rFonts w:cs="Times New Roman" w:hint="eastAsia"/>
                <w:color w:val="000000" w:themeColor="text1"/>
              </w:rPr>
              <w:t>二</w:t>
            </w:r>
            <w:r w:rsidRPr="00AE1571">
              <w:rPr>
                <w:rFonts w:cs="Times New Roman" w:hint="eastAsia"/>
                <w:color w:val="000000" w:themeColor="text1"/>
              </w:rPr>
              <w:t>)</w:t>
            </w:r>
            <w:r w:rsidRPr="00AE1571">
              <w:rPr>
                <w:color w:val="000000" w:themeColor="text1"/>
              </w:rPr>
              <w:t xml:space="preserve"> </w:t>
            </w:r>
            <w:r w:rsidRPr="00AE1571">
              <w:rPr>
                <w:rFonts w:hint="eastAsia"/>
                <w:color w:val="000000" w:themeColor="text1"/>
              </w:rPr>
              <w:t>严格落实地表水污染防治措施。生活污水、车间地面清洗废水依托广东福尔电线有限公司的化粪池预处理，执行广东省地方标准《水污染物排放限值》</w:t>
            </w:r>
            <w:r w:rsidRPr="00AE1571">
              <w:rPr>
                <w:rFonts w:hint="eastAsia"/>
                <w:color w:val="000000" w:themeColor="text1"/>
              </w:rPr>
              <w:t>(DB44/26-2001)</w:t>
            </w:r>
            <w:r w:rsidRPr="00AE1571">
              <w:rPr>
                <w:rFonts w:hint="eastAsia"/>
                <w:color w:val="000000" w:themeColor="text1"/>
              </w:rPr>
              <w:t>中的第二时段三级标准和信宜产业转移工业园水质净化厂进水水质标准两者较严值，出水和冷却循环更换废水、锅炉排污水一并通过市政管网排入信宜产业转移工业园水质净化厂处理，尾水最终排入鉴江。</w:t>
            </w:r>
          </w:p>
          <w:p w14:paraId="38C6E57D" w14:textId="77777777" w:rsidR="006220EB" w:rsidRPr="00AE1571" w:rsidRDefault="00000000">
            <w:pPr>
              <w:ind w:firstLine="480"/>
              <w:rPr>
                <w:rFonts w:cs="Times New Roman"/>
                <w:color w:val="000000" w:themeColor="text1"/>
              </w:rPr>
            </w:pPr>
            <w:r w:rsidRPr="00AE1571">
              <w:rPr>
                <w:rFonts w:hint="eastAsia"/>
                <w:color w:val="000000" w:themeColor="text1"/>
              </w:rPr>
              <w:t>(</w:t>
            </w:r>
            <w:r w:rsidRPr="00AE1571">
              <w:rPr>
                <w:rFonts w:hint="eastAsia"/>
                <w:color w:val="000000" w:themeColor="text1"/>
              </w:rPr>
              <w:t>三</w:t>
            </w:r>
            <w:r w:rsidRPr="00AE1571">
              <w:rPr>
                <w:rFonts w:hint="eastAsia"/>
                <w:color w:val="000000" w:themeColor="text1"/>
              </w:rPr>
              <w:t>)</w:t>
            </w:r>
            <w:r w:rsidRPr="00AE1571">
              <w:rPr>
                <w:rFonts w:hint="eastAsia"/>
                <w:color w:val="000000" w:themeColor="text1"/>
              </w:rPr>
              <w:t>严格落实噪声污染防治措施。合理布局、选用低噪声设备、采取隔振、隔声或消声措施、加强设备维护。</w:t>
            </w:r>
          </w:p>
          <w:p w14:paraId="415EBF35" w14:textId="77777777" w:rsidR="006220EB" w:rsidRPr="00AE1571" w:rsidRDefault="00000000">
            <w:pPr>
              <w:ind w:firstLine="480"/>
              <w:rPr>
                <w:color w:val="000000" w:themeColor="text1"/>
              </w:rPr>
            </w:pPr>
            <w:r w:rsidRPr="00AE1571">
              <w:rPr>
                <w:rFonts w:hint="eastAsia"/>
                <w:color w:val="000000" w:themeColor="text1"/>
              </w:rPr>
              <w:t>（四）严格落实固体废物分类处置和综合利用措施。危险废物分类收集后依托广东福尔电线有限公司的危废暂存间暂存，定期交由有资质单位处理；废原料包装物、不合格品及废边角料收集后暂存于一般固废暂存间，交由专门的资源回收部门回收处理生活垃圾交由环卫部门清运处理。</w:t>
            </w:r>
          </w:p>
          <w:p w14:paraId="6ADA2314"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五）制订并落实有效的环境风险防范措施和应急预案，建立健全事故应急体系。所有危险废弃物放置在专门设计的、专用的和有标记的容器内；建立液化石油气、机油登记制度，定期登记出入库数据，液化石油气设置气体泄漏监测设施；在原料仓库进出口设置</w:t>
            </w:r>
            <w:r w:rsidRPr="00AE1571">
              <w:rPr>
                <w:rFonts w:cs="Times New Roman" w:hint="eastAsia"/>
                <w:color w:val="000000" w:themeColor="text1"/>
              </w:rPr>
              <w:t>5-10</w:t>
            </w:r>
            <w:r w:rsidRPr="00AE1571">
              <w:rPr>
                <w:rFonts w:cs="Times New Roman" w:hint="eastAsia"/>
                <w:color w:val="000000" w:themeColor="text1"/>
              </w:rPr>
              <w:t>厘米门槛，以及在车间门口处设置</w:t>
            </w:r>
            <w:r w:rsidRPr="00AE1571">
              <w:rPr>
                <w:rFonts w:cs="Times New Roman" w:hint="eastAsia"/>
                <w:color w:val="000000" w:themeColor="text1"/>
              </w:rPr>
              <w:t>10</w:t>
            </w:r>
            <w:r w:rsidRPr="00AE1571">
              <w:rPr>
                <w:rFonts w:cs="Times New Roman" w:hint="eastAsia"/>
                <w:color w:val="000000" w:themeColor="text1"/>
              </w:rPr>
              <w:t>厘米缓坡防止发生泄漏时，事故机油溢出厂区范围；加强废气处理设备的检修及保养，确保废气处理设施正常运转，废气处理设施有破损时，应当立即停止生产；制定环境风险应急预案，配备应急物资加强职工的风险防范培训，提高风险防范意识。</w:t>
            </w:r>
          </w:p>
          <w:p w14:paraId="4D809367"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（六）严格落实项目大气污染物总量控制指标要求。本项目实施后，大气污染</w:t>
            </w:r>
            <w:r w:rsidRPr="00AE1571">
              <w:rPr>
                <w:rFonts w:cs="Times New Roman" w:hint="eastAsia"/>
                <w:color w:val="000000" w:themeColor="text1"/>
              </w:rPr>
              <w:lastRenderedPageBreak/>
              <w:t>物挥发性有机物排放量控制在</w:t>
            </w:r>
            <w:r w:rsidRPr="00AE1571">
              <w:rPr>
                <w:rFonts w:cs="Times New Roman" w:hint="eastAsia"/>
                <w:color w:val="000000" w:themeColor="text1"/>
              </w:rPr>
              <w:t>0.807</w:t>
            </w:r>
            <w:r w:rsidRPr="00AE1571">
              <w:rPr>
                <w:rFonts w:cs="Times New Roman" w:hint="eastAsia"/>
                <w:color w:val="000000" w:themeColor="text1"/>
              </w:rPr>
              <w:t>吨</w:t>
            </w:r>
            <w:r w:rsidRPr="00AE1571">
              <w:rPr>
                <w:rFonts w:cs="Times New Roman" w:hint="eastAsia"/>
                <w:color w:val="000000" w:themeColor="text1"/>
              </w:rPr>
              <w:t>/</w:t>
            </w:r>
            <w:r w:rsidRPr="00AE1571">
              <w:rPr>
                <w:rFonts w:cs="Times New Roman" w:hint="eastAsia"/>
                <w:color w:val="000000" w:themeColor="text1"/>
              </w:rPr>
              <w:t>年以内，氮氧化物排放量控制在</w:t>
            </w:r>
            <w:r w:rsidRPr="00AE1571">
              <w:rPr>
                <w:rFonts w:cs="Times New Roman" w:hint="eastAsia"/>
                <w:color w:val="000000" w:themeColor="text1"/>
              </w:rPr>
              <w:t>0.348</w:t>
            </w:r>
            <w:r w:rsidRPr="00AE1571">
              <w:rPr>
                <w:rFonts w:cs="Times New Roman" w:hint="eastAsia"/>
                <w:color w:val="000000" w:themeColor="text1"/>
              </w:rPr>
              <w:t>吨</w:t>
            </w:r>
            <w:r w:rsidRPr="00AE1571">
              <w:rPr>
                <w:rFonts w:cs="Times New Roman" w:hint="eastAsia"/>
                <w:color w:val="000000" w:themeColor="text1"/>
              </w:rPr>
              <w:t>/</w:t>
            </w:r>
            <w:r w:rsidRPr="00AE1571">
              <w:rPr>
                <w:rFonts w:cs="Times New Roman" w:hint="eastAsia"/>
                <w:color w:val="000000" w:themeColor="text1"/>
              </w:rPr>
              <w:t>年以内。</w:t>
            </w:r>
          </w:p>
          <w:p w14:paraId="58A3A7DD"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（七）加强本项目施工期环境管理，防止工程施工造成环境污染或生态破坏。合理安排施工时间，施工噪声执行《建筑施工场界环境噪声排放标准》</w:t>
            </w:r>
            <w:r w:rsidRPr="00AE1571">
              <w:rPr>
                <w:rFonts w:cs="Times New Roman" w:hint="eastAsia"/>
                <w:color w:val="000000" w:themeColor="text1"/>
              </w:rPr>
              <w:t>(GB12523-2011)</w:t>
            </w:r>
            <w:r w:rsidRPr="00AE1571">
              <w:rPr>
                <w:rFonts w:cs="Times New Roman" w:hint="eastAsia"/>
                <w:color w:val="000000" w:themeColor="text1"/>
              </w:rPr>
              <w:t>中的标准限值要求。</w:t>
            </w:r>
          </w:p>
          <w:p w14:paraId="196BB423"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四、项目环保投资应纳入工程投资概算并予以落实。</w:t>
            </w:r>
          </w:p>
          <w:p w14:paraId="53EA56F0"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五、报告表经批准后，建设项目的性质、规模、地点、采用的生产工艺或者防治污染、防止生态破坏的措施发生重大变动的建设单位应当重新报批建设项目的环境影响评价文件。报告表批准之日起超过五年，方决定该项目开工建设的，本项目环境影响评价文件应当报我局重新审核。</w:t>
            </w:r>
          </w:p>
          <w:p w14:paraId="6016262D"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六、项目建设应严格执行配套建设的环境保护设施与主体工程同时设计、同时施工、同时投产使用的环境保护“三同时”制度。项目建成后，应按规定程序实施竣工环境保护验收。</w:t>
            </w:r>
          </w:p>
          <w:p w14:paraId="4CC38941" w14:textId="77777777" w:rsidR="006220EB" w:rsidRPr="00AE1571" w:rsidRDefault="00000000">
            <w:pPr>
              <w:ind w:firstLine="482"/>
              <w:rPr>
                <w:rFonts w:cs="Times New Roman"/>
                <w:b/>
                <w:bCs/>
                <w:color w:val="000000" w:themeColor="text1"/>
              </w:rPr>
            </w:pPr>
            <w:r w:rsidRPr="00AE1571">
              <w:rPr>
                <w:rFonts w:cs="Times New Roman" w:hint="eastAsia"/>
                <w:b/>
                <w:bCs/>
                <w:color w:val="000000" w:themeColor="text1"/>
              </w:rPr>
              <w:t>三、</w:t>
            </w:r>
            <w:r w:rsidRPr="00AE1571">
              <w:rPr>
                <w:rFonts w:cs="Times New Roman"/>
                <w:b/>
                <w:bCs/>
                <w:color w:val="000000" w:themeColor="text1"/>
              </w:rPr>
              <w:t>环评批复执行情况</w:t>
            </w:r>
          </w:p>
          <w:p w14:paraId="04755497"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根据环评批复，对项目进行了检查，落实情况如下表：</w:t>
            </w:r>
          </w:p>
          <w:p w14:paraId="243ACD65"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8</w:t>
            </w:r>
            <w:r w:rsidRPr="00AE1571">
              <w:rPr>
                <w:color w:val="000000" w:themeColor="text1"/>
              </w:rPr>
              <w:fldChar w:fldCharType="end"/>
            </w:r>
            <w:r w:rsidRPr="00AE1571">
              <w:rPr>
                <w:color w:val="000000" w:themeColor="text1"/>
              </w:rPr>
              <w:t>环评批复执行情况表</w:t>
            </w:r>
          </w:p>
          <w:tbl>
            <w:tblPr>
              <w:tblStyle w:val="afa"/>
              <w:tblW w:w="0" w:type="auto"/>
              <w:tblLook w:val="04A0" w:firstRow="1" w:lastRow="0" w:firstColumn="1" w:lastColumn="0" w:noHBand="0" w:noVBand="1"/>
            </w:tblPr>
            <w:tblGrid>
              <w:gridCol w:w="5696"/>
              <w:gridCol w:w="3138"/>
            </w:tblGrid>
            <w:tr w:rsidR="00AE1571" w:rsidRPr="00AE1571" w14:paraId="6CDF1FBB" w14:textId="77777777">
              <w:trPr>
                <w:trHeight w:val="340"/>
              </w:trPr>
              <w:tc>
                <w:tcPr>
                  <w:tcW w:w="5696" w:type="dxa"/>
                  <w:vAlign w:val="center"/>
                </w:tcPr>
                <w:p w14:paraId="7EE6596E" w14:textId="77777777" w:rsidR="006220EB" w:rsidRPr="00AE1571" w:rsidRDefault="00000000">
                  <w:pPr>
                    <w:pStyle w:val="CCJ"/>
                    <w:rPr>
                      <w:color w:val="000000" w:themeColor="text1"/>
                    </w:rPr>
                  </w:pPr>
                  <w:r w:rsidRPr="00AE1571">
                    <w:rPr>
                      <w:color w:val="000000" w:themeColor="text1"/>
                    </w:rPr>
                    <w:t>环评批复要求</w:t>
                  </w:r>
                </w:p>
              </w:tc>
              <w:tc>
                <w:tcPr>
                  <w:tcW w:w="3138" w:type="dxa"/>
                  <w:vAlign w:val="center"/>
                </w:tcPr>
                <w:p w14:paraId="6601C493" w14:textId="77777777" w:rsidR="006220EB" w:rsidRPr="00AE1571" w:rsidRDefault="00000000">
                  <w:pPr>
                    <w:pStyle w:val="CCJ"/>
                    <w:rPr>
                      <w:color w:val="000000" w:themeColor="text1"/>
                    </w:rPr>
                  </w:pPr>
                  <w:r w:rsidRPr="00AE1571">
                    <w:rPr>
                      <w:color w:val="000000" w:themeColor="text1"/>
                    </w:rPr>
                    <w:t>实际建设情况</w:t>
                  </w:r>
                </w:p>
              </w:tc>
            </w:tr>
            <w:tr w:rsidR="00AE1571" w:rsidRPr="00AE1571" w14:paraId="76FCB1F0" w14:textId="77777777">
              <w:trPr>
                <w:trHeight w:val="340"/>
              </w:trPr>
              <w:tc>
                <w:tcPr>
                  <w:tcW w:w="5696" w:type="dxa"/>
                  <w:vAlign w:val="center"/>
                </w:tcPr>
                <w:p w14:paraId="46D12B17" w14:textId="77777777" w:rsidR="006220EB" w:rsidRPr="00AE1571" w:rsidRDefault="00000000">
                  <w:pPr>
                    <w:pStyle w:val="CCJ"/>
                    <w:rPr>
                      <w:color w:val="000000" w:themeColor="text1"/>
                    </w:rPr>
                  </w:pPr>
                  <w:r w:rsidRPr="00AE1571">
                    <w:rPr>
                      <w:rFonts w:hint="eastAsia"/>
                      <w:color w:val="000000" w:themeColor="text1"/>
                    </w:rPr>
                    <w:t>信宜市福尔电线有限公司年产</w:t>
                  </w:r>
                  <w:r w:rsidRPr="00AE1571">
                    <w:rPr>
                      <w:rFonts w:hint="eastAsia"/>
                      <w:color w:val="000000" w:themeColor="text1"/>
                    </w:rPr>
                    <w:t>7200</w:t>
                  </w:r>
                  <w:r w:rsidRPr="00AE1571">
                    <w:rPr>
                      <w:rFonts w:hint="eastAsia"/>
                      <w:color w:val="000000" w:themeColor="text1"/>
                    </w:rPr>
                    <w:t>万米项目位于信宜市东镇街道办六运社区信宜产业转移工业园园东路</w:t>
                  </w:r>
                  <w:r w:rsidRPr="00AE1571">
                    <w:rPr>
                      <w:rFonts w:hint="eastAsia"/>
                      <w:color w:val="000000" w:themeColor="text1"/>
                    </w:rPr>
                    <w:t>9</w:t>
                  </w:r>
                  <w:r w:rsidRPr="00AE1571">
                    <w:rPr>
                      <w:rFonts w:hint="eastAsia"/>
                      <w:color w:val="000000" w:themeColor="text1"/>
                    </w:rPr>
                    <w:t>号，租用广东福尔电线有限公司厂房</w:t>
                  </w:r>
                  <w:r w:rsidRPr="00AE1571">
                    <w:rPr>
                      <w:rFonts w:hint="eastAsia"/>
                      <w:color w:val="000000" w:themeColor="text1"/>
                    </w:rPr>
                    <w:t>D</w:t>
                  </w:r>
                  <w:r w:rsidRPr="00AE1571">
                    <w:rPr>
                      <w:rFonts w:hint="eastAsia"/>
                      <w:color w:val="000000" w:themeColor="text1"/>
                    </w:rPr>
                    <w:t>栋二、三楼和</w:t>
                  </w:r>
                  <w:r w:rsidRPr="00AE1571">
                    <w:rPr>
                      <w:rFonts w:hint="eastAsia"/>
                      <w:color w:val="000000" w:themeColor="text1"/>
                    </w:rPr>
                    <w:t>E</w:t>
                  </w:r>
                  <w:r w:rsidRPr="00AE1571">
                    <w:rPr>
                      <w:rFonts w:hint="eastAsia"/>
                      <w:color w:val="000000" w:themeColor="text1"/>
                    </w:rPr>
                    <w:t>栋二楼进行生产活动，中心地理位置坐标为东经</w:t>
                  </w:r>
                  <w:r w:rsidRPr="00AE1571">
                    <w:rPr>
                      <w:rFonts w:hint="eastAsia"/>
                      <w:color w:val="000000" w:themeColor="text1"/>
                    </w:rPr>
                    <w:t>110</w:t>
                  </w:r>
                  <w:r w:rsidRPr="00AE1571">
                    <w:rPr>
                      <w:rFonts w:hint="eastAsia"/>
                      <w:color w:val="000000" w:themeColor="text1"/>
                    </w:rPr>
                    <w:t>度</w:t>
                  </w:r>
                  <w:r w:rsidRPr="00AE1571">
                    <w:rPr>
                      <w:rFonts w:hint="eastAsia"/>
                      <w:color w:val="000000" w:themeColor="text1"/>
                    </w:rPr>
                    <w:t>55</w:t>
                  </w:r>
                  <w:r w:rsidRPr="00AE1571">
                    <w:rPr>
                      <w:rFonts w:hint="eastAsia"/>
                      <w:color w:val="000000" w:themeColor="text1"/>
                    </w:rPr>
                    <w:t>分</w:t>
                  </w:r>
                  <w:r w:rsidRPr="00AE1571">
                    <w:rPr>
                      <w:rFonts w:hint="eastAsia"/>
                      <w:color w:val="000000" w:themeColor="text1"/>
                    </w:rPr>
                    <w:t>37.253</w:t>
                  </w:r>
                  <w:r w:rsidRPr="00AE1571">
                    <w:rPr>
                      <w:rFonts w:hint="eastAsia"/>
                      <w:color w:val="000000" w:themeColor="text1"/>
                    </w:rPr>
                    <w:t>秒，北纬</w:t>
                  </w:r>
                  <w:r w:rsidRPr="00AE1571">
                    <w:rPr>
                      <w:rFonts w:hint="eastAsia"/>
                      <w:color w:val="000000" w:themeColor="text1"/>
                    </w:rPr>
                    <w:t>22</w:t>
                  </w:r>
                  <w:r w:rsidRPr="00AE1571">
                    <w:rPr>
                      <w:rFonts w:hint="eastAsia"/>
                      <w:color w:val="000000" w:themeColor="text1"/>
                    </w:rPr>
                    <w:t>度</w:t>
                  </w:r>
                  <w:r w:rsidRPr="00AE1571">
                    <w:rPr>
                      <w:rFonts w:hint="eastAsia"/>
                      <w:color w:val="000000" w:themeColor="text1"/>
                    </w:rPr>
                    <w:t>17</w:t>
                  </w:r>
                  <w:r w:rsidRPr="00AE1571">
                    <w:rPr>
                      <w:rFonts w:hint="eastAsia"/>
                      <w:color w:val="000000" w:themeColor="text1"/>
                    </w:rPr>
                    <w:t>分</w:t>
                  </w:r>
                  <w:r w:rsidRPr="00AE1571">
                    <w:rPr>
                      <w:rFonts w:hint="eastAsia"/>
                      <w:color w:val="000000" w:themeColor="text1"/>
                    </w:rPr>
                    <w:t>45.965</w:t>
                  </w:r>
                  <w:r w:rsidRPr="00AE1571">
                    <w:rPr>
                      <w:rFonts w:hint="eastAsia"/>
                      <w:color w:val="000000" w:themeColor="text1"/>
                    </w:rPr>
                    <w:t>秒，厂区总占地面积</w:t>
                  </w:r>
                  <w:r w:rsidRPr="00AE1571">
                    <w:rPr>
                      <w:rFonts w:hint="eastAsia"/>
                      <w:color w:val="000000" w:themeColor="text1"/>
                    </w:rPr>
                    <w:t>42341.7</w:t>
                  </w:r>
                  <w:r w:rsidRPr="00AE1571">
                    <w:rPr>
                      <w:rFonts w:hint="eastAsia"/>
                      <w:color w:val="000000" w:themeColor="text1"/>
                    </w:rPr>
                    <w:t>平方米，项目占地面积</w:t>
                  </w:r>
                  <w:r w:rsidRPr="00AE1571">
                    <w:rPr>
                      <w:rFonts w:hint="eastAsia"/>
                      <w:color w:val="000000" w:themeColor="text1"/>
                    </w:rPr>
                    <w:t>3500</w:t>
                  </w:r>
                  <w:r w:rsidRPr="00AE1571">
                    <w:rPr>
                      <w:rFonts w:hint="eastAsia"/>
                      <w:color w:val="000000" w:themeColor="text1"/>
                    </w:rPr>
                    <w:t>平方米。项目主要从事高温电线、电源线插头产品等生产项目建成后，生产高温电线</w:t>
                  </w:r>
                  <w:r w:rsidRPr="00AE1571">
                    <w:rPr>
                      <w:rFonts w:hint="eastAsia"/>
                      <w:color w:val="000000" w:themeColor="text1"/>
                    </w:rPr>
                    <w:t>3600</w:t>
                  </w:r>
                  <w:r w:rsidRPr="00AE1571">
                    <w:rPr>
                      <w:rFonts w:hint="eastAsia"/>
                      <w:color w:val="000000" w:themeColor="text1"/>
                    </w:rPr>
                    <w:t>万米</w:t>
                  </w:r>
                  <w:r w:rsidRPr="00AE1571">
                    <w:rPr>
                      <w:rFonts w:hint="eastAsia"/>
                      <w:color w:val="000000" w:themeColor="text1"/>
                    </w:rPr>
                    <w:t>/</w:t>
                  </w:r>
                  <w:r w:rsidRPr="00AE1571">
                    <w:rPr>
                      <w:rFonts w:hint="eastAsia"/>
                      <w:color w:val="000000" w:themeColor="text1"/>
                    </w:rPr>
                    <w:t>年、电源线插头</w:t>
                  </w:r>
                  <w:r w:rsidRPr="00AE1571">
                    <w:rPr>
                      <w:rFonts w:hint="eastAsia"/>
                      <w:color w:val="000000" w:themeColor="text1"/>
                    </w:rPr>
                    <w:t>3600</w:t>
                  </w:r>
                  <w:r w:rsidRPr="00AE1571">
                    <w:rPr>
                      <w:rFonts w:hint="eastAsia"/>
                      <w:color w:val="000000" w:themeColor="text1"/>
                    </w:rPr>
                    <w:t>万米</w:t>
                  </w:r>
                  <w:r w:rsidRPr="00AE1571">
                    <w:rPr>
                      <w:rFonts w:hint="eastAsia"/>
                      <w:color w:val="000000" w:themeColor="text1"/>
                    </w:rPr>
                    <w:t>/</w:t>
                  </w:r>
                  <w:r w:rsidRPr="00AE1571">
                    <w:rPr>
                      <w:rFonts w:hint="eastAsia"/>
                      <w:color w:val="000000" w:themeColor="text1"/>
                    </w:rPr>
                    <w:t>年。项目总投资</w:t>
                  </w:r>
                  <w:r w:rsidRPr="00AE1571">
                    <w:rPr>
                      <w:rFonts w:hint="eastAsia"/>
                      <w:color w:val="000000" w:themeColor="text1"/>
                    </w:rPr>
                    <w:t>2000</w:t>
                  </w:r>
                  <w:r w:rsidRPr="00AE1571">
                    <w:rPr>
                      <w:rFonts w:hint="eastAsia"/>
                      <w:color w:val="000000" w:themeColor="text1"/>
                    </w:rPr>
                    <w:t>万元，其中环保投资</w:t>
                  </w:r>
                  <w:r w:rsidRPr="00AE1571">
                    <w:rPr>
                      <w:rFonts w:hint="eastAsia"/>
                      <w:color w:val="000000" w:themeColor="text1"/>
                    </w:rPr>
                    <w:t>80</w:t>
                  </w:r>
                  <w:r w:rsidRPr="00AE1571">
                    <w:rPr>
                      <w:rFonts w:hint="eastAsia"/>
                      <w:color w:val="000000" w:themeColor="text1"/>
                    </w:rPr>
                    <w:t>万元，占总投资</w:t>
                  </w:r>
                  <w:r w:rsidRPr="00AE1571">
                    <w:rPr>
                      <w:rFonts w:hint="eastAsia"/>
                      <w:color w:val="000000" w:themeColor="text1"/>
                    </w:rPr>
                    <w:t xml:space="preserve"> 4.0%</w:t>
                  </w:r>
                  <w:r w:rsidRPr="00AE1571">
                    <w:rPr>
                      <w:rFonts w:hint="eastAsia"/>
                      <w:color w:val="000000" w:themeColor="text1"/>
                    </w:rPr>
                    <w:t>。</w:t>
                  </w:r>
                </w:p>
              </w:tc>
              <w:tc>
                <w:tcPr>
                  <w:tcW w:w="3138" w:type="dxa"/>
                  <w:vAlign w:val="center"/>
                </w:tcPr>
                <w:p w14:paraId="616EE965" w14:textId="77777777" w:rsidR="006220EB" w:rsidRPr="00AE1571" w:rsidRDefault="00000000">
                  <w:pPr>
                    <w:pStyle w:val="CCJ"/>
                    <w:rPr>
                      <w:color w:val="000000" w:themeColor="text1"/>
                    </w:rPr>
                  </w:pPr>
                  <w:r w:rsidRPr="00AE1571">
                    <w:rPr>
                      <w:color w:val="000000" w:themeColor="text1"/>
                    </w:rPr>
                    <w:t>本项目位于</w:t>
                  </w:r>
                  <w:r w:rsidRPr="00AE1571">
                    <w:rPr>
                      <w:rFonts w:hint="eastAsia"/>
                      <w:color w:val="000000" w:themeColor="text1"/>
                    </w:rPr>
                    <w:t>信宜市东镇街道办六运社区信宜产业转移工业园园东路</w:t>
                  </w:r>
                  <w:r w:rsidRPr="00AE1571">
                    <w:rPr>
                      <w:rFonts w:hint="eastAsia"/>
                      <w:color w:val="000000" w:themeColor="text1"/>
                    </w:rPr>
                    <w:t>9</w:t>
                  </w:r>
                  <w:r w:rsidRPr="00AE1571">
                    <w:rPr>
                      <w:rFonts w:hint="eastAsia"/>
                      <w:color w:val="000000" w:themeColor="text1"/>
                    </w:rPr>
                    <w:t>号</w:t>
                  </w:r>
                  <w:r w:rsidRPr="00AE1571">
                    <w:rPr>
                      <w:rFonts w:hint="eastAsia"/>
                      <w:color w:val="000000" w:themeColor="text1"/>
                    </w:rPr>
                    <w:t>F</w:t>
                  </w:r>
                  <w:r w:rsidRPr="00AE1571">
                    <w:rPr>
                      <w:rFonts w:hint="eastAsia"/>
                      <w:color w:val="000000" w:themeColor="text1"/>
                    </w:rPr>
                    <w:t>幢</w:t>
                  </w:r>
                  <w:r w:rsidRPr="00AE1571">
                    <w:rPr>
                      <w:rFonts w:hint="eastAsia"/>
                      <w:color w:val="000000" w:themeColor="text1"/>
                    </w:rPr>
                    <w:t>1</w:t>
                  </w:r>
                  <w:r w:rsidRPr="00AE1571">
                    <w:rPr>
                      <w:rFonts w:hint="eastAsia"/>
                      <w:color w:val="000000" w:themeColor="text1"/>
                    </w:rPr>
                    <w:t>、</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层、</w:t>
                  </w:r>
                  <w:r w:rsidRPr="00AE1571">
                    <w:rPr>
                      <w:rFonts w:hint="eastAsia"/>
                      <w:color w:val="000000" w:themeColor="text1"/>
                    </w:rPr>
                    <w:t>E</w:t>
                  </w:r>
                  <w:r w:rsidRPr="00AE1571">
                    <w:rPr>
                      <w:rFonts w:hint="eastAsia"/>
                      <w:color w:val="000000" w:themeColor="text1"/>
                    </w:rPr>
                    <w:t>幢</w:t>
                  </w:r>
                  <w:r w:rsidRPr="00AE1571">
                    <w:rPr>
                      <w:rFonts w:hint="eastAsia"/>
                      <w:color w:val="000000" w:themeColor="text1"/>
                    </w:rPr>
                    <w:t>2</w:t>
                  </w:r>
                  <w:r w:rsidRPr="00AE1571">
                    <w:rPr>
                      <w:rFonts w:hint="eastAsia"/>
                      <w:color w:val="000000" w:themeColor="text1"/>
                    </w:rPr>
                    <w:t>、</w:t>
                  </w:r>
                  <w:r w:rsidRPr="00AE1571">
                    <w:rPr>
                      <w:rFonts w:hint="eastAsia"/>
                      <w:color w:val="000000" w:themeColor="text1"/>
                    </w:rPr>
                    <w:t>3</w:t>
                  </w:r>
                  <w:r w:rsidRPr="00AE1571">
                    <w:rPr>
                      <w:rFonts w:hint="eastAsia"/>
                      <w:color w:val="000000" w:themeColor="text1"/>
                    </w:rPr>
                    <w:t>楼（东镇街道办</w:t>
                  </w:r>
                  <w:r w:rsidRPr="00AE1571">
                    <w:rPr>
                      <w:rFonts w:hint="eastAsia"/>
                      <w:color w:val="000000" w:themeColor="text1"/>
                    </w:rPr>
                    <w:t>207</w:t>
                  </w:r>
                  <w:r w:rsidRPr="00AE1571">
                    <w:rPr>
                      <w:rFonts w:hint="eastAsia"/>
                      <w:color w:val="000000" w:themeColor="text1"/>
                    </w:rPr>
                    <w:t>国道），位置仍在预原环评及批复的红线厂址内生产活动。项目占地面积、投资、建设内容、投资等未发生变化</w:t>
                  </w:r>
                </w:p>
              </w:tc>
            </w:tr>
            <w:tr w:rsidR="00AE1571" w:rsidRPr="00AE1571" w14:paraId="5CB21F88" w14:textId="77777777">
              <w:trPr>
                <w:trHeight w:val="340"/>
              </w:trPr>
              <w:tc>
                <w:tcPr>
                  <w:tcW w:w="5696" w:type="dxa"/>
                  <w:vAlign w:val="center"/>
                </w:tcPr>
                <w:p w14:paraId="574333C1" w14:textId="77777777" w:rsidR="006220EB" w:rsidRPr="00AE1571" w:rsidRDefault="00000000">
                  <w:pPr>
                    <w:pStyle w:val="CCJ"/>
                    <w:rPr>
                      <w:color w:val="000000" w:themeColor="text1"/>
                    </w:rPr>
                  </w:pPr>
                  <w:r w:rsidRPr="00AE1571">
                    <w:rPr>
                      <w:rFonts w:hint="eastAsia"/>
                      <w:color w:val="000000" w:themeColor="text1"/>
                    </w:rPr>
                    <w:t>严格落实大气污染防治措施。塑胶料押出、挤出及注塑废气通过集气罩收集经活性炭吸附处理达标后通过</w:t>
                  </w:r>
                  <w:r w:rsidRPr="00AE1571">
                    <w:rPr>
                      <w:rFonts w:hint="eastAsia"/>
                      <w:color w:val="000000" w:themeColor="text1"/>
                    </w:rPr>
                    <w:t>23</w:t>
                  </w:r>
                  <w:r w:rsidRPr="00AE1571">
                    <w:rPr>
                      <w:rFonts w:hint="eastAsia"/>
                      <w:color w:val="000000" w:themeColor="text1"/>
                    </w:rPr>
                    <w:t>米高排气筒有组织排放，橡胶料混炼</w:t>
                  </w:r>
                  <w:r w:rsidRPr="00AE1571">
                    <w:rPr>
                      <w:rFonts w:hint="eastAsia"/>
                      <w:color w:val="000000" w:themeColor="text1"/>
                    </w:rPr>
                    <w:t>(</w:t>
                  </w:r>
                  <w:r w:rsidRPr="00AE1571">
                    <w:rPr>
                      <w:rFonts w:hint="eastAsia"/>
                      <w:color w:val="000000" w:themeColor="text1"/>
                    </w:rPr>
                    <w:t>含硫化</w:t>
                  </w:r>
                  <w:r w:rsidRPr="00AE1571">
                    <w:rPr>
                      <w:rFonts w:hint="eastAsia"/>
                      <w:color w:val="000000" w:themeColor="text1"/>
                    </w:rPr>
                    <w:t>)</w:t>
                  </w:r>
                  <w:r w:rsidRPr="00AE1571">
                    <w:rPr>
                      <w:rFonts w:hint="eastAsia"/>
                      <w:color w:val="000000" w:themeColor="text1"/>
                    </w:rPr>
                    <w:t>、押出、上胶及表面处理废气通过集气罩收集经活性炭吸附处理达标后通过</w:t>
                  </w:r>
                  <w:r w:rsidRPr="00AE1571">
                    <w:rPr>
                      <w:rFonts w:hint="eastAsia"/>
                      <w:color w:val="000000" w:themeColor="text1"/>
                    </w:rPr>
                    <w:t>29</w:t>
                  </w:r>
                  <w:r w:rsidRPr="00AE1571">
                    <w:rPr>
                      <w:rFonts w:hint="eastAsia"/>
                      <w:color w:val="000000" w:themeColor="text1"/>
                    </w:rPr>
                    <w:t>米高排气筒有组织排放，锅炉燃烧废气通过低氮处理</w:t>
                  </w:r>
                  <w:r w:rsidRPr="00AE1571">
                    <w:rPr>
                      <w:rFonts w:hint="eastAsia"/>
                      <w:color w:val="000000" w:themeColor="text1"/>
                    </w:rPr>
                    <w:t>+SCR</w:t>
                  </w:r>
                  <w:r w:rsidRPr="00AE1571">
                    <w:rPr>
                      <w:rFonts w:hint="eastAsia"/>
                      <w:color w:val="000000" w:themeColor="text1"/>
                    </w:rPr>
                    <w:t>脱硝处理工艺处理达标后通过高</w:t>
                  </w:r>
                  <w:r w:rsidRPr="00AE1571">
                    <w:rPr>
                      <w:rFonts w:hint="eastAsia"/>
                      <w:color w:val="000000" w:themeColor="text1"/>
                    </w:rPr>
                    <w:t>29</w:t>
                  </w:r>
                  <w:r w:rsidRPr="00AE1571">
                    <w:rPr>
                      <w:rFonts w:hint="eastAsia"/>
                      <w:color w:val="000000" w:themeColor="text1"/>
                    </w:rPr>
                    <w:t>米的排气筒有组织排放。</w:t>
                  </w:r>
                </w:p>
              </w:tc>
              <w:tc>
                <w:tcPr>
                  <w:tcW w:w="3138" w:type="dxa"/>
                  <w:vAlign w:val="center"/>
                </w:tcPr>
                <w:p w14:paraId="48255EC9" w14:textId="77777777" w:rsidR="006220EB" w:rsidRPr="00AE1571" w:rsidRDefault="00000000">
                  <w:pPr>
                    <w:pStyle w:val="CCJ"/>
                    <w:rPr>
                      <w:color w:val="000000" w:themeColor="text1"/>
                    </w:rPr>
                  </w:pPr>
                  <w:r w:rsidRPr="00AE1571">
                    <w:rPr>
                      <w:rFonts w:hint="eastAsia"/>
                      <w:color w:val="000000" w:themeColor="text1"/>
                    </w:rPr>
                    <w:t>已落实。塑胶料押出、挤出及注塑废气通过集气罩收集经活性炭吸附处理达标后通过</w:t>
                  </w:r>
                  <w:r w:rsidRPr="00AE1571">
                    <w:rPr>
                      <w:rFonts w:hint="eastAsia"/>
                      <w:color w:val="000000" w:themeColor="text1"/>
                    </w:rPr>
                    <w:t>23</w:t>
                  </w:r>
                  <w:r w:rsidRPr="00AE1571">
                    <w:rPr>
                      <w:rFonts w:hint="eastAsia"/>
                      <w:color w:val="000000" w:themeColor="text1"/>
                    </w:rPr>
                    <w:t>米高排气筒有组织排放，橡胶料混炼</w:t>
                  </w:r>
                  <w:r w:rsidRPr="00AE1571">
                    <w:rPr>
                      <w:rFonts w:hint="eastAsia"/>
                      <w:color w:val="000000" w:themeColor="text1"/>
                    </w:rPr>
                    <w:t>(</w:t>
                  </w:r>
                  <w:r w:rsidRPr="00AE1571">
                    <w:rPr>
                      <w:rFonts w:hint="eastAsia"/>
                      <w:color w:val="000000" w:themeColor="text1"/>
                    </w:rPr>
                    <w:t>含硫化</w:t>
                  </w:r>
                  <w:r w:rsidRPr="00AE1571">
                    <w:rPr>
                      <w:rFonts w:hint="eastAsia"/>
                      <w:color w:val="000000" w:themeColor="text1"/>
                    </w:rPr>
                    <w:t>)</w:t>
                  </w:r>
                  <w:r w:rsidRPr="00AE1571">
                    <w:rPr>
                      <w:rFonts w:hint="eastAsia"/>
                      <w:color w:val="000000" w:themeColor="text1"/>
                    </w:rPr>
                    <w:t>、押出、上胶废气通过集气罩收集经活性炭吸附处理达标后通过</w:t>
                  </w:r>
                  <w:r w:rsidRPr="00AE1571">
                    <w:rPr>
                      <w:rFonts w:hint="eastAsia"/>
                      <w:color w:val="000000" w:themeColor="text1"/>
                    </w:rPr>
                    <w:t>23</w:t>
                  </w:r>
                  <w:r w:rsidRPr="00AE1571">
                    <w:rPr>
                      <w:rFonts w:hint="eastAsia"/>
                      <w:color w:val="000000" w:themeColor="text1"/>
                    </w:rPr>
                    <w:t>米高排气筒有组织排放</w:t>
                  </w:r>
                </w:p>
              </w:tc>
            </w:tr>
            <w:tr w:rsidR="00AE1571" w:rsidRPr="00AE1571" w14:paraId="2AC687B9" w14:textId="77777777">
              <w:trPr>
                <w:trHeight w:val="340"/>
              </w:trPr>
              <w:tc>
                <w:tcPr>
                  <w:tcW w:w="5696" w:type="dxa"/>
                  <w:vAlign w:val="center"/>
                </w:tcPr>
                <w:p w14:paraId="38708E6E" w14:textId="77777777" w:rsidR="006220EB" w:rsidRPr="00AE1571" w:rsidRDefault="00000000">
                  <w:pPr>
                    <w:pStyle w:val="CCJ"/>
                    <w:rPr>
                      <w:color w:val="000000" w:themeColor="text1"/>
                    </w:rPr>
                  </w:pPr>
                  <w:r w:rsidRPr="00AE1571">
                    <w:rPr>
                      <w:rFonts w:hint="eastAsia"/>
                      <w:color w:val="000000" w:themeColor="text1"/>
                    </w:rPr>
                    <w:t>严格落实地表水污染防治措施。生活污水、车间地面清洗废水依托广东福尔电子有限公司的化粪池预处理，执行广东省地方标准《水污染物排放限值》</w:t>
                  </w:r>
                  <w:r w:rsidRPr="00AE1571">
                    <w:rPr>
                      <w:rFonts w:hint="eastAsia"/>
                      <w:color w:val="000000" w:themeColor="text1"/>
                    </w:rPr>
                    <w:t>(DB44/26-2001)</w:t>
                  </w:r>
                  <w:r w:rsidRPr="00AE1571">
                    <w:rPr>
                      <w:rFonts w:hint="eastAsia"/>
                      <w:color w:val="000000" w:themeColor="text1"/>
                    </w:rPr>
                    <w:t>中的第二时段三级标准和信宜产业转移工业园水质净化厂进水水质标准两者较严值，出水和冷却循环更换废水、锅炉排污水一并通</w:t>
                  </w:r>
                  <w:r w:rsidRPr="00AE1571">
                    <w:rPr>
                      <w:rFonts w:hint="eastAsia"/>
                      <w:color w:val="000000" w:themeColor="text1"/>
                    </w:rPr>
                    <w:lastRenderedPageBreak/>
                    <w:t>过市政管网排入信宜产业转移工业园水质净化厂处理，尾水最终排入鉴江。</w:t>
                  </w:r>
                </w:p>
              </w:tc>
              <w:tc>
                <w:tcPr>
                  <w:tcW w:w="3138" w:type="dxa"/>
                  <w:vAlign w:val="center"/>
                </w:tcPr>
                <w:p w14:paraId="5114ECA0" w14:textId="77777777" w:rsidR="006220EB" w:rsidRPr="00AE1571" w:rsidRDefault="00000000">
                  <w:pPr>
                    <w:pStyle w:val="CCJ"/>
                    <w:rPr>
                      <w:color w:val="000000" w:themeColor="text1"/>
                    </w:rPr>
                  </w:pPr>
                  <w:r w:rsidRPr="00AE1571">
                    <w:rPr>
                      <w:rFonts w:hint="eastAsia"/>
                      <w:color w:val="000000" w:themeColor="text1"/>
                    </w:rPr>
                    <w:lastRenderedPageBreak/>
                    <w:t>已落实。生活污水、车间地面清洗废水依托广东福尔电子有限公司的化粪池预处理，执行广东省地方标准《水污染物排放限值》</w:t>
                  </w:r>
                  <w:r w:rsidRPr="00AE1571">
                    <w:rPr>
                      <w:rFonts w:hint="eastAsia"/>
                      <w:color w:val="000000" w:themeColor="text1"/>
                    </w:rPr>
                    <w:t>(DB44/26-2001)</w:t>
                  </w:r>
                  <w:r w:rsidRPr="00AE1571">
                    <w:rPr>
                      <w:rFonts w:hint="eastAsia"/>
                      <w:color w:val="000000" w:themeColor="text1"/>
                    </w:rPr>
                    <w:t>中的第</w:t>
                  </w:r>
                  <w:r w:rsidRPr="00AE1571">
                    <w:rPr>
                      <w:rFonts w:hint="eastAsia"/>
                      <w:color w:val="000000" w:themeColor="text1"/>
                    </w:rPr>
                    <w:lastRenderedPageBreak/>
                    <w:t>二时段三级标准和信宜产业转移工业园水质净化厂进水水质标准两者较严值，出水和冷却循环更换废水一并通过市政管网排入信宜产业转移工业园水质净化厂处理</w:t>
                  </w:r>
                </w:p>
              </w:tc>
            </w:tr>
            <w:tr w:rsidR="00AE1571" w:rsidRPr="00AE1571" w14:paraId="1E518D1F" w14:textId="77777777">
              <w:trPr>
                <w:trHeight w:val="340"/>
              </w:trPr>
              <w:tc>
                <w:tcPr>
                  <w:tcW w:w="5696" w:type="dxa"/>
                  <w:vAlign w:val="center"/>
                </w:tcPr>
                <w:p w14:paraId="1D5196A1" w14:textId="77777777" w:rsidR="006220EB" w:rsidRPr="00AE1571" w:rsidRDefault="00000000">
                  <w:pPr>
                    <w:pStyle w:val="CCJ"/>
                    <w:rPr>
                      <w:color w:val="000000" w:themeColor="text1"/>
                    </w:rPr>
                  </w:pPr>
                  <w:r w:rsidRPr="00AE1571">
                    <w:rPr>
                      <w:rFonts w:hint="eastAsia"/>
                      <w:color w:val="000000" w:themeColor="text1"/>
                    </w:rPr>
                    <w:lastRenderedPageBreak/>
                    <w:t>严格落实噪声污染防治措施。合理布局、选用低噪声设备、采取隔振、隔声或消声措施、加强设备维护。</w:t>
                  </w:r>
                </w:p>
              </w:tc>
              <w:tc>
                <w:tcPr>
                  <w:tcW w:w="3138" w:type="dxa"/>
                  <w:vAlign w:val="center"/>
                </w:tcPr>
                <w:p w14:paraId="5E0C70D5" w14:textId="77777777" w:rsidR="006220EB" w:rsidRPr="00AE1571" w:rsidRDefault="00000000">
                  <w:pPr>
                    <w:pStyle w:val="CCJ"/>
                    <w:rPr>
                      <w:color w:val="000000" w:themeColor="text1"/>
                    </w:rPr>
                  </w:pPr>
                  <w:r w:rsidRPr="00AE1571">
                    <w:rPr>
                      <w:rFonts w:hint="eastAsia"/>
                      <w:color w:val="000000" w:themeColor="text1"/>
                    </w:rPr>
                    <w:t>已落实。项目已严格落实噪声污染防治措施。合理布局、选用低噪声设备、采取隔振、隔声或消声措施、加强设备维护</w:t>
                  </w:r>
                </w:p>
              </w:tc>
            </w:tr>
            <w:tr w:rsidR="00AE1571" w:rsidRPr="00AE1571" w14:paraId="6A983660" w14:textId="77777777">
              <w:trPr>
                <w:trHeight w:val="340"/>
              </w:trPr>
              <w:tc>
                <w:tcPr>
                  <w:tcW w:w="5696" w:type="dxa"/>
                  <w:vAlign w:val="center"/>
                </w:tcPr>
                <w:p w14:paraId="399FADC3" w14:textId="77777777" w:rsidR="006220EB" w:rsidRPr="00AE1571" w:rsidRDefault="00000000">
                  <w:pPr>
                    <w:pStyle w:val="CCJ"/>
                    <w:rPr>
                      <w:color w:val="000000" w:themeColor="text1"/>
                    </w:rPr>
                  </w:pPr>
                  <w:r w:rsidRPr="00AE1571">
                    <w:rPr>
                      <w:rFonts w:cstheme="minorBidi" w:hint="eastAsia"/>
                      <w:color w:val="000000" w:themeColor="text1"/>
                    </w:rPr>
                    <w:t>严格落实固体废物分类处置和综合利用措施。危险废物分类收集后依托广东福尔电线有限公司的危废暂存间暂存，定期交由有资质单位处理</w:t>
                  </w:r>
                  <w:r w:rsidRPr="00AE1571">
                    <w:rPr>
                      <w:rFonts w:hint="eastAsia"/>
                      <w:color w:val="000000" w:themeColor="text1"/>
                    </w:rPr>
                    <w:t>；</w:t>
                  </w:r>
                  <w:r w:rsidRPr="00AE1571">
                    <w:rPr>
                      <w:rFonts w:cstheme="minorBidi" w:hint="eastAsia"/>
                      <w:color w:val="000000" w:themeColor="text1"/>
                    </w:rPr>
                    <w:t>废原料包装物、不合格品及废边角料收集后暂存于一般固废暂存间，交由专门的资源回收部门回收处理生活垃圾交由环卫部门清运处理。</w:t>
                  </w:r>
                </w:p>
              </w:tc>
              <w:tc>
                <w:tcPr>
                  <w:tcW w:w="3138" w:type="dxa"/>
                  <w:vAlign w:val="center"/>
                </w:tcPr>
                <w:p w14:paraId="3DD9E0F7" w14:textId="77777777" w:rsidR="006220EB" w:rsidRPr="00AE1571" w:rsidRDefault="00000000">
                  <w:pPr>
                    <w:pStyle w:val="CCJ"/>
                    <w:rPr>
                      <w:color w:val="000000" w:themeColor="text1"/>
                    </w:rPr>
                  </w:pPr>
                  <w:r w:rsidRPr="00AE1571">
                    <w:rPr>
                      <w:rFonts w:hint="eastAsia"/>
                      <w:color w:val="000000" w:themeColor="text1"/>
                    </w:rPr>
                    <w:t>已落实。</w:t>
                  </w:r>
                  <w:r w:rsidRPr="00AE1571">
                    <w:rPr>
                      <w:rFonts w:cstheme="minorBidi" w:hint="eastAsia"/>
                      <w:color w:val="000000" w:themeColor="text1"/>
                    </w:rPr>
                    <w:t>危险废物分类收集后依托广东福尔电线有限公司的危废暂存间暂存，定期交由有资质单位处理</w:t>
                  </w:r>
                  <w:r w:rsidRPr="00AE1571">
                    <w:rPr>
                      <w:rFonts w:hint="eastAsia"/>
                      <w:color w:val="000000" w:themeColor="text1"/>
                    </w:rPr>
                    <w:t>；</w:t>
                  </w:r>
                  <w:r w:rsidRPr="00AE1571">
                    <w:rPr>
                      <w:rFonts w:cstheme="minorBidi" w:hint="eastAsia"/>
                      <w:color w:val="000000" w:themeColor="text1"/>
                    </w:rPr>
                    <w:t>废原料包装物、不合格品及废边角料收集后暂存于一般固废暂存间，交由专门的资源回收部门回收处理生活垃圾交由环卫部门清运处理</w:t>
                  </w:r>
                </w:p>
              </w:tc>
            </w:tr>
            <w:tr w:rsidR="00AE1571" w:rsidRPr="00AE1571" w14:paraId="35F86C10" w14:textId="77777777">
              <w:trPr>
                <w:trHeight w:val="340"/>
              </w:trPr>
              <w:tc>
                <w:tcPr>
                  <w:tcW w:w="5696" w:type="dxa"/>
                  <w:vAlign w:val="center"/>
                </w:tcPr>
                <w:p w14:paraId="6C6AE820" w14:textId="77777777" w:rsidR="006220EB" w:rsidRPr="00AE1571" w:rsidRDefault="00000000">
                  <w:pPr>
                    <w:pStyle w:val="CCJ"/>
                    <w:rPr>
                      <w:color w:val="000000" w:themeColor="text1"/>
                    </w:rPr>
                  </w:pPr>
                  <w:r w:rsidRPr="00AE1571">
                    <w:rPr>
                      <w:rFonts w:hint="eastAsia"/>
                      <w:color w:val="000000" w:themeColor="text1"/>
                    </w:rPr>
                    <w:t>制订并落实有效的环境风险防范措施和应急预案，建立健全事故应急体系。所有危险废弃物放置在专门设计的、专用的和有标记的容器内；建立液化石油气、机油登记制度，定期登记出入库数据，液化石油气设置气体泄漏监测设施；在原料仓库进出口设置</w:t>
                  </w:r>
                  <w:r w:rsidRPr="00AE1571">
                    <w:rPr>
                      <w:rFonts w:hint="eastAsia"/>
                      <w:color w:val="000000" w:themeColor="text1"/>
                    </w:rPr>
                    <w:t>5-10</w:t>
                  </w:r>
                  <w:r w:rsidRPr="00AE1571">
                    <w:rPr>
                      <w:rFonts w:hint="eastAsia"/>
                      <w:color w:val="000000" w:themeColor="text1"/>
                    </w:rPr>
                    <w:t>厘米门槛</w:t>
                  </w:r>
                  <w:r w:rsidRPr="00AE1571">
                    <w:rPr>
                      <w:rFonts w:hint="eastAsia"/>
                      <w:color w:val="000000" w:themeColor="text1"/>
                    </w:rPr>
                    <w:t>,</w:t>
                  </w:r>
                  <w:r w:rsidRPr="00AE1571">
                    <w:rPr>
                      <w:rFonts w:hint="eastAsia"/>
                      <w:color w:val="000000" w:themeColor="text1"/>
                    </w:rPr>
                    <w:t>以及在车间门口处设置</w:t>
                  </w:r>
                  <w:r w:rsidRPr="00AE1571">
                    <w:rPr>
                      <w:rFonts w:hint="eastAsia"/>
                      <w:color w:val="000000" w:themeColor="text1"/>
                    </w:rPr>
                    <w:t>10</w:t>
                  </w:r>
                  <w:r w:rsidRPr="00AE1571">
                    <w:rPr>
                      <w:rFonts w:hint="eastAsia"/>
                      <w:color w:val="000000" w:themeColor="text1"/>
                    </w:rPr>
                    <w:t>厘米缓坡防止发生泄漏时，事故机油溢出厂区范围；加强废气处理设备的检修及保养，确保废气处理设施正常运转，废气处理设施有破损时，应当立即停止生产；制定环境风险应急预案，配备应急物资加强职工的风险防范培训，提高风险防范意识。</w:t>
                  </w:r>
                </w:p>
              </w:tc>
              <w:tc>
                <w:tcPr>
                  <w:tcW w:w="3138" w:type="dxa"/>
                  <w:vAlign w:val="center"/>
                </w:tcPr>
                <w:p w14:paraId="5C57F900" w14:textId="77777777" w:rsidR="006220EB" w:rsidRPr="00AE1571" w:rsidRDefault="00000000">
                  <w:pPr>
                    <w:pStyle w:val="CCJ"/>
                    <w:rPr>
                      <w:color w:val="000000" w:themeColor="text1"/>
                    </w:rPr>
                  </w:pPr>
                  <w:r w:rsidRPr="00AE1571">
                    <w:rPr>
                      <w:rFonts w:hint="eastAsia"/>
                      <w:color w:val="000000" w:themeColor="text1"/>
                    </w:rPr>
                    <w:t>已落实。项目已制订并落实有效的环境风险防范措施和应急预案，建立健全事故应急体系</w:t>
                  </w:r>
                </w:p>
              </w:tc>
            </w:tr>
            <w:tr w:rsidR="00AE1571" w:rsidRPr="00AE1571" w14:paraId="7715ECE0" w14:textId="77777777">
              <w:trPr>
                <w:trHeight w:val="340"/>
              </w:trPr>
              <w:tc>
                <w:tcPr>
                  <w:tcW w:w="5696" w:type="dxa"/>
                  <w:vAlign w:val="center"/>
                </w:tcPr>
                <w:p w14:paraId="16566D58" w14:textId="77777777" w:rsidR="006220EB" w:rsidRPr="00AE1571" w:rsidRDefault="00000000">
                  <w:pPr>
                    <w:pStyle w:val="CCJ"/>
                    <w:rPr>
                      <w:color w:val="000000" w:themeColor="text1"/>
                    </w:rPr>
                  </w:pPr>
                  <w:r w:rsidRPr="00AE1571">
                    <w:rPr>
                      <w:rFonts w:hint="eastAsia"/>
                      <w:color w:val="000000" w:themeColor="text1"/>
                    </w:rPr>
                    <w:t>严格落实项目大气污染物总量控制指标要求。本项目实施后，大气污染物挥发性有机物排放量控制在</w:t>
                  </w:r>
                  <w:r w:rsidRPr="00AE1571">
                    <w:rPr>
                      <w:rFonts w:hint="eastAsia"/>
                      <w:color w:val="000000" w:themeColor="text1"/>
                    </w:rPr>
                    <w:t>0.807</w:t>
                  </w:r>
                  <w:r w:rsidRPr="00AE1571">
                    <w:rPr>
                      <w:rFonts w:hint="eastAsia"/>
                      <w:color w:val="000000" w:themeColor="text1"/>
                    </w:rPr>
                    <w:t>吨</w:t>
                  </w:r>
                  <w:r w:rsidRPr="00AE1571">
                    <w:rPr>
                      <w:rFonts w:hint="eastAsia"/>
                      <w:color w:val="000000" w:themeColor="text1"/>
                    </w:rPr>
                    <w:t>/</w:t>
                  </w:r>
                  <w:r w:rsidRPr="00AE1571">
                    <w:rPr>
                      <w:rFonts w:hint="eastAsia"/>
                      <w:color w:val="000000" w:themeColor="text1"/>
                    </w:rPr>
                    <w:t>年以内，氮氧化物排放量控制在</w:t>
                  </w:r>
                  <w:r w:rsidRPr="00AE1571">
                    <w:rPr>
                      <w:rFonts w:hint="eastAsia"/>
                      <w:color w:val="000000" w:themeColor="text1"/>
                    </w:rPr>
                    <w:t>0.348</w:t>
                  </w:r>
                  <w:r w:rsidRPr="00AE1571">
                    <w:rPr>
                      <w:rFonts w:hint="eastAsia"/>
                      <w:color w:val="000000" w:themeColor="text1"/>
                    </w:rPr>
                    <w:t>吨</w:t>
                  </w:r>
                  <w:r w:rsidRPr="00AE1571">
                    <w:rPr>
                      <w:rFonts w:hint="eastAsia"/>
                      <w:color w:val="000000" w:themeColor="text1"/>
                    </w:rPr>
                    <w:t>/</w:t>
                  </w:r>
                  <w:r w:rsidRPr="00AE1571">
                    <w:rPr>
                      <w:rFonts w:hint="eastAsia"/>
                      <w:color w:val="000000" w:themeColor="text1"/>
                    </w:rPr>
                    <w:t>年以内。</w:t>
                  </w:r>
                </w:p>
              </w:tc>
              <w:tc>
                <w:tcPr>
                  <w:tcW w:w="3138" w:type="dxa"/>
                  <w:vAlign w:val="center"/>
                </w:tcPr>
                <w:p w14:paraId="0CAD800B" w14:textId="77777777" w:rsidR="006220EB" w:rsidRPr="00AE1571" w:rsidRDefault="00000000">
                  <w:pPr>
                    <w:pStyle w:val="CCJ"/>
                    <w:rPr>
                      <w:color w:val="000000" w:themeColor="text1"/>
                    </w:rPr>
                  </w:pPr>
                  <w:r w:rsidRPr="00AE1571">
                    <w:rPr>
                      <w:rFonts w:hint="eastAsia"/>
                      <w:color w:val="000000" w:themeColor="text1"/>
                    </w:rPr>
                    <w:t>已落实项目大气污染物总量控制指标要求，挥发性有机物排放量控制在</w:t>
                  </w:r>
                  <w:r w:rsidRPr="00AE1571">
                    <w:rPr>
                      <w:rFonts w:hint="eastAsia"/>
                      <w:color w:val="000000" w:themeColor="text1"/>
                    </w:rPr>
                    <w:t>0.807</w:t>
                  </w:r>
                  <w:r w:rsidRPr="00AE1571">
                    <w:rPr>
                      <w:rFonts w:hint="eastAsia"/>
                      <w:color w:val="000000" w:themeColor="text1"/>
                    </w:rPr>
                    <w:t>吨</w:t>
                  </w:r>
                  <w:r w:rsidRPr="00AE1571">
                    <w:rPr>
                      <w:rFonts w:hint="eastAsia"/>
                      <w:color w:val="000000" w:themeColor="text1"/>
                    </w:rPr>
                    <w:t>/</w:t>
                  </w:r>
                  <w:r w:rsidRPr="00AE1571">
                    <w:rPr>
                      <w:rFonts w:hint="eastAsia"/>
                      <w:color w:val="000000" w:themeColor="text1"/>
                    </w:rPr>
                    <w:t>年以内，</w:t>
                  </w:r>
                  <w:r w:rsidRPr="00AE1571">
                    <w:rPr>
                      <w:rFonts w:hint="eastAsia"/>
                      <w:color w:val="000000" w:themeColor="text1"/>
                      <w:spacing w:val="-6"/>
                    </w:rPr>
                    <w:t>本次一期项目验收不含锅炉设施，无锅炉废气产生，无氮氧化物产生</w:t>
                  </w:r>
                </w:p>
              </w:tc>
            </w:tr>
            <w:tr w:rsidR="00AE1571" w:rsidRPr="00AE1571" w14:paraId="7C740759" w14:textId="77777777">
              <w:trPr>
                <w:trHeight w:val="340"/>
              </w:trPr>
              <w:tc>
                <w:tcPr>
                  <w:tcW w:w="5696" w:type="dxa"/>
                  <w:vAlign w:val="center"/>
                </w:tcPr>
                <w:p w14:paraId="1F2D4723" w14:textId="77777777" w:rsidR="006220EB" w:rsidRPr="00AE1571" w:rsidRDefault="00000000">
                  <w:pPr>
                    <w:pStyle w:val="CCJ"/>
                    <w:rPr>
                      <w:color w:val="000000" w:themeColor="text1"/>
                    </w:rPr>
                  </w:pPr>
                  <w:r w:rsidRPr="00AE1571">
                    <w:rPr>
                      <w:rFonts w:hint="eastAsia"/>
                      <w:color w:val="000000" w:themeColor="text1"/>
                    </w:rPr>
                    <w:t>加强本项目施工期环境管理，防止工程施工造成环境污染或生态破坏。合理安排施工时间，施工噪声执行《建筑施工场界环境噪声排放标准》</w:t>
                  </w:r>
                  <w:r w:rsidRPr="00AE1571">
                    <w:rPr>
                      <w:rFonts w:hint="eastAsia"/>
                      <w:color w:val="000000" w:themeColor="text1"/>
                    </w:rPr>
                    <w:t>(GB12523-2011)</w:t>
                  </w:r>
                  <w:r w:rsidRPr="00AE1571">
                    <w:rPr>
                      <w:rFonts w:hint="eastAsia"/>
                      <w:color w:val="000000" w:themeColor="text1"/>
                    </w:rPr>
                    <w:t>中的标准限值要求。</w:t>
                  </w:r>
                </w:p>
              </w:tc>
              <w:tc>
                <w:tcPr>
                  <w:tcW w:w="3138" w:type="dxa"/>
                  <w:vAlign w:val="center"/>
                </w:tcPr>
                <w:p w14:paraId="270EC3A3" w14:textId="77777777" w:rsidR="006220EB" w:rsidRPr="00AE1571" w:rsidRDefault="00000000">
                  <w:pPr>
                    <w:pStyle w:val="CCJ"/>
                    <w:rPr>
                      <w:color w:val="000000" w:themeColor="text1"/>
                    </w:rPr>
                  </w:pPr>
                  <w:r w:rsidRPr="00AE1571">
                    <w:rPr>
                      <w:rFonts w:hint="eastAsia"/>
                      <w:color w:val="000000" w:themeColor="text1"/>
                    </w:rPr>
                    <w:t>已落实。施工噪声可达到《建筑施工场界环境噪声排放标准》</w:t>
                  </w:r>
                  <w:r w:rsidRPr="00AE1571">
                    <w:rPr>
                      <w:rFonts w:hint="eastAsia"/>
                      <w:color w:val="000000" w:themeColor="text1"/>
                    </w:rPr>
                    <w:t>(GB12523-2011)</w:t>
                  </w:r>
                  <w:r w:rsidRPr="00AE1571">
                    <w:rPr>
                      <w:rFonts w:hint="eastAsia"/>
                      <w:color w:val="000000" w:themeColor="text1"/>
                    </w:rPr>
                    <w:t>中的标准限值要求</w:t>
                  </w:r>
                </w:p>
              </w:tc>
            </w:tr>
            <w:tr w:rsidR="00AE1571" w:rsidRPr="00AE1571" w14:paraId="0226B44F" w14:textId="77777777">
              <w:trPr>
                <w:trHeight w:val="340"/>
              </w:trPr>
              <w:tc>
                <w:tcPr>
                  <w:tcW w:w="5696" w:type="dxa"/>
                  <w:vAlign w:val="center"/>
                </w:tcPr>
                <w:p w14:paraId="0A4AD7F2" w14:textId="77777777" w:rsidR="006220EB" w:rsidRPr="00AE1571" w:rsidRDefault="00000000">
                  <w:pPr>
                    <w:pStyle w:val="CCJ"/>
                    <w:rPr>
                      <w:color w:val="000000" w:themeColor="text1"/>
                    </w:rPr>
                  </w:pPr>
                  <w:r w:rsidRPr="00AE1571">
                    <w:rPr>
                      <w:rFonts w:hint="eastAsia"/>
                      <w:color w:val="000000" w:themeColor="text1"/>
                    </w:rPr>
                    <w:t>项目环保投资应纳入工程投资概算并予以落实。</w:t>
                  </w:r>
                </w:p>
              </w:tc>
              <w:tc>
                <w:tcPr>
                  <w:tcW w:w="3138" w:type="dxa"/>
                  <w:vAlign w:val="center"/>
                </w:tcPr>
                <w:p w14:paraId="744B2711" w14:textId="77777777" w:rsidR="006220EB" w:rsidRPr="00AE1571" w:rsidRDefault="00000000">
                  <w:pPr>
                    <w:pStyle w:val="CCJ"/>
                    <w:rPr>
                      <w:color w:val="000000" w:themeColor="text1"/>
                    </w:rPr>
                  </w:pPr>
                  <w:r w:rsidRPr="00AE1571">
                    <w:rPr>
                      <w:rFonts w:hint="eastAsia"/>
                      <w:color w:val="000000" w:themeColor="text1"/>
                    </w:rPr>
                    <w:t>已落实。项目环保投资已纳入工程投资概算</w:t>
                  </w:r>
                </w:p>
              </w:tc>
            </w:tr>
            <w:tr w:rsidR="00AE1571" w:rsidRPr="00AE1571" w14:paraId="2679AAF8" w14:textId="77777777">
              <w:trPr>
                <w:trHeight w:val="340"/>
              </w:trPr>
              <w:tc>
                <w:tcPr>
                  <w:tcW w:w="5696" w:type="dxa"/>
                  <w:vAlign w:val="center"/>
                </w:tcPr>
                <w:p w14:paraId="21DFFB5D" w14:textId="77777777" w:rsidR="006220EB" w:rsidRPr="00AE1571" w:rsidRDefault="00000000">
                  <w:pPr>
                    <w:pStyle w:val="CCJ"/>
                    <w:rPr>
                      <w:color w:val="000000" w:themeColor="text1"/>
                    </w:rPr>
                  </w:pPr>
                  <w:r w:rsidRPr="00AE1571">
                    <w:rPr>
                      <w:rFonts w:hint="eastAsia"/>
                      <w:color w:val="000000" w:themeColor="text1"/>
                    </w:rPr>
                    <w:t>项目建设应严格执行配套建设的环境保护设施与主体工程同时设计、同时施工、同时投产使用的环境保护“三同时”制度。项目建成后，应按规定程序实施竣工环境保护验收。</w:t>
                  </w:r>
                </w:p>
              </w:tc>
              <w:tc>
                <w:tcPr>
                  <w:tcW w:w="3138" w:type="dxa"/>
                  <w:vAlign w:val="center"/>
                </w:tcPr>
                <w:p w14:paraId="28BAEF43" w14:textId="77777777" w:rsidR="006220EB" w:rsidRPr="00AE1571" w:rsidRDefault="00000000">
                  <w:pPr>
                    <w:pStyle w:val="CCJ"/>
                    <w:rPr>
                      <w:color w:val="000000" w:themeColor="text1"/>
                    </w:rPr>
                  </w:pPr>
                  <w:r w:rsidRPr="00AE1571">
                    <w:rPr>
                      <w:rFonts w:hint="eastAsia"/>
                      <w:color w:val="000000" w:themeColor="text1"/>
                    </w:rPr>
                    <w:t>已落实。本项目严格执行配套建设的环保设施与主体工程同时设计、同时施工、同时投产制度</w:t>
                  </w:r>
                </w:p>
              </w:tc>
            </w:tr>
          </w:tbl>
          <w:p w14:paraId="24A0A677" w14:textId="77777777" w:rsidR="006220EB" w:rsidRPr="00AE1571" w:rsidRDefault="006220EB">
            <w:pPr>
              <w:pStyle w:val="13"/>
            </w:pPr>
          </w:p>
          <w:p w14:paraId="421EE9D0" w14:textId="77777777" w:rsidR="006220EB" w:rsidRPr="00AE1571" w:rsidRDefault="006220EB">
            <w:pPr>
              <w:pStyle w:val="13"/>
            </w:pPr>
          </w:p>
        </w:tc>
      </w:tr>
    </w:tbl>
    <w:p w14:paraId="16BD3C1C" w14:textId="77777777" w:rsidR="006220EB" w:rsidRPr="00AE1571" w:rsidRDefault="006220EB">
      <w:pPr>
        <w:ind w:firstLineChars="83" w:firstLine="199"/>
        <w:rPr>
          <w:rFonts w:cs="Times New Roman"/>
          <w:color w:val="000000" w:themeColor="text1"/>
        </w:rPr>
        <w:sectPr w:rsidR="006220EB" w:rsidRPr="00AE1571">
          <w:pgSz w:w="11906" w:h="16838"/>
          <w:pgMar w:top="1440" w:right="1418" w:bottom="1440" w:left="1418" w:header="851" w:footer="992" w:gutter="0"/>
          <w:cols w:space="425"/>
          <w:docGrid w:type="lines" w:linePitch="312"/>
        </w:sectPr>
      </w:pPr>
    </w:p>
    <w:p w14:paraId="74B7B8D6" w14:textId="77777777" w:rsidR="006220EB" w:rsidRPr="00AE1571" w:rsidRDefault="00000000">
      <w:pPr>
        <w:pStyle w:val="1"/>
        <w:rPr>
          <w:rFonts w:cs="Times New Roman"/>
          <w:color w:val="000000" w:themeColor="text1"/>
        </w:rPr>
      </w:pPr>
      <w:bookmarkStart w:id="34" w:name="_Toc122766490"/>
      <w:bookmarkStart w:id="35" w:name="_Toc122770513"/>
      <w:bookmarkStart w:id="36" w:name="_Toc14599"/>
      <w:r w:rsidRPr="00AE1571">
        <w:rPr>
          <w:rFonts w:cs="Times New Roman"/>
          <w:color w:val="000000" w:themeColor="text1"/>
        </w:rPr>
        <w:lastRenderedPageBreak/>
        <w:t>表五</w:t>
      </w:r>
      <w:bookmarkEnd w:id="34"/>
      <w:bookmarkEnd w:id="35"/>
      <w:bookmarkEnd w:id="36"/>
    </w:p>
    <w:tbl>
      <w:tblPr>
        <w:tblStyle w:val="afa"/>
        <w:tblW w:w="0" w:type="auto"/>
        <w:tblLook w:val="04A0" w:firstRow="1" w:lastRow="0" w:firstColumn="1" w:lastColumn="0" w:noHBand="0" w:noVBand="1"/>
      </w:tblPr>
      <w:tblGrid>
        <w:gridCol w:w="9060"/>
      </w:tblGrid>
      <w:tr w:rsidR="006220EB" w:rsidRPr="00AE1571" w14:paraId="7FA1089A" w14:textId="77777777">
        <w:trPr>
          <w:trHeight w:val="3393"/>
        </w:trPr>
        <w:tc>
          <w:tcPr>
            <w:tcW w:w="9060" w:type="dxa"/>
          </w:tcPr>
          <w:p w14:paraId="473AF290" w14:textId="77777777" w:rsidR="006220EB" w:rsidRPr="00AE1571" w:rsidRDefault="00000000">
            <w:pPr>
              <w:spacing w:beforeLines="50" w:before="156"/>
              <w:ind w:firstLineChars="0" w:firstLine="0"/>
              <w:rPr>
                <w:rFonts w:cs="Times New Roman"/>
                <w:b/>
                <w:bCs/>
                <w:color w:val="000000" w:themeColor="text1"/>
              </w:rPr>
            </w:pPr>
            <w:bookmarkStart w:id="37" w:name="_Hlk123632752"/>
            <w:r w:rsidRPr="00AE1571">
              <w:rPr>
                <w:rFonts w:cs="Times New Roman"/>
                <w:b/>
                <w:bCs/>
                <w:color w:val="000000" w:themeColor="text1"/>
              </w:rPr>
              <w:t>一、验收监测质量保证及质量控制：</w:t>
            </w:r>
          </w:p>
          <w:p w14:paraId="3B784BDD"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1</w:t>
            </w:r>
            <w:r w:rsidRPr="00AE1571">
              <w:rPr>
                <w:rFonts w:cs="Times New Roman"/>
                <w:b/>
                <w:bCs/>
                <w:color w:val="000000" w:themeColor="text1"/>
              </w:rPr>
              <w:t>、监测分析方法</w:t>
            </w:r>
          </w:p>
          <w:p w14:paraId="1103370D" w14:textId="77777777" w:rsidR="006220EB" w:rsidRPr="00AE1571" w:rsidRDefault="00000000">
            <w:pPr>
              <w:ind w:firstLine="480"/>
              <w:rPr>
                <w:rFonts w:cs="Times New Roman"/>
                <w:color w:val="000000" w:themeColor="text1"/>
              </w:rPr>
            </w:pPr>
            <w:r w:rsidRPr="00AE1571">
              <w:rPr>
                <w:rFonts w:cs="Times New Roman"/>
                <w:color w:val="000000" w:themeColor="text1"/>
              </w:rPr>
              <w:t>本次验收监测分析方法见下表。</w:t>
            </w:r>
          </w:p>
          <w:p w14:paraId="4363B86D"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9</w:t>
            </w:r>
            <w:r w:rsidRPr="00AE1571">
              <w:rPr>
                <w:color w:val="000000" w:themeColor="text1"/>
              </w:rPr>
              <w:fldChar w:fldCharType="end"/>
            </w:r>
            <w:r w:rsidRPr="00AE1571">
              <w:rPr>
                <w:color w:val="000000" w:themeColor="text1"/>
              </w:rPr>
              <w:t xml:space="preserve">  </w:t>
            </w:r>
            <w:r w:rsidRPr="00AE1571">
              <w:rPr>
                <w:color w:val="000000" w:themeColor="text1"/>
              </w:rPr>
              <w:t>检测项目及分析方法一览表</w:t>
            </w:r>
          </w:p>
          <w:tbl>
            <w:tblPr>
              <w:tblW w:w="5000" w:type="pct"/>
              <w:tblLook w:val="04A0" w:firstRow="1" w:lastRow="0" w:firstColumn="1" w:lastColumn="0" w:noHBand="0" w:noVBand="1"/>
            </w:tblPr>
            <w:tblGrid>
              <w:gridCol w:w="639"/>
              <w:gridCol w:w="1274"/>
              <w:gridCol w:w="3536"/>
              <w:gridCol w:w="2137"/>
              <w:gridCol w:w="1248"/>
            </w:tblGrid>
            <w:tr w:rsidR="00AE1571" w:rsidRPr="00AE1571" w14:paraId="2226E61C" w14:textId="77777777">
              <w:trPr>
                <w:trHeight w:val="340"/>
              </w:trPr>
              <w:tc>
                <w:tcPr>
                  <w:tcW w:w="362" w:type="pct"/>
                  <w:tcBorders>
                    <w:top w:val="single" w:sz="4" w:space="0" w:color="000000"/>
                    <w:left w:val="single" w:sz="4" w:space="0" w:color="000000"/>
                    <w:bottom w:val="single" w:sz="4" w:space="0" w:color="000000"/>
                    <w:right w:val="single" w:sz="4" w:space="0" w:color="000000"/>
                  </w:tcBorders>
                  <w:vAlign w:val="center"/>
                </w:tcPr>
                <w:p w14:paraId="63A70B1B" w14:textId="77777777" w:rsidR="006220EB" w:rsidRPr="00AE1571" w:rsidRDefault="00000000">
                  <w:pPr>
                    <w:pStyle w:val="13"/>
                  </w:pPr>
                  <w:r w:rsidRPr="00AE1571">
                    <w:rPr>
                      <w:rFonts w:hint="eastAsia"/>
                    </w:rPr>
                    <w:t>检测类型</w:t>
                  </w:r>
                </w:p>
              </w:tc>
              <w:tc>
                <w:tcPr>
                  <w:tcW w:w="720" w:type="pct"/>
                  <w:tcBorders>
                    <w:top w:val="single" w:sz="4" w:space="0" w:color="000000"/>
                    <w:left w:val="nil"/>
                    <w:bottom w:val="single" w:sz="4" w:space="0" w:color="000000"/>
                    <w:right w:val="single" w:sz="4" w:space="0" w:color="000000"/>
                  </w:tcBorders>
                  <w:vAlign w:val="center"/>
                </w:tcPr>
                <w:p w14:paraId="1A61FF06" w14:textId="77777777" w:rsidR="006220EB" w:rsidRPr="00AE1571" w:rsidRDefault="00000000">
                  <w:pPr>
                    <w:pStyle w:val="13"/>
                  </w:pPr>
                  <w:r w:rsidRPr="00AE1571">
                    <w:rPr>
                      <w:rFonts w:hint="eastAsia"/>
                    </w:rPr>
                    <w:t>检测项目</w:t>
                  </w:r>
                </w:p>
              </w:tc>
              <w:tc>
                <w:tcPr>
                  <w:tcW w:w="2001" w:type="pct"/>
                  <w:tcBorders>
                    <w:top w:val="single" w:sz="4" w:space="0" w:color="000000"/>
                    <w:left w:val="nil"/>
                    <w:bottom w:val="single" w:sz="4" w:space="0" w:color="000000"/>
                    <w:right w:val="single" w:sz="4" w:space="0" w:color="000000"/>
                  </w:tcBorders>
                  <w:vAlign w:val="center"/>
                </w:tcPr>
                <w:p w14:paraId="3C815874" w14:textId="77777777" w:rsidR="006220EB" w:rsidRPr="00AE1571" w:rsidRDefault="00000000">
                  <w:pPr>
                    <w:pStyle w:val="13"/>
                  </w:pPr>
                  <w:r w:rsidRPr="00AE1571">
                    <w:rPr>
                      <w:rFonts w:hint="eastAsia"/>
                    </w:rPr>
                    <w:t>检测方法</w:t>
                  </w:r>
                </w:p>
              </w:tc>
              <w:tc>
                <w:tcPr>
                  <w:tcW w:w="1209" w:type="pct"/>
                  <w:tcBorders>
                    <w:top w:val="single" w:sz="4" w:space="0" w:color="000000"/>
                    <w:left w:val="nil"/>
                    <w:bottom w:val="single" w:sz="4" w:space="0" w:color="000000"/>
                    <w:right w:val="single" w:sz="4" w:space="0" w:color="000000"/>
                  </w:tcBorders>
                  <w:vAlign w:val="center"/>
                </w:tcPr>
                <w:p w14:paraId="492B3AB9" w14:textId="77777777" w:rsidR="006220EB" w:rsidRPr="00AE1571" w:rsidRDefault="00000000">
                  <w:pPr>
                    <w:pStyle w:val="13"/>
                  </w:pPr>
                  <w:r w:rsidRPr="00AE1571">
                    <w:rPr>
                      <w:rFonts w:hint="eastAsia"/>
                    </w:rPr>
                    <w:t>分析仪器</w:t>
                  </w:r>
                </w:p>
              </w:tc>
              <w:tc>
                <w:tcPr>
                  <w:tcW w:w="705" w:type="pct"/>
                  <w:tcBorders>
                    <w:top w:val="single" w:sz="4" w:space="0" w:color="000000"/>
                    <w:left w:val="nil"/>
                    <w:bottom w:val="single" w:sz="4" w:space="0" w:color="000000"/>
                    <w:right w:val="single" w:sz="4" w:space="0" w:color="000000"/>
                  </w:tcBorders>
                  <w:vAlign w:val="center"/>
                </w:tcPr>
                <w:p w14:paraId="1A78AA38" w14:textId="77777777" w:rsidR="006220EB" w:rsidRPr="00AE1571" w:rsidRDefault="00000000">
                  <w:pPr>
                    <w:pStyle w:val="13"/>
                  </w:pPr>
                  <w:r w:rsidRPr="00AE1571">
                    <w:rPr>
                      <w:rFonts w:hint="eastAsia"/>
                    </w:rPr>
                    <w:t>检出限</w:t>
                  </w:r>
                </w:p>
              </w:tc>
            </w:tr>
            <w:tr w:rsidR="00AE1571" w:rsidRPr="00AE1571" w14:paraId="6DFE0715" w14:textId="77777777">
              <w:trPr>
                <w:trHeight w:val="340"/>
              </w:trPr>
              <w:tc>
                <w:tcPr>
                  <w:tcW w:w="362" w:type="pct"/>
                  <w:vMerge w:val="restart"/>
                  <w:tcBorders>
                    <w:top w:val="nil"/>
                    <w:left w:val="single" w:sz="4" w:space="0" w:color="000000"/>
                    <w:right w:val="single" w:sz="4" w:space="0" w:color="000000"/>
                  </w:tcBorders>
                  <w:vAlign w:val="center"/>
                </w:tcPr>
                <w:p w14:paraId="495689C0" w14:textId="77777777" w:rsidR="006220EB" w:rsidRPr="00AE1571" w:rsidRDefault="00000000">
                  <w:pPr>
                    <w:pStyle w:val="13"/>
                  </w:pPr>
                  <w:r w:rsidRPr="00AE1571">
                    <w:rPr>
                      <w:rFonts w:hint="eastAsia"/>
                    </w:rPr>
                    <w:t>有组织废气</w:t>
                  </w:r>
                </w:p>
              </w:tc>
              <w:tc>
                <w:tcPr>
                  <w:tcW w:w="1274" w:type="dxa"/>
                  <w:tcBorders>
                    <w:top w:val="nil"/>
                    <w:left w:val="nil"/>
                    <w:bottom w:val="single" w:sz="4" w:space="0" w:color="000000"/>
                    <w:right w:val="single" w:sz="4" w:space="0" w:color="000000"/>
                  </w:tcBorders>
                  <w:vAlign w:val="center"/>
                </w:tcPr>
                <w:p w14:paraId="17EF72D4" w14:textId="77777777" w:rsidR="006220EB" w:rsidRPr="00AE1571" w:rsidRDefault="00000000">
                  <w:pPr>
                    <w:pStyle w:val="13"/>
                  </w:pPr>
                  <w:r w:rsidRPr="00AE1571">
                    <w:rPr>
                      <w:rFonts w:hint="eastAsia"/>
                    </w:rPr>
                    <w:t>非甲烷总烃</w:t>
                  </w:r>
                </w:p>
              </w:tc>
              <w:tc>
                <w:tcPr>
                  <w:tcW w:w="3541" w:type="dxa"/>
                  <w:tcBorders>
                    <w:top w:val="nil"/>
                    <w:left w:val="nil"/>
                    <w:bottom w:val="single" w:sz="4" w:space="0" w:color="000000"/>
                    <w:right w:val="single" w:sz="4" w:space="0" w:color="000000"/>
                  </w:tcBorders>
                  <w:vAlign w:val="center"/>
                </w:tcPr>
                <w:p w14:paraId="5814EDF4" w14:textId="77777777" w:rsidR="006220EB" w:rsidRPr="00AE1571" w:rsidRDefault="00000000">
                  <w:pPr>
                    <w:pStyle w:val="13"/>
                  </w:pPr>
                  <w:r w:rsidRPr="00AE1571">
                    <w:rPr>
                      <w:rFonts w:hint="eastAsia"/>
                    </w:rPr>
                    <w:t>固定污染源废气</w:t>
                  </w:r>
                  <w:r w:rsidRPr="00AE1571">
                    <w:rPr>
                      <w:rFonts w:hint="eastAsia"/>
                    </w:rPr>
                    <w:t xml:space="preserve"> </w:t>
                  </w:r>
                  <w:r w:rsidRPr="00AE1571">
                    <w:rPr>
                      <w:rFonts w:hint="eastAsia"/>
                    </w:rPr>
                    <w:t>总烃、甲烷和非甲烷总烃的测定气相色谱法</w:t>
                  </w:r>
                  <w:r w:rsidRPr="00AE1571">
                    <w:rPr>
                      <w:rFonts w:hint="eastAsia"/>
                    </w:rPr>
                    <w:t>HJ 38-2017</w:t>
                  </w:r>
                </w:p>
              </w:tc>
              <w:tc>
                <w:tcPr>
                  <w:tcW w:w="2140" w:type="dxa"/>
                  <w:tcBorders>
                    <w:top w:val="nil"/>
                    <w:left w:val="nil"/>
                    <w:bottom w:val="single" w:sz="4" w:space="0" w:color="000000"/>
                    <w:right w:val="single" w:sz="4" w:space="0" w:color="000000"/>
                  </w:tcBorders>
                  <w:vAlign w:val="center"/>
                </w:tcPr>
                <w:p w14:paraId="35F999A9" w14:textId="77777777" w:rsidR="006220EB" w:rsidRPr="00AE1571" w:rsidRDefault="00000000">
                  <w:pPr>
                    <w:pStyle w:val="13"/>
                  </w:pPr>
                  <w:r w:rsidRPr="00AE1571">
                    <w:rPr>
                      <w:rFonts w:hint="eastAsia"/>
                    </w:rPr>
                    <w:t>气相色谱仪</w:t>
                  </w:r>
                  <w:r w:rsidRPr="00AE1571">
                    <w:rPr>
                      <w:rFonts w:hint="eastAsia"/>
                    </w:rPr>
                    <w:t>GC9790</w:t>
                  </w:r>
                  <w:r w:rsidRPr="00AE1571">
                    <w:rPr>
                      <w:rFonts w:hint="eastAsia"/>
                    </w:rPr>
                    <w:t>Ⅱ</w:t>
                  </w:r>
                </w:p>
              </w:tc>
              <w:tc>
                <w:tcPr>
                  <w:tcW w:w="1248" w:type="dxa"/>
                  <w:tcBorders>
                    <w:top w:val="nil"/>
                    <w:left w:val="nil"/>
                    <w:bottom w:val="single" w:sz="4" w:space="0" w:color="000000"/>
                    <w:right w:val="single" w:sz="4" w:space="0" w:color="000000"/>
                  </w:tcBorders>
                  <w:vAlign w:val="center"/>
                </w:tcPr>
                <w:p w14:paraId="4388B113" w14:textId="77777777" w:rsidR="006220EB" w:rsidRPr="00AE1571" w:rsidRDefault="00000000">
                  <w:pPr>
                    <w:pStyle w:val="13"/>
                  </w:pPr>
                  <w:r w:rsidRPr="00AE1571">
                    <w:rPr>
                      <w:rFonts w:hint="eastAsia"/>
                    </w:rPr>
                    <w:t>0.07mg/m</w:t>
                  </w:r>
                  <w:r w:rsidRPr="00AE1571">
                    <w:rPr>
                      <w:rFonts w:hint="eastAsia"/>
                      <w:vertAlign w:val="superscript"/>
                    </w:rPr>
                    <w:t>3</w:t>
                  </w:r>
                </w:p>
              </w:tc>
            </w:tr>
            <w:tr w:rsidR="00AE1571" w:rsidRPr="00AE1571" w14:paraId="099FC4B9" w14:textId="77777777">
              <w:trPr>
                <w:trHeight w:val="340"/>
              </w:trPr>
              <w:tc>
                <w:tcPr>
                  <w:tcW w:w="362" w:type="pct"/>
                  <w:vMerge/>
                  <w:tcBorders>
                    <w:left w:val="single" w:sz="4" w:space="0" w:color="000000"/>
                    <w:right w:val="single" w:sz="4" w:space="0" w:color="000000"/>
                  </w:tcBorders>
                  <w:vAlign w:val="center"/>
                </w:tcPr>
                <w:p w14:paraId="4562A105" w14:textId="77777777" w:rsidR="006220EB" w:rsidRPr="00AE1571" w:rsidRDefault="006220EB">
                  <w:pPr>
                    <w:pStyle w:val="13"/>
                  </w:pPr>
                </w:p>
              </w:tc>
              <w:tc>
                <w:tcPr>
                  <w:tcW w:w="1274" w:type="dxa"/>
                  <w:tcBorders>
                    <w:top w:val="nil"/>
                    <w:left w:val="nil"/>
                    <w:bottom w:val="single" w:sz="4" w:space="0" w:color="000000"/>
                    <w:right w:val="single" w:sz="4" w:space="0" w:color="000000"/>
                  </w:tcBorders>
                  <w:vAlign w:val="center"/>
                </w:tcPr>
                <w:p w14:paraId="73C82856" w14:textId="77777777" w:rsidR="006220EB" w:rsidRPr="00AE1571" w:rsidRDefault="00000000">
                  <w:pPr>
                    <w:pStyle w:val="13"/>
                  </w:pPr>
                  <w:r w:rsidRPr="00AE1571">
                    <w:rPr>
                      <w:rFonts w:hint="eastAsia"/>
                    </w:rPr>
                    <w:t>臭气浓度</w:t>
                  </w:r>
                </w:p>
              </w:tc>
              <w:tc>
                <w:tcPr>
                  <w:tcW w:w="3541" w:type="dxa"/>
                  <w:tcBorders>
                    <w:top w:val="nil"/>
                    <w:left w:val="nil"/>
                    <w:bottom w:val="single" w:sz="4" w:space="0" w:color="000000"/>
                    <w:right w:val="single" w:sz="4" w:space="0" w:color="000000"/>
                  </w:tcBorders>
                  <w:vAlign w:val="center"/>
                </w:tcPr>
                <w:p w14:paraId="60C05E2E" w14:textId="77777777" w:rsidR="006220EB" w:rsidRPr="00AE1571" w:rsidRDefault="00000000">
                  <w:pPr>
                    <w:pStyle w:val="13"/>
                  </w:pPr>
                  <w:r w:rsidRPr="00AE1571">
                    <w:rPr>
                      <w:rFonts w:hint="eastAsia"/>
                    </w:rPr>
                    <w:t>《环境空气和废气</w:t>
                  </w:r>
                  <w:r w:rsidRPr="00AE1571">
                    <w:rPr>
                      <w:rFonts w:hint="eastAsia"/>
                    </w:rPr>
                    <w:t xml:space="preserve"> </w:t>
                  </w:r>
                  <w:r w:rsidRPr="00AE1571">
                    <w:rPr>
                      <w:rFonts w:hint="eastAsia"/>
                    </w:rPr>
                    <w:t>臭气的测定</w:t>
                  </w:r>
                  <w:r w:rsidRPr="00AE1571">
                    <w:rPr>
                      <w:rFonts w:hint="eastAsia"/>
                    </w:rPr>
                    <w:t xml:space="preserve"> </w:t>
                  </w:r>
                  <w:r w:rsidRPr="00AE1571">
                    <w:rPr>
                      <w:rFonts w:hint="eastAsia"/>
                    </w:rPr>
                    <w:t>三点比较式臭袋法》</w:t>
                  </w:r>
                  <w:r w:rsidRPr="00AE1571">
                    <w:rPr>
                      <w:rFonts w:hint="eastAsia"/>
                    </w:rPr>
                    <w:t>HJ 1262-2022</w:t>
                  </w:r>
                </w:p>
              </w:tc>
              <w:tc>
                <w:tcPr>
                  <w:tcW w:w="2140" w:type="dxa"/>
                  <w:tcBorders>
                    <w:top w:val="nil"/>
                    <w:left w:val="nil"/>
                    <w:bottom w:val="single" w:sz="4" w:space="0" w:color="000000"/>
                    <w:right w:val="single" w:sz="4" w:space="0" w:color="000000"/>
                  </w:tcBorders>
                  <w:vAlign w:val="center"/>
                </w:tcPr>
                <w:p w14:paraId="4EE9FD20" w14:textId="77777777" w:rsidR="006220EB" w:rsidRPr="00AE1571" w:rsidRDefault="00000000">
                  <w:pPr>
                    <w:pStyle w:val="13"/>
                  </w:pPr>
                  <w:r w:rsidRPr="00AE1571">
                    <w:rPr>
                      <w:rFonts w:hint="eastAsia"/>
                    </w:rPr>
                    <w:t>无臭气体分配器</w:t>
                  </w:r>
                </w:p>
              </w:tc>
              <w:tc>
                <w:tcPr>
                  <w:tcW w:w="1248" w:type="dxa"/>
                  <w:tcBorders>
                    <w:top w:val="nil"/>
                    <w:left w:val="nil"/>
                    <w:bottom w:val="single" w:sz="4" w:space="0" w:color="000000"/>
                    <w:right w:val="single" w:sz="4" w:space="0" w:color="000000"/>
                  </w:tcBorders>
                  <w:vAlign w:val="center"/>
                </w:tcPr>
                <w:p w14:paraId="01A09C7B" w14:textId="77777777" w:rsidR="006220EB" w:rsidRPr="00AE1571" w:rsidRDefault="00000000">
                  <w:pPr>
                    <w:pStyle w:val="13"/>
                  </w:pPr>
                  <w:r w:rsidRPr="00AE1571">
                    <w:rPr>
                      <w:rFonts w:hint="eastAsia"/>
                    </w:rPr>
                    <w:t>——</w:t>
                  </w:r>
                </w:p>
              </w:tc>
            </w:tr>
            <w:tr w:rsidR="00AE1571" w:rsidRPr="00AE1571" w14:paraId="621D3207" w14:textId="77777777">
              <w:trPr>
                <w:trHeight w:val="340"/>
              </w:trPr>
              <w:tc>
                <w:tcPr>
                  <w:tcW w:w="362" w:type="pct"/>
                  <w:vMerge/>
                  <w:tcBorders>
                    <w:left w:val="single" w:sz="4" w:space="0" w:color="000000"/>
                    <w:right w:val="single" w:sz="4" w:space="0" w:color="000000"/>
                  </w:tcBorders>
                  <w:vAlign w:val="center"/>
                </w:tcPr>
                <w:p w14:paraId="514A9CDD" w14:textId="77777777" w:rsidR="006220EB" w:rsidRPr="00AE1571" w:rsidRDefault="006220EB">
                  <w:pPr>
                    <w:pStyle w:val="13"/>
                  </w:pPr>
                </w:p>
              </w:tc>
              <w:tc>
                <w:tcPr>
                  <w:tcW w:w="1274" w:type="dxa"/>
                  <w:tcBorders>
                    <w:top w:val="nil"/>
                    <w:left w:val="nil"/>
                    <w:bottom w:val="single" w:sz="4" w:space="0" w:color="000000"/>
                    <w:right w:val="single" w:sz="4" w:space="0" w:color="000000"/>
                  </w:tcBorders>
                  <w:vAlign w:val="center"/>
                </w:tcPr>
                <w:p w14:paraId="36709D58" w14:textId="77777777" w:rsidR="006220EB" w:rsidRPr="00AE1571" w:rsidRDefault="00000000">
                  <w:pPr>
                    <w:pStyle w:val="13"/>
                  </w:pPr>
                  <w:r w:rsidRPr="00AE1571">
                    <w:rPr>
                      <w:rFonts w:hint="eastAsia"/>
                    </w:rPr>
                    <w:t>挥发性有机物</w:t>
                  </w:r>
                  <w:r w:rsidRPr="00AE1571">
                    <w:rPr>
                      <w:rFonts w:hint="eastAsia"/>
                    </w:rPr>
                    <w:t>VOCs</w:t>
                  </w:r>
                </w:p>
              </w:tc>
              <w:tc>
                <w:tcPr>
                  <w:tcW w:w="3541" w:type="dxa"/>
                  <w:tcBorders>
                    <w:top w:val="nil"/>
                    <w:left w:val="nil"/>
                    <w:bottom w:val="single" w:sz="4" w:space="0" w:color="000000"/>
                    <w:right w:val="single" w:sz="4" w:space="0" w:color="000000"/>
                  </w:tcBorders>
                  <w:vAlign w:val="center"/>
                </w:tcPr>
                <w:p w14:paraId="19510D0A" w14:textId="77777777" w:rsidR="006220EB" w:rsidRPr="00AE1571" w:rsidRDefault="00000000">
                  <w:pPr>
                    <w:pStyle w:val="13"/>
                  </w:pPr>
                  <w:r w:rsidRPr="00AE1571">
                    <w:rPr>
                      <w:rFonts w:hint="eastAsia"/>
                    </w:rPr>
                    <w:t>《表面涂装（汽车制造业）挥发性有机化合物排放标准》</w:t>
                  </w:r>
                  <w:r w:rsidRPr="00AE1571">
                    <w:rPr>
                      <w:rFonts w:hint="eastAsia"/>
                    </w:rPr>
                    <w:t xml:space="preserve"> DB44/816-2010  </w:t>
                  </w:r>
                  <w:r w:rsidRPr="00AE1571">
                    <w:rPr>
                      <w:rFonts w:hint="eastAsia"/>
                    </w:rPr>
                    <w:t>附录</w:t>
                  </w:r>
                  <w:r w:rsidRPr="00AE1571">
                    <w:rPr>
                      <w:rFonts w:hint="eastAsia"/>
                    </w:rPr>
                    <w:t>E  VOCs</w:t>
                  </w:r>
                  <w:r w:rsidRPr="00AE1571">
                    <w:rPr>
                      <w:rFonts w:hint="eastAsia"/>
                    </w:rPr>
                    <w:t>监测方法</w:t>
                  </w:r>
                  <w:r w:rsidRPr="00AE1571">
                    <w:rPr>
                      <w:rFonts w:hint="eastAsia"/>
                    </w:rPr>
                    <w:t xml:space="preserve"> </w:t>
                  </w:r>
                  <w:r w:rsidRPr="00AE1571">
                    <w:rPr>
                      <w:rFonts w:hint="eastAsia"/>
                    </w:rPr>
                    <w:t>气相色谱法</w:t>
                  </w:r>
                </w:p>
              </w:tc>
              <w:tc>
                <w:tcPr>
                  <w:tcW w:w="2140" w:type="dxa"/>
                  <w:tcBorders>
                    <w:top w:val="nil"/>
                    <w:left w:val="nil"/>
                    <w:bottom w:val="single" w:sz="4" w:space="0" w:color="000000"/>
                    <w:right w:val="single" w:sz="4" w:space="0" w:color="000000"/>
                  </w:tcBorders>
                  <w:vAlign w:val="center"/>
                </w:tcPr>
                <w:p w14:paraId="556E0AD4" w14:textId="77777777" w:rsidR="006220EB" w:rsidRPr="00AE1571" w:rsidRDefault="00000000">
                  <w:pPr>
                    <w:pStyle w:val="13"/>
                  </w:pPr>
                  <w:r w:rsidRPr="00AE1571">
                    <w:rPr>
                      <w:rFonts w:hint="eastAsia"/>
                    </w:rPr>
                    <w:t>A60</w:t>
                  </w:r>
                  <w:r w:rsidRPr="00AE1571">
                    <w:rPr>
                      <w:rFonts w:hint="eastAsia"/>
                    </w:rPr>
                    <w:t>气相色谱仪</w:t>
                  </w:r>
                </w:p>
              </w:tc>
              <w:tc>
                <w:tcPr>
                  <w:tcW w:w="1248" w:type="dxa"/>
                  <w:tcBorders>
                    <w:top w:val="nil"/>
                    <w:left w:val="nil"/>
                    <w:bottom w:val="single" w:sz="4" w:space="0" w:color="000000"/>
                    <w:right w:val="single" w:sz="4" w:space="0" w:color="000000"/>
                  </w:tcBorders>
                  <w:vAlign w:val="center"/>
                </w:tcPr>
                <w:p w14:paraId="79A24AD1" w14:textId="77777777" w:rsidR="006220EB" w:rsidRPr="00AE1571" w:rsidRDefault="00000000">
                  <w:pPr>
                    <w:pStyle w:val="13"/>
                  </w:pPr>
                  <w:r w:rsidRPr="00AE1571">
                    <w:rPr>
                      <w:rFonts w:hint="eastAsia"/>
                    </w:rPr>
                    <w:t>——</w:t>
                  </w:r>
                </w:p>
              </w:tc>
            </w:tr>
            <w:tr w:rsidR="00AE1571" w:rsidRPr="00AE1571" w14:paraId="2E4E2E20" w14:textId="77777777">
              <w:trPr>
                <w:trHeight w:val="340"/>
              </w:trPr>
              <w:tc>
                <w:tcPr>
                  <w:tcW w:w="362" w:type="pct"/>
                  <w:vMerge/>
                  <w:tcBorders>
                    <w:left w:val="single" w:sz="4" w:space="0" w:color="000000"/>
                    <w:right w:val="single" w:sz="4" w:space="0" w:color="000000"/>
                  </w:tcBorders>
                  <w:vAlign w:val="center"/>
                </w:tcPr>
                <w:p w14:paraId="15152B5C" w14:textId="77777777" w:rsidR="006220EB" w:rsidRPr="00AE1571" w:rsidRDefault="006220EB">
                  <w:pPr>
                    <w:pStyle w:val="13"/>
                  </w:pPr>
                </w:p>
              </w:tc>
              <w:tc>
                <w:tcPr>
                  <w:tcW w:w="1274" w:type="dxa"/>
                  <w:tcBorders>
                    <w:top w:val="nil"/>
                    <w:left w:val="nil"/>
                    <w:bottom w:val="single" w:sz="4" w:space="0" w:color="000000"/>
                    <w:right w:val="single" w:sz="4" w:space="0" w:color="000000"/>
                  </w:tcBorders>
                  <w:vAlign w:val="center"/>
                </w:tcPr>
                <w:p w14:paraId="682D22B7" w14:textId="77777777" w:rsidR="006220EB" w:rsidRPr="00AE1571" w:rsidRDefault="00000000">
                  <w:pPr>
                    <w:pStyle w:val="13"/>
                  </w:pPr>
                  <w:r w:rsidRPr="00AE1571">
                    <w:rPr>
                      <w:rFonts w:hint="eastAsia"/>
                    </w:rPr>
                    <w:t>氯化氢</w:t>
                  </w:r>
                </w:p>
              </w:tc>
              <w:tc>
                <w:tcPr>
                  <w:tcW w:w="3541" w:type="dxa"/>
                  <w:tcBorders>
                    <w:top w:val="nil"/>
                    <w:left w:val="nil"/>
                    <w:bottom w:val="single" w:sz="4" w:space="0" w:color="000000"/>
                    <w:right w:val="single" w:sz="4" w:space="0" w:color="000000"/>
                  </w:tcBorders>
                  <w:vAlign w:val="center"/>
                </w:tcPr>
                <w:p w14:paraId="2699AC76" w14:textId="77777777" w:rsidR="006220EB" w:rsidRPr="00AE1571" w:rsidRDefault="00000000">
                  <w:pPr>
                    <w:pStyle w:val="13"/>
                  </w:pPr>
                  <w:r w:rsidRPr="00AE1571">
                    <w:rPr>
                      <w:rFonts w:hint="eastAsia"/>
                    </w:rPr>
                    <w:t>环境空气与废气氯化氢的测定</w:t>
                  </w:r>
                  <w:r w:rsidRPr="00AE1571">
                    <w:rPr>
                      <w:rFonts w:hint="eastAsia"/>
                    </w:rPr>
                    <w:t xml:space="preserve"> </w:t>
                  </w:r>
                  <w:r w:rsidRPr="00AE1571">
                    <w:rPr>
                      <w:rFonts w:hint="eastAsia"/>
                    </w:rPr>
                    <w:t>离子色谱法</w:t>
                  </w:r>
                  <w:r w:rsidRPr="00AE1571">
                    <w:rPr>
                      <w:rFonts w:hint="eastAsia"/>
                    </w:rPr>
                    <w:t xml:space="preserve">  HJ 549-2016</w:t>
                  </w:r>
                </w:p>
              </w:tc>
              <w:tc>
                <w:tcPr>
                  <w:tcW w:w="2140" w:type="dxa"/>
                  <w:tcBorders>
                    <w:top w:val="nil"/>
                    <w:left w:val="nil"/>
                    <w:bottom w:val="single" w:sz="4" w:space="0" w:color="000000"/>
                    <w:right w:val="single" w:sz="4" w:space="0" w:color="000000"/>
                  </w:tcBorders>
                  <w:vAlign w:val="center"/>
                </w:tcPr>
                <w:p w14:paraId="7079E682" w14:textId="77777777" w:rsidR="006220EB" w:rsidRPr="00AE1571" w:rsidRDefault="00000000">
                  <w:pPr>
                    <w:pStyle w:val="13"/>
                  </w:pPr>
                  <w:r w:rsidRPr="00AE1571">
                    <w:rPr>
                      <w:rFonts w:hint="eastAsia"/>
                    </w:rPr>
                    <w:t xml:space="preserve">CIC-D100 </w:t>
                  </w:r>
                  <w:r w:rsidRPr="00AE1571">
                    <w:rPr>
                      <w:rFonts w:hint="eastAsia"/>
                    </w:rPr>
                    <w:t>离子色谱仪</w:t>
                  </w:r>
                </w:p>
              </w:tc>
              <w:tc>
                <w:tcPr>
                  <w:tcW w:w="1248" w:type="dxa"/>
                  <w:tcBorders>
                    <w:top w:val="nil"/>
                    <w:left w:val="nil"/>
                    <w:bottom w:val="single" w:sz="4" w:space="0" w:color="000000"/>
                    <w:right w:val="single" w:sz="4" w:space="0" w:color="000000"/>
                  </w:tcBorders>
                  <w:vAlign w:val="center"/>
                </w:tcPr>
                <w:p w14:paraId="0F8CF98C" w14:textId="77777777" w:rsidR="006220EB" w:rsidRPr="00AE1571" w:rsidRDefault="00000000">
                  <w:pPr>
                    <w:pStyle w:val="13"/>
                  </w:pPr>
                  <w:r w:rsidRPr="00AE1571">
                    <w:rPr>
                      <w:rFonts w:hint="eastAsia"/>
                    </w:rPr>
                    <w:t>0.2 mg/m</w:t>
                  </w:r>
                  <w:r w:rsidRPr="00AE1571">
                    <w:rPr>
                      <w:rFonts w:hint="eastAsia"/>
                      <w:vertAlign w:val="superscript"/>
                    </w:rPr>
                    <w:t>3</w:t>
                  </w:r>
                </w:p>
              </w:tc>
            </w:tr>
            <w:tr w:rsidR="00AE1571" w:rsidRPr="00AE1571" w14:paraId="4D8471E3" w14:textId="77777777">
              <w:trPr>
                <w:trHeight w:val="340"/>
              </w:trPr>
              <w:tc>
                <w:tcPr>
                  <w:tcW w:w="362" w:type="pct"/>
                  <w:vMerge/>
                  <w:tcBorders>
                    <w:left w:val="single" w:sz="4" w:space="0" w:color="000000"/>
                    <w:right w:val="single" w:sz="4" w:space="0" w:color="000000"/>
                  </w:tcBorders>
                  <w:vAlign w:val="center"/>
                </w:tcPr>
                <w:p w14:paraId="084C594B" w14:textId="77777777" w:rsidR="006220EB" w:rsidRPr="00AE1571" w:rsidRDefault="006220EB">
                  <w:pPr>
                    <w:pStyle w:val="13"/>
                  </w:pPr>
                </w:p>
              </w:tc>
              <w:tc>
                <w:tcPr>
                  <w:tcW w:w="1274" w:type="dxa"/>
                  <w:tcBorders>
                    <w:top w:val="nil"/>
                    <w:left w:val="nil"/>
                    <w:bottom w:val="single" w:sz="4" w:space="0" w:color="000000"/>
                    <w:right w:val="single" w:sz="4" w:space="0" w:color="000000"/>
                  </w:tcBorders>
                  <w:vAlign w:val="center"/>
                </w:tcPr>
                <w:p w14:paraId="740A59A6" w14:textId="77777777" w:rsidR="006220EB" w:rsidRPr="00AE1571" w:rsidRDefault="00000000">
                  <w:pPr>
                    <w:pStyle w:val="13"/>
                  </w:pPr>
                  <w:r w:rsidRPr="00AE1571">
                    <w:rPr>
                      <w:rFonts w:hint="eastAsia"/>
                    </w:rPr>
                    <w:t>氯乙烯</w:t>
                  </w:r>
                </w:p>
              </w:tc>
              <w:tc>
                <w:tcPr>
                  <w:tcW w:w="3541" w:type="dxa"/>
                  <w:tcBorders>
                    <w:top w:val="nil"/>
                    <w:left w:val="nil"/>
                    <w:bottom w:val="single" w:sz="4" w:space="0" w:color="000000"/>
                    <w:right w:val="single" w:sz="4" w:space="0" w:color="000000"/>
                  </w:tcBorders>
                  <w:vAlign w:val="center"/>
                </w:tcPr>
                <w:p w14:paraId="4C1E397A" w14:textId="77777777" w:rsidR="006220EB" w:rsidRPr="00AE1571" w:rsidRDefault="00000000">
                  <w:pPr>
                    <w:pStyle w:val="13"/>
                  </w:pPr>
                  <w:r w:rsidRPr="00AE1571">
                    <w:rPr>
                      <w:rFonts w:hint="eastAsia"/>
                    </w:rPr>
                    <w:t>《固定污染源排气中氯乙烯的测定</w:t>
                  </w:r>
                  <w:r w:rsidRPr="00AE1571">
                    <w:rPr>
                      <w:rFonts w:hint="eastAsia"/>
                    </w:rPr>
                    <w:t xml:space="preserve"> </w:t>
                  </w:r>
                  <w:r w:rsidRPr="00AE1571">
                    <w:rPr>
                      <w:rFonts w:hint="eastAsia"/>
                    </w:rPr>
                    <w:t>气相色谱法》</w:t>
                  </w:r>
                  <w:r w:rsidRPr="00AE1571">
                    <w:rPr>
                      <w:rFonts w:hint="eastAsia"/>
                    </w:rPr>
                    <w:t>HJ/T 34-1999</w:t>
                  </w:r>
                </w:p>
              </w:tc>
              <w:tc>
                <w:tcPr>
                  <w:tcW w:w="2140" w:type="dxa"/>
                  <w:tcBorders>
                    <w:top w:val="nil"/>
                    <w:left w:val="nil"/>
                    <w:bottom w:val="single" w:sz="4" w:space="0" w:color="000000"/>
                    <w:right w:val="single" w:sz="4" w:space="0" w:color="000000"/>
                  </w:tcBorders>
                  <w:vAlign w:val="center"/>
                </w:tcPr>
                <w:p w14:paraId="3E8FE70B" w14:textId="77777777" w:rsidR="006220EB" w:rsidRPr="00AE1571" w:rsidRDefault="00000000">
                  <w:pPr>
                    <w:pStyle w:val="13"/>
                  </w:pPr>
                  <w:r w:rsidRPr="00AE1571">
                    <w:rPr>
                      <w:rFonts w:hint="eastAsia"/>
                    </w:rPr>
                    <w:t>7820A</w:t>
                  </w:r>
                  <w:r w:rsidRPr="00AE1571">
                    <w:rPr>
                      <w:rFonts w:hint="eastAsia"/>
                    </w:rPr>
                    <w:t>气相色谱仪</w:t>
                  </w:r>
                </w:p>
              </w:tc>
              <w:tc>
                <w:tcPr>
                  <w:tcW w:w="1248" w:type="dxa"/>
                  <w:tcBorders>
                    <w:top w:val="nil"/>
                    <w:left w:val="nil"/>
                    <w:bottom w:val="single" w:sz="4" w:space="0" w:color="000000"/>
                    <w:right w:val="single" w:sz="4" w:space="0" w:color="000000"/>
                  </w:tcBorders>
                  <w:vAlign w:val="center"/>
                </w:tcPr>
                <w:p w14:paraId="319F7627" w14:textId="77777777" w:rsidR="006220EB" w:rsidRPr="00AE1571" w:rsidRDefault="00000000">
                  <w:pPr>
                    <w:pStyle w:val="13"/>
                  </w:pPr>
                  <w:r w:rsidRPr="00AE1571">
                    <w:rPr>
                      <w:rFonts w:hint="eastAsia"/>
                    </w:rPr>
                    <w:t>0.08 mg/m</w:t>
                  </w:r>
                  <w:r w:rsidRPr="00AE1571">
                    <w:rPr>
                      <w:rFonts w:hint="eastAsia"/>
                      <w:vertAlign w:val="superscript"/>
                    </w:rPr>
                    <w:t>3</w:t>
                  </w:r>
                </w:p>
              </w:tc>
            </w:tr>
            <w:tr w:rsidR="00AE1571" w:rsidRPr="00AE1571" w14:paraId="18874A8E" w14:textId="77777777">
              <w:trPr>
                <w:trHeight w:val="340"/>
              </w:trPr>
              <w:tc>
                <w:tcPr>
                  <w:tcW w:w="362" w:type="pct"/>
                  <w:vMerge/>
                  <w:tcBorders>
                    <w:left w:val="single" w:sz="4" w:space="0" w:color="000000"/>
                    <w:bottom w:val="single" w:sz="4" w:space="0" w:color="auto"/>
                    <w:right w:val="single" w:sz="4" w:space="0" w:color="000000"/>
                  </w:tcBorders>
                  <w:vAlign w:val="center"/>
                </w:tcPr>
                <w:p w14:paraId="6D11E263" w14:textId="77777777" w:rsidR="006220EB" w:rsidRPr="00AE1571" w:rsidRDefault="006220EB">
                  <w:pPr>
                    <w:pStyle w:val="13"/>
                  </w:pPr>
                </w:p>
              </w:tc>
              <w:tc>
                <w:tcPr>
                  <w:tcW w:w="1274" w:type="dxa"/>
                  <w:tcBorders>
                    <w:top w:val="nil"/>
                    <w:left w:val="nil"/>
                    <w:bottom w:val="single" w:sz="4" w:space="0" w:color="auto"/>
                    <w:right w:val="single" w:sz="4" w:space="0" w:color="000000"/>
                  </w:tcBorders>
                  <w:vAlign w:val="center"/>
                </w:tcPr>
                <w:p w14:paraId="6226D065" w14:textId="77777777" w:rsidR="006220EB" w:rsidRPr="00AE1571" w:rsidRDefault="00000000">
                  <w:pPr>
                    <w:pStyle w:val="13"/>
                  </w:pPr>
                  <w:r w:rsidRPr="00AE1571">
                    <w:rPr>
                      <w:rFonts w:hint="eastAsia"/>
                    </w:rPr>
                    <w:t>烟气参数</w:t>
                  </w:r>
                </w:p>
              </w:tc>
              <w:tc>
                <w:tcPr>
                  <w:tcW w:w="3541" w:type="dxa"/>
                  <w:tcBorders>
                    <w:top w:val="nil"/>
                    <w:left w:val="nil"/>
                    <w:bottom w:val="single" w:sz="4" w:space="0" w:color="auto"/>
                    <w:right w:val="single" w:sz="4" w:space="0" w:color="000000"/>
                  </w:tcBorders>
                  <w:vAlign w:val="center"/>
                </w:tcPr>
                <w:p w14:paraId="0615AA35" w14:textId="77777777" w:rsidR="006220EB" w:rsidRPr="00AE1571" w:rsidRDefault="00000000">
                  <w:pPr>
                    <w:pStyle w:val="13"/>
                  </w:pPr>
                  <w:r w:rsidRPr="00AE1571">
                    <w:rPr>
                      <w:rFonts w:hint="eastAsia"/>
                    </w:rPr>
                    <w:t>《固定污染源排气中颗粒物测定与气态污染物采样方法》</w:t>
                  </w:r>
                  <w:r w:rsidRPr="00AE1571">
                    <w:rPr>
                      <w:rFonts w:hint="eastAsia"/>
                    </w:rPr>
                    <w:t>GB/T 16157-1996</w:t>
                  </w:r>
                  <w:r w:rsidRPr="00AE1571">
                    <w:rPr>
                      <w:rFonts w:hint="eastAsia"/>
                    </w:rPr>
                    <w:t>及其修改单</w:t>
                  </w:r>
                  <w:r w:rsidRPr="00AE1571">
                    <w:rPr>
                      <w:rFonts w:hint="eastAsia"/>
                    </w:rPr>
                    <w:t>(</w:t>
                  </w:r>
                  <w:r w:rsidRPr="00AE1571">
                    <w:rPr>
                      <w:rFonts w:hint="eastAsia"/>
                    </w:rPr>
                    <w:t>生态环境部公告</w:t>
                  </w:r>
                  <w:r w:rsidRPr="00AE1571">
                    <w:rPr>
                      <w:rFonts w:hint="eastAsia"/>
                    </w:rPr>
                    <w:t xml:space="preserve">  2017</w:t>
                  </w:r>
                  <w:r w:rsidRPr="00AE1571">
                    <w:rPr>
                      <w:rFonts w:hint="eastAsia"/>
                    </w:rPr>
                    <w:t>年第</w:t>
                  </w:r>
                  <w:r w:rsidRPr="00AE1571">
                    <w:rPr>
                      <w:rFonts w:hint="eastAsia"/>
                    </w:rPr>
                    <w:t>87</w:t>
                  </w:r>
                  <w:r w:rsidRPr="00AE1571">
                    <w:rPr>
                      <w:rFonts w:hint="eastAsia"/>
                    </w:rPr>
                    <w:t>号）</w:t>
                  </w:r>
                </w:p>
              </w:tc>
              <w:tc>
                <w:tcPr>
                  <w:tcW w:w="2140" w:type="dxa"/>
                  <w:tcBorders>
                    <w:top w:val="nil"/>
                    <w:left w:val="nil"/>
                    <w:bottom w:val="single" w:sz="4" w:space="0" w:color="auto"/>
                    <w:right w:val="single" w:sz="4" w:space="0" w:color="000000"/>
                  </w:tcBorders>
                  <w:vAlign w:val="center"/>
                </w:tcPr>
                <w:p w14:paraId="082F5BDE" w14:textId="77777777" w:rsidR="006220EB" w:rsidRPr="00AE1571" w:rsidRDefault="00000000">
                  <w:pPr>
                    <w:pStyle w:val="13"/>
                  </w:pPr>
                  <w:r w:rsidRPr="00AE1571">
                    <w:rPr>
                      <w:rFonts w:hint="eastAsia"/>
                    </w:rPr>
                    <w:t>智能烟尘烟气测试仪</w:t>
                  </w:r>
                  <w:r w:rsidRPr="00AE1571">
                    <w:rPr>
                      <w:rFonts w:hint="eastAsia"/>
                    </w:rPr>
                    <w:t>EM-3088-3.0</w:t>
                  </w:r>
                </w:p>
              </w:tc>
              <w:tc>
                <w:tcPr>
                  <w:tcW w:w="1248" w:type="dxa"/>
                  <w:tcBorders>
                    <w:top w:val="nil"/>
                    <w:left w:val="nil"/>
                    <w:bottom w:val="single" w:sz="4" w:space="0" w:color="auto"/>
                    <w:right w:val="single" w:sz="4" w:space="0" w:color="000000"/>
                  </w:tcBorders>
                  <w:vAlign w:val="center"/>
                </w:tcPr>
                <w:p w14:paraId="1BE4185C" w14:textId="77777777" w:rsidR="006220EB" w:rsidRPr="00AE1571" w:rsidRDefault="00000000">
                  <w:pPr>
                    <w:pStyle w:val="13"/>
                  </w:pPr>
                  <w:r w:rsidRPr="00AE1571">
                    <w:rPr>
                      <w:rFonts w:hint="eastAsia"/>
                    </w:rPr>
                    <w:t>——</w:t>
                  </w:r>
                </w:p>
              </w:tc>
            </w:tr>
            <w:tr w:rsidR="00AE1571" w:rsidRPr="00AE1571" w14:paraId="21ECFF59" w14:textId="77777777">
              <w:trPr>
                <w:trHeight w:val="340"/>
              </w:trPr>
              <w:tc>
                <w:tcPr>
                  <w:tcW w:w="362" w:type="pct"/>
                  <w:vMerge w:val="restart"/>
                  <w:tcBorders>
                    <w:top w:val="single" w:sz="4" w:space="0" w:color="auto"/>
                    <w:left w:val="single" w:sz="4" w:space="0" w:color="auto"/>
                    <w:bottom w:val="single" w:sz="4" w:space="0" w:color="auto"/>
                    <w:right w:val="single" w:sz="4" w:space="0" w:color="auto"/>
                  </w:tcBorders>
                  <w:vAlign w:val="center"/>
                </w:tcPr>
                <w:p w14:paraId="1943E7DB" w14:textId="77777777" w:rsidR="006220EB" w:rsidRPr="00AE1571" w:rsidRDefault="00000000">
                  <w:pPr>
                    <w:pStyle w:val="13"/>
                  </w:pPr>
                  <w:r w:rsidRPr="00AE1571">
                    <w:rPr>
                      <w:rFonts w:hint="eastAsia"/>
                    </w:rPr>
                    <w:t>无组织废气</w:t>
                  </w:r>
                </w:p>
              </w:tc>
              <w:tc>
                <w:tcPr>
                  <w:tcW w:w="720" w:type="pct"/>
                  <w:tcBorders>
                    <w:top w:val="single" w:sz="4" w:space="0" w:color="auto"/>
                    <w:left w:val="single" w:sz="4" w:space="0" w:color="auto"/>
                    <w:bottom w:val="single" w:sz="4" w:space="0" w:color="auto"/>
                    <w:right w:val="single" w:sz="4" w:space="0" w:color="auto"/>
                  </w:tcBorders>
                  <w:vAlign w:val="center"/>
                </w:tcPr>
                <w:p w14:paraId="5D226DDC" w14:textId="77777777" w:rsidR="006220EB" w:rsidRPr="00AE1571" w:rsidRDefault="00000000">
                  <w:pPr>
                    <w:pStyle w:val="13"/>
                  </w:pPr>
                  <w:r w:rsidRPr="00AE1571">
                    <w:rPr>
                      <w:rFonts w:hint="eastAsia"/>
                    </w:rPr>
                    <w:t>非甲烷总烃</w:t>
                  </w:r>
                </w:p>
              </w:tc>
              <w:tc>
                <w:tcPr>
                  <w:tcW w:w="2001" w:type="pct"/>
                  <w:tcBorders>
                    <w:top w:val="single" w:sz="4" w:space="0" w:color="auto"/>
                    <w:left w:val="single" w:sz="4" w:space="0" w:color="auto"/>
                    <w:bottom w:val="single" w:sz="4" w:space="0" w:color="auto"/>
                    <w:right w:val="single" w:sz="4" w:space="0" w:color="auto"/>
                  </w:tcBorders>
                  <w:vAlign w:val="center"/>
                </w:tcPr>
                <w:p w14:paraId="0CDD7EB2" w14:textId="77777777" w:rsidR="006220EB" w:rsidRPr="00AE1571" w:rsidRDefault="00000000">
                  <w:pPr>
                    <w:pStyle w:val="13"/>
                  </w:pPr>
                  <w:r w:rsidRPr="00AE1571">
                    <w:rPr>
                      <w:rFonts w:hint="eastAsia"/>
                    </w:rPr>
                    <w:t>环境空气</w:t>
                  </w:r>
                  <w:r w:rsidRPr="00AE1571">
                    <w:rPr>
                      <w:rFonts w:hint="eastAsia"/>
                    </w:rPr>
                    <w:t xml:space="preserve">  </w:t>
                  </w:r>
                  <w:r w:rsidRPr="00AE1571">
                    <w:rPr>
                      <w:rFonts w:hint="eastAsia"/>
                    </w:rPr>
                    <w:t>总烃、甲烷和非甲烷总烃的测定直接进样</w:t>
                  </w:r>
                  <w:r w:rsidRPr="00AE1571">
                    <w:rPr>
                      <w:rFonts w:hint="eastAsia"/>
                    </w:rPr>
                    <w:t>-</w:t>
                  </w:r>
                  <w:r w:rsidRPr="00AE1571">
                    <w:rPr>
                      <w:rFonts w:hint="eastAsia"/>
                    </w:rPr>
                    <w:t>气相色谱法</w:t>
                  </w:r>
                  <w:r w:rsidRPr="00AE1571">
                    <w:rPr>
                      <w:rFonts w:hint="eastAsia"/>
                    </w:rPr>
                    <w:t>HJ 604-2017</w:t>
                  </w:r>
                </w:p>
              </w:tc>
              <w:tc>
                <w:tcPr>
                  <w:tcW w:w="1209" w:type="pct"/>
                  <w:tcBorders>
                    <w:top w:val="single" w:sz="4" w:space="0" w:color="auto"/>
                    <w:left w:val="single" w:sz="4" w:space="0" w:color="auto"/>
                    <w:bottom w:val="single" w:sz="4" w:space="0" w:color="auto"/>
                    <w:right w:val="single" w:sz="4" w:space="0" w:color="auto"/>
                  </w:tcBorders>
                  <w:vAlign w:val="center"/>
                </w:tcPr>
                <w:p w14:paraId="28522A1D" w14:textId="77777777" w:rsidR="006220EB" w:rsidRPr="00AE1571" w:rsidRDefault="00000000">
                  <w:pPr>
                    <w:pStyle w:val="13"/>
                  </w:pPr>
                  <w:r w:rsidRPr="00AE1571">
                    <w:rPr>
                      <w:rFonts w:hint="eastAsia"/>
                    </w:rPr>
                    <w:t>GC9790II</w:t>
                  </w:r>
                  <w:r w:rsidRPr="00AE1571">
                    <w:rPr>
                      <w:rFonts w:hint="eastAsia"/>
                    </w:rPr>
                    <w:t>气相色谱仪</w:t>
                  </w:r>
                </w:p>
              </w:tc>
              <w:tc>
                <w:tcPr>
                  <w:tcW w:w="705" w:type="pct"/>
                  <w:tcBorders>
                    <w:top w:val="single" w:sz="4" w:space="0" w:color="auto"/>
                    <w:left w:val="single" w:sz="4" w:space="0" w:color="auto"/>
                    <w:bottom w:val="single" w:sz="4" w:space="0" w:color="auto"/>
                    <w:right w:val="single" w:sz="4" w:space="0" w:color="auto"/>
                  </w:tcBorders>
                  <w:vAlign w:val="center"/>
                </w:tcPr>
                <w:p w14:paraId="73265DE5" w14:textId="77777777" w:rsidR="006220EB" w:rsidRPr="00AE1571" w:rsidRDefault="00000000">
                  <w:pPr>
                    <w:pStyle w:val="13"/>
                  </w:pPr>
                  <w:r w:rsidRPr="00AE1571">
                    <w:rPr>
                      <w:rFonts w:hint="eastAsia"/>
                    </w:rPr>
                    <w:t>0.07mg/m</w:t>
                  </w:r>
                  <w:r w:rsidRPr="00AE1571">
                    <w:rPr>
                      <w:rFonts w:hint="eastAsia"/>
                      <w:vertAlign w:val="superscript"/>
                    </w:rPr>
                    <w:t>3</w:t>
                  </w:r>
                </w:p>
              </w:tc>
            </w:tr>
            <w:tr w:rsidR="00AE1571" w:rsidRPr="00AE1571" w14:paraId="546F3A29" w14:textId="77777777">
              <w:trPr>
                <w:trHeight w:val="340"/>
              </w:trPr>
              <w:tc>
                <w:tcPr>
                  <w:tcW w:w="362" w:type="pct"/>
                  <w:vMerge/>
                  <w:tcBorders>
                    <w:top w:val="single" w:sz="4" w:space="0" w:color="auto"/>
                    <w:left w:val="single" w:sz="4" w:space="0" w:color="auto"/>
                    <w:bottom w:val="single" w:sz="4" w:space="0" w:color="auto"/>
                    <w:right w:val="single" w:sz="4" w:space="0" w:color="auto"/>
                  </w:tcBorders>
                  <w:vAlign w:val="center"/>
                </w:tcPr>
                <w:p w14:paraId="1C0CB534" w14:textId="77777777" w:rsidR="006220EB" w:rsidRPr="00AE1571" w:rsidRDefault="006220EB">
                  <w:pPr>
                    <w:pStyle w:val="13"/>
                  </w:pPr>
                </w:p>
              </w:tc>
              <w:tc>
                <w:tcPr>
                  <w:tcW w:w="1274" w:type="dxa"/>
                  <w:tcBorders>
                    <w:top w:val="single" w:sz="4" w:space="0" w:color="auto"/>
                    <w:left w:val="single" w:sz="4" w:space="0" w:color="auto"/>
                    <w:bottom w:val="single" w:sz="4" w:space="0" w:color="auto"/>
                    <w:right w:val="single" w:sz="4" w:space="0" w:color="auto"/>
                  </w:tcBorders>
                  <w:vAlign w:val="center"/>
                </w:tcPr>
                <w:p w14:paraId="2E904463" w14:textId="77777777" w:rsidR="006220EB" w:rsidRPr="00AE1571" w:rsidRDefault="00000000">
                  <w:pPr>
                    <w:pStyle w:val="13"/>
                  </w:pPr>
                  <w:r w:rsidRPr="00AE1571">
                    <w:rPr>
                      <w:rFonts w:hint="eastAsia"/>
                    </w:rPr>
                    <w:t>氯乙烯</w:t>
                  </w:r>
                </w:p>
              </w:tc>
              <w:tc>
                <w:tcPr>
                  <w:tcW w:w="3541" w:type="dxa"/>
                  <w:tcBorders>
                    <w:top w:val="single" w:sz="4" w:space="0" w:color="auto"/>
                    <w:left w:val="single" w:sz="4" w:space="0" w:color="auto"/>
                    <w:bottom w:val="single" w:sz="4" w:space="0" w:color="auto"/>
                    <w:right w:val="single" w:sz="4" w:space="0" w:color="auto"/>
                  </w:tcBorders>
                  <w:vAlign w:val="center"/>
                </w:tcPr>
                <w:p w14:paraId="6F9C6227" w14:textId="77777777" w:rsidR="006220EB" w:rsidRPr="00AE1571" w:rsidRDefault="00000000">
                  <w:pPr>
                    <w:pStyle w:val="13"/>
                  </w:pPr>
                  <w:r w:rsidRPr="00AE1571">
                    <w:rPr>
                      <w:rFonts w:hint="eastAsia"/>
                    </w:rPr>
                    <w:t>《固定污染源排气中氯乙烯的测定</w:t>
                  </w:r>
                  <w:r w:rsidRPr="00AE1571">
                    <w:rPr>
                      <w:rFonts w:hint="eastAsia"/>
                    </w:rPr>
                    <w:t xml:space="preserve"> </w:t>
                  </w:r>
                  <w:r w:rsidRPr="00AE1571">
                    <w:rPr>
                      <w:rFonts w:hint="eastAsia"/>
                    </w:rPr>
                    <w:t>气相色谱法》</w:t>
                  </w:r>
                  <w:r w:rsidRPr="00AE1571">
                    <w:rPr>
                      <w:rFonts w:hint="eastAsia"/>
                    </w:rPr>
                    <w:t>HJ/T 34-1999</w:t>
                  </w:r>
                </w:p>
              </w:tc>
              <w:tc>
                <w:tcPr>
                  <w:tcW w:w="2140" w:type="dxa"/>
                  <w:tcBorders>
                    <w:top w:val="single" w:sz="4" w:space="0" w:color="auto"/>
                    <w:left w:val="single" w:sz="4" w:space="0" w:color="auto"/>
                    <w:bottom w:val="single" w:sz="4" w:space="0" w:color="auto"/>
                    <w:right w:val="single" w:sz="4" w:space="0" w:color="auto"/>
                  </w:tcBorders>
                  <w:vAlign w:val="center"/>
                </w:tcPr>
                <w:p w14:paraId="5D6E6A5A" w14:textId="77777777" w:rsidR="006220EB" w:rsidRPr="00AE1571" w:rsidRDefault="00000000">
                  <w:pPr>
                    <w:pStyle w:val="13"/>
                  </w:pPr>
                  <w:r w:rsidRPr="00AE1571">
                    <w:rPr>
                      <w:rFonts w:hint="eastAsia"/>
                    </w:rPr>
                    <w:t>7820A</w:t>
                  </w:r>
                  <w:r w:rsidRPr="00AE1571">
                    <w:rPr>
                      <w:rFonts w:hint="eastAsia"/>
                    </w:rPr>
                    <w:t>气相色谱仪</w:t>
                  </w:r>
                </w:p>
              </w:tc>
              <w:tc>
                <w:tcPr>
                  <w:tcW w:w="1248" w:type="dxa"/>
                  <w:tcBorders>
                    <w:top w:val="single" w:sz="4" w:space="0" w:color="auto"/>
                    <w:left w:val="single" w:sz="4" w:space="0" w:color="auto"/>
                    <w:bottom w:val="single" w:sz="4" w:space="0" w:color="auto"/>
                    <w:right w:val="single" w:sz="4" w:space="0" w:color="auto"/>
                  </w:tcBorders>
                  <w:vAlign w:val="center"/>
                </w:tcPr>
                <w:p w14:paraId="6FF2E605" w14:textId="77777777" w:rsidR="006220EB" w:rsidRPr="00AE1571" w:rsidRDefault="00000000">
                  <w:pPr>
                    <w:pStyle w:val="13"/>
                  </w:pPr>
                  <w:r w:rsidRPr="00AE1571">
                    <w:rPr>
                      <w:rFonts w:hint="eastAsia"/>
                    </w:rPr>
                    <w:t>0.08 mg/m</w:t>
                  </w:r>
                  <w:r w:rsidRPr="00AE1571">
                    <w:rPr>
                      <w:rFonts w:hint="eastAsia"/>
                      <w:vertAlign w:val="superscript"/>
                    </w:rPr>
                    <w:t>3</w:t>
                  </w:r>
                </w:p>
              </w:tc>
            </w:tr>
            <w:tr w:rsidR="00AE1571" w:rsidRPr="00AE1571" w14:paraId="75499D60" w14:textId="77777777">
              <w:trPr>
                <w:trHeight w:val="340"/>
              </w:trPr>
              <w:tc>
                <w:tcPr>
                  <w:tcW w:w="362" w:type="pct"/>
                  <w:vMerge/>
                  <w:tcBorders>
                    <w:top w:val="single" w:sz="4" w:space="0" w:color="auto"/>
                    <w:left w:val="single" w:sz="4" w:space="0" w:color="auto"/>
                    <w:bottom w:val="single" w:sz="4" w:space="0" w:color="auto"/>
                    <w:right w:val="single" w:sz="4" w:space="0" w:color="auto"/>
                  </w:tcBorders>
                  <w:vAlign w:val="center"/>
                </w:tcPr>
                <w:p w14:paraId="4A1729E9" w14:textId="77777777" w:rsidR="006220EB" w:rsidRPr="00AE1571" w:rsidRDefault="006220EB">
                  <w:pPr>
                    <w:pStyle w:val="13"/>
                  </w:pPr>
                </w:p>
              </w:tc>
              <w:tc>
                <w:tcPr>
                  <w:tcW w:w="1274" w:type="dxa"/>
                  <w:tcBorders>
                    <w:top w:val="single" w:sz="4" w:space="0" w:color="auto"/>
                    <w:left w:val="single" w:sz="4" w:space="0" w:color="auto"/>
                    <w:bottom w:val="single" w:sz="4" w:space="0" w:color="auto"/>
                    <w:right w:val="single" w:sz="4" w:space="0" w:color="auto"/>
                  </w:tcBorders>
                  <w:vAlign w:val="center"/>
                </w:tcPr>
                <w:p w14:paraId="75AFA283" w14:textId="77777777" w:rsidR="006220EB" w:rsidRPr="00AE1571" w:rsidRDefault="00000000">
                  <w:pPr>
                    <w:pStyle w:val="13"/>
                  </w:pPr>
                  <w:r w:rsidRPr="00AE1571">
                    <w:rPr>
                      <w:rFonts w:hint="eastAsia"/>
                    </w:rPr>
                    <w:t>氯化氢</w:t>
                  </w:r>
                </w:p>
              </w:tc>
              <w:tc>
                <w:tcPr>
                  <w:tcW w:w="3541" w:type="dxa"/>
                  <w:tcBorders>
                    <w:top w:val="single" w:sz="4" w:space="0" w:color="auto"/>
                    <w:left w:val="single" w:sz="4" w:space="0" w:color="auto"/>
                    <w:bottom w:val="single" w:sz="4" w:space="0" w:color="auto"/>
                    <w:right w:val="single" w:sz="4" w:space="0" w:color="auto"/>
                  </w:tcBorders>
                  <w:vAlign w:val="center"/>
                </w:tcPr>
                <w:p w14:paraId="6DFA77BE" w14:textId="77777777" w:rsidR="006220EB" w:rsidRPr="00AE1571" w:rsidRDefault="00000000">
                  <w:pPr>
                    <w:pStyle w:val="13"/>
                  </w:pPr>
                  <w:r w:rsidRPr="00AE1571">
                    <w:rPr>
                      <w:rFonts w:hint="eastAsia"/>
                    </w:rPr>
                    <w:t>环境空气与废气氯化氢的测定</w:t>
                  </w:r>
                  <w:r w:rsidRPr="00AE1571">
                    <w:rPr>
                      <w:rFonts w:hint="eastAsia"/>
                    </w:rPr>
                    <w:t xml:space="preserve"> </w:t>
                  </w:r>
                  <w:r w:rsidRPr="00AE1571">
                    <w:rPr>
                      <w:rFonts w:hint="eastAsia"/>
                    </w:rPr>
                    <w:t>离子色谱法</w:t>
                  </w:r>
                  <w:r w:rsidRPr="00AE1571">
                    <w:rPr>
                      <w:rFonts w:hint="eastAsia"/>
                    </w:rPr>
                    <w:t xml:space="preserve">  HJ 549-2016</w:t>
                  </w:r>
                </w:p>
              </w:tc>
              <w:tc>
                <w:tcPr>
                  <w:tcW w:w="2140" w:type="dxa"/>
                  <w:tcBorders>
                    <w:top w:val="single" w:sz="4" w:space="0" w:color="auto"/>
                    <w:left w:val="single" w:sz="4" w:space="0" w:color="auto"/>
                    <w:bottom w:val="single" w:sz="4" w:space="0" w:color="auto"/>
                    <w:right w:val="single" w:sz="4" w:space="0" w:color="auto"/>
                  </w:tcBorders>
                  <w:vAlign w:val="center"/>
                </w:tcPr>
                <w:p w14:paraId="3CD0B37A" w14:textId="77777777" w:rsidR="006220EB" w:rsidRPr="00AE1571" w:rsidRDefault="00000000">
                  <w:pPr>
                    <w:pStyle w:val="13"/>
                  </w:pPr>
                  <w:r w:rsidRPr="00AE1571">
                    <w:rPr>
                      <w:rFonts w:hint="eastAsia"/>
                    </w:rPr>
                    <w:t xml:space="preserve">CIC-D100 </w:t>
                  </w:r>
                  <w:r w:rsidRPr="00AE1571">
                    <w:rPr>
                      <w:rFonts w:hint="eastAsia"/>
                    </w:rPr>
                    <w:t>离子色谱仪</w:t>
                  </w:r>
                </w:p>
              </w:tc>
              <w:tc>
                <w:tcPr>
                  <w:tcW w:w="1248" w:type="dxa"/>
                  <w:tcBorders>
                    <w:top w:val="single" w:sz="4" w:space="0" w:color="auto"/>
                    <w:left w:val="single" w:sz="4" w:space="0" w:color="auto"/>
                    <w:bottom w:val="single" w:sz="4" w:space="0" w:color="auto"/>
                    <w:right w:val="single" w:sz="4" w:space="0" w:color="auto"/>
                  </w:tcBorders>
                  <w:vAlign w:val="center"/>
                </w:tcPr>
                <w:p w14:paraId="2D82281D" w14:textId="77777777" w:rsidR="006220EB" w:rsidRPr="00AE1571" w:rsidRDefault="00000000">
                  <w:pPr>
                    <w:pStyle w:val="13"/>
                  </w:pPr>
                  <w:r w:rsidRPr="00AE1571">
                    <w:rPr>
                      <w:rFonts w:hint="eastAsia"/>
                    </w:rPr>
                    <w:t>0.02 mg/m</w:t>
                  </w:r>
                  <w:r w:rsidRPr="00AE1571">
                    <w:rPr>
                      <w:rFonts w:hint="eastAsia"/>
                      <w:vertAlign w:val="superscript"/>
                    </w:rPr>
                    <w:t>3</w:t>
                  </w:r>
                </w:p>
              </w:tc>
            </w:tr>
            <w:tr w:rsidR="00AE1571" w:rsidRPr="00AE1571" w14:paraId="51969737" w14:textId="77777777">
              <w:trPr>
                <w:trHeight w:val="340"/>
              </w:trPr>
              <w:tc>
                <w:tcPr>
                  <w:tcW w:w="362" w:type="pct"/>
                  <w:vMerge/>
                  <w:tcBorders>
                    <w:top w:val="single" w:sz="4" w:space="0" w:color="auto"/>
                    <w:left w:val="single" w:sz="4" w:space="0" w:color="auto"/>
                    <w:bottom w:val="single" w:sz="4" w:space="0" w:color="auto"/>
                    <w:right w:val="single" w:sz="4" w:space="0" w:color="auto"/>
                  </w:tcBorders>
                  <w:vAlign w:val="center"/>
                </w:tcPr>
                <w:p w14:paraId="24275899" w14:textId="77777777" w:rsidR="006220EB" w:rsidRPr="00AE1571" w:rsidRDefault="006220EB">
                  <w:pPr>
                    <w:pStyle w:val="13"/>
                  </w:pPr>
                </w:p>
              </w:tc>
              <w:tc>
                <w:tcPr>
                  <w:tcW w:w="1274" w:type="dxa"/>
                  <w:tcBorders>
                    <w:top w:val="single" w:sz="4" w:space="0" w:color="auto"/>
                    <w:left w:val="single" w:sz="4" w:space="0" w:color="auto"/>
                    <w:bottom w:val="single" w:sz="4" w:space="0" w:color="auto"/>
                    <w:right w:val="single" w:sz="4" w:space="0" w:color="auto"/>
                  </w:tcBorders>
                  <w:vAlign w:val="center"/>
                </w:tcPr>
                <w:p w14:paraId="147EAEA4" w14:textId="77777777" w:rsidR="006220EB" w:rsidRPr="00AE1571" w:rsidRDefault="00000000">
                  <w:pPr>
                    <w:pStyle w:val="13"/>
                  </w:pPr>
                  <w:r w:rsidRPr="00AE1571">
                    <w:rPr>
                      <w:rFonts w:hint="eastAsia"/>
                    </w:rPr>
                    <w:t>臭气浓度</w:t>
                  </w:r>
                </w:p>
              </w:tc>
              <w:tc>
                <w:tcPr>
                  <w:tcW w:w="3541" w:type="dxa"/>
                  <w:tcBorders>
                    <w:top w:val="single" w:sz="4" w:space="0" w:color="auto"/>
                    <w:left w:val="single" w:sz="4" w:space="0" w:color="auto"/>
                    <w:bottom w:val="single" w:sz="4" w:space="0" w:color="auto"/>
                    <w:right w:val="single" w:sz="4" w:space="0" w:color="auto"/>
                  </w:tcBorders>
                  <w:vAlign w:val="center"/>
                </w:tcPr>
                <w:p w14:paraId="5AFE80E0" w14:textId="77777777" w:rsidR="006220EB" w:rsidRPr="00AE1571" w:rsidRDefault="00000000">
                  <w:pPr>
                    <w:pStyle w:val="13"/>
                  </w:pPr>
                  <w:r w:rsidRPr="00AE1571">
                    <w:rPr>
                      <w:rFonts w:hint="eastAsia"/>
                    </w:rPr>
                    <w:t>《环境空气和废气</w:t>
                  </w:r>
                  <w:r w:rsidRPr="00AE1571">
                    <w:rPr>
                      <w:rFonts w:hint="eastAsia"/>
                    </w:rPr>
                    <w:t xml:space="preserve"> </w:t>
                  </w:r>
                  <w:r w:rsidRPr="00AE1571">
                    <w:rPr>
                      <w:rFonts w:hint="eastAsia"/>
                    </w:rPr>
                    <w:t>臭气的测定</w:t>
                  </w:r>
                  <w:r w:rsidRPr="00AE1571">
                    <w:rPr>
                      <w:rFonts w:hint="eastAsia"/>
                    </w:rPr>
                    <w:t xml:space="preserve"> </w:t>
                  </w:r>
                  <w:r w:rsidRPr="00AE1571">
                    <w:rPr>
                      <w:rFonts w:hint="eastAsia"/>
                    </w:rPr>
                    <w:t>三点比较式臭袋法》</w:t>
                  </w:r>
                  <w:r w:rsidRPr="00AE1571">
                    <w:rPr>
                      <w:rFonts w:hint="eastAsia"/>
                    </w:rPr>
                    <w:t>HJ 1262-2022</w:t>
                  </w:r>
                </w:p>
              </w:tc>
              <w:tc>
                <w:tcPr>
                  <w:tcW w:w="2140" w:type="dxa"/>
                  <w:tcBorders>
                    <w:top w:val="single" w:sz="4" w:space="0" w:color="auto"/>
                    <w:left w:val="single" w:sz="4" w:space="0" w:color="auto"/>
                    <w:bottom w:val="single" w:sz="4" w:space="0" w:color="auto"/>
                    <w:right w:val="single" w:sz="4" w:space="0" w:color="auto"/>
                  </w:tcBorders>
                  <w:vAlign w:val="center"/>
                </w:tcPr>
                <w:p w14:paraId="70A2ED29" w14:textId="77777777" w:rsidR="006220EB" w:rsidRPr="00AE1571" w:rsidRDefault="00000000">
                  <w:pPr>
                    <w:pStyle w:val="13"/>
                  </w:pPr>
                  <w:r w:rsidRPr="00AE1571">
                    <w:rPr>
                      <w:rFonts w:hint="eastAsia"/>
                    </w:rPr>
                    <w:t>无臭气体分配器</w:t>
                  </w:r>
                </w:p>
              </w:tc>
              <w:tc>
                <w:tcPr>
                  <w:tcW w:w="1248" w:type="dxa"/>
                  <w:tcBorders>
                    <w:top w:val="single" w:sz="4" w:space="0" w:color="auto"/>
                    <w:left w:val="single" w:sz="4" w:space="0" w:color="auto"/>
                    <w:bottom w:val="single" w:sz="4" w:space="0" w:color="auto"/>
                    <w:right w:val="single" w:sz="4" w:space="0" w:color="auto"/>
                  </w:tcBorders>
                  <w:vAlign w:val="center"/>
                </w:tcPr>
                <w:p w14:paraId="35712B4A" w14:textId="77777777" w:rsidR="006220EB" w:rsidRPr="00AE1571" w:rsidRDefault="00000000">
                  <w:pPr>
                    <w:pStyle w:val="13"/>
                  </w:pPr>
                  <w:r w:rsidRPr="00AE1571">
                    <w:rPr>
                      <w:rFonts w:hint="eastAsia"/>
                    </w:rPr>
                    <w:t>——</w:t>
                  </w:r>
                </w:p>
              </w:tc>
            </w:tr>
            <w:tr w:rsidR="00AE1571" w:rsidRPr="00AE1571" w14:paraId="238850A1" w14:textId="77777777">
              <w:trPr>
                <w:trHeight w:val="340"/>
              </w:trPr>
              <w:tc>
                <w:tcPr>
                  <w:tcW w:w="362" w:type="pct"/>
                  <w:vMerge w:val="restart"/>
                  <w:tcBorders>
                    <w:top w:val="single" w:sz="4" w:space="0" w:color="auto"/>
                    <w:left w:val="single" w:sz="4" w:space="0" w:color="auto"/>
                    <w:bottom w:val="single" w:sz="4" w:space="0" w:color="auto"/>
                    <w:right w:val="single" w:sz="4" w:space="0" w:color="auto"/>
                  </w:tcBorders>
                  <w:vAlign w:val="center"/>
                </w:tcPr>
                <w:p w14:paraId="1933F0F3" w14:textId="77777777" w:rsidR="006220EB" w:rsidRPr="00AE1571" w:rsidRDefault="00000000">
                  <w:pPr>
                    <w:pStyle w:val="13"/>
                  </w:pPr>
                  <w:r w:rsidRPr="00AE1571">
                    <w:rPr>
                      <w:rFonts w:hint="eastAsia"/>
                    </w:rPr>
                    <w:t>废水</w:t>
                  </w:r>
                </w:p>
              </w:tc>
              <w:tc>
                <w:tcPr>
                  <w:tcW w:w="720" w:type="pct"/>
                  <w:tcBorders>
                    <w:top w:val="single" w:sz="4" w:space="0" w:color="auto"/>
                    <w:left w:val="single" w:sz="4" w:space="0" w:color="auto"/>
                    <w:bottom w:val="single" w:sz="4" w:space="0" w:color="auto"/>
                    <w:right w:val="single" w:sz="4" w:space="0" w:color="auto"/>
                  </w:tcBorders>
                  <w:vAlign w:val="center"/>
                </w:tcPr>
                <w:p w14:paraId="78AF5731" w14:textId="77777777" w:rsidR="006220EB" w:rsidRPr="00AE1571" w:rsidRDefault="00000000">
                  <w:pPr>
                    <w:pStyle w:val="13"/>
                  </w:pPr>
                  <w:r w:rsidRPr="00AE1571">
                    <w:rPr>
                      <w:rFonts w:hint="eastAsia"/>
                    </w:rPr>
                    <w:t>pH</w:t>
                  </w:r>
                  <w:r w:rsidRPr="00AE1571">
                    <w:rPr>
                      <w:rFonts w:hint="eastAsia"/>
                    </w:rPr>
                    <w:t>值</w:t>
                  </w:r>
                </w:p>
              </w:tc>
              <w:tc>
                <w:tcPr>
                  <w:tcW w:w="2001" w:type="pct"/>
                  <w:tcBorders>
                    <w:top w:val="single" w:sz="4" w:space="0" w:color="auto"/>
                    <w:left w:val="single" w:sz="4" w:space="0" w:color="auto"/>
                    <w:bottom w:val="single" w:sz="4" w:space="0" w:color="auto"/>
                    <w:right w:val="single" w:sz="4" w:space="0" w:color="auto"/>
                  </w:tcBorders>
                  <w:vAlign w:val="center"/>
                </w:tcPr>
                <w:p w14:paraId="79B0E67D" w14:textId="77777777" w:rsidR="006220EB" w:rsidRPr="00AE1571" w:rsidRDefault="00000000">
                  <w:pPr>
                    <w:pStyle w:val="13"/>
                  </w:pPr>
                  <w:r w:rsidRPr="00AE1571">
                    <w:rPr>
                      <w:rFonts w:hint="eastAsia"/>
                    </w:rPr>
                    <w:t>《水质</w:t>
                  </w:r>
                  <w:r w:rsidRPr="00AE1571">
                    <w:rPr>
                      <w:rFonts w:hint="eastAsia"/>
                    </w:rPr>
                    <w:t xml:space="preserve"> pH</w:t>
                  </w:r>
                  <w:r w:rsidRPr="00AE1571">
                    <w:rPr>
                      <w:rFonts w:hint="eastAsia"/>
                    </w:rPr>
                    <w:t>值的测定</w:t>
                  </w:r>
                  <w:r w:rsidRPr="00AE1571">
                    <w:rPr>
                      <w:rFonts w:hint="eastAsia"/>
                    </w:rPr>
                    <w:t xml:space="preserve"> </w:t>
                  </w:r>
                  <w:r w:rsidRPr="00AE1571">
                    <w:rPr>
                      <w:rFonts w:hint="eastAsia"/>
                    </w:rPr>
                    <w:t>电极法》</w:t>
                  </w:r>
                  <w:r w:rsidRPr="00AE1571">
                    <w:rPr>
                      <w:rFonts w:hint="eastAsia"/>
                    </w:rPr>
                    <w:t>HJ 1147-2020</w:t>
                  </w:r>
                </w:p>
              </w:tc>
              <w:tc>
                <w:tcPr>
                  <w:tcW w:w="1209" w:type="pct"/>
                  <w:tcBorders>
                    <w:top w:val="single" w:sz="4" w:space="0" w:color="auto"/>
                    <w:left w:val="single" w:sz="4" w:space="0" w:color="auto"/>
                    <w:bottom w:val="single" w:sz="4" w:space="0" w:color="auto"/>
                    <w:right w:val="single" w:sz="4" w:space="0" w:color="auto"/>
                  </w:tcBorders>
                  <w:vAlign w:val="center"/>
                </w:tcPr>
                <w:p w14:paraId="128734A3" w14:textId="77777777" w:rsidR="006220EB" w:rsidRPr="00AE1571" w:rsidRDefault="00000000">
                  <w:pPr>
                    <w:pStyle w:val="13"/>
                  </w:pPr>
                  <w:r w:rsidRPr="00AE1571">
                    <w:rPr>
                      <w:rFonts w:hint="eastAsia"/>
                    </w:rPr>
                    <w:t>PHBJ-260</w:t>
                  </w:r>
                  <w:r w:rsidRPr="00AE1571">
                    <w:rPr>
                      <w:rFonts w:hint="eastAsia"/>
                    </w:rPr>
                    <w:t>型</w:t>
                  </w:r>
                  <w:r w:rsidRPr="00AE1571">
                    <w:rPr>
                      <w:rFonts w:hint="eastAsia"/>
                    </w:rPr>
                    <w:t>pH</w:t>
                  </w:r>
                  <w:r w:rsidRPr="00AE1571">
                    <w:rPr>
                      <w:rFonts w:hint="eastAsia"/>
                    </w:rPr>
                    <w:t>计</w:t>
                  </w:r>
                </w:p>
              </w:tc>
              <w:tc>
                <w:tcPr>
                  <w:tcW w:w="705" w:type="pct"/>
                  <w:tcBorders>
                    <w:top w:val="single" w:sz="4" w:space="0" w:color="auto"/>
                    <w:left w:val="single" w:sz="4" w:space="0" w:color="auto"/>
                    <w:bottom w:val="single" w:sz="4" w:space="0" w:color="auto"/>
                    <w:right w:val="single" w:sz="4" w:space="0" w:color="auto"/>
                  </w:tcBorders>
                  <w:vAlign w:val="center"/>
                </w:tcPr>
                <w:p w14:paraId="67FB01FE" w14:textId="77777777" w:rsidR="006220EB" w:rsidRPr="00AE1571" w:rsidRDefault="00000000">
                  <w:pPr>
                    <w:pStyle w:val="13"/>
                  </w:pPr>
                  <w:r w:rsidRPr="00AE1571">
                    <w:rPr>
                      <w:rFonts w:hint="eastAsia"/>
                    </w:rPr>
                    <w:t>——</w:t>
                  </w:r>
                </w:p>
              </w:tc>
            </w:tr>
            <w:tr w:rsidR="00AE1571" w:rsidRPr="00AE1571" w14:paraId="7B45DDC4"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3F8A04C8" w14:textId="77777777" w:rsidR="006220EB" w:rsidRPr="00AE1571" w:rsidRDefault="006220EB">
                  <w:pPr>
                    <w:pStyle w:val="13"/>
                  </w:pPr>
                </w:p>
              </w:tc>
              <w:tc>
                <w:tcPr>
                  <w:tcW w:w="1274" w:type="dxa"/>
                  <w:tcBorders>
                    <w:top w:val="single" w:sz="4" w:space="0" w:color="000000"/>
                    <w:left w:val="nil"/>
                    <w:bottom w:val="single" w:sz="4" w:space="0" w:color="000000"/>
                    <w:right w:val="single" w:sz="4" w:space="0" w:color="000000"/>
                  </w:tcBorders>
                  <w:vAlign w:val="center"/>
                </w:tcPr>
                <w:p w14:paraId="2CE653C2" w14:textId="77777777" w:rsidR="006220EB" w:rsidRPr="00AE1571" w:rsidRDefault="00000000">
                  <w:pPr>
                    <w:pStyle w:val="13"/>
                  </w:pPr>
                  <w:r w:rsidRPr="00AE1571">
                    <w:rPr>
                      <w:rFonts w:hint="eastAsia"/>
                    </w:rPr>
                    <w:t>阴离子表面活性剂</w:t>
                  </w:r>
                </w:p>
              </w:tc>
              <w:tc>
                <w:tcPr>
                  <w:tcW w:w="3541" w:type="dxa"/>
                  <w:tcBorders>
                    <w:top w:val="single" w:sz="4" w:space="0" w:color="000000"/>
                    <w:left w:val="nil"/>
                    <w:bottom w:val="single" w:sz="4" w:space="0" w:color="000000"/>
                    <w:right w:val="single" w:sz="4" w:space="0" w:color="000000"/>
                  </w:tcBorders>
                  <w:vAlign w:val="center"/>
                </w:tcPr>
                <w:p w14:paraId="1B2810EC" w14:textId="77777777" w:rsidR="006220EB" w:rsidRPr="00AE1571" w:rsidRDefault="00000000">
                  <w:pPr>
                    <w:pStyle w:val="13"/>
                  </w:pPr>
                  <w:r w:rsidRPr="00AE1571">
                    <w:rPr>
                      <w:rFonts w:hint="eastAsia"/>
                    </w:rPr>
                    <w:t>水质阴离子表面活性剂的测定</w:t>
                  </w:r>
                  <w:r w:rsidRPr="00AE1571">
                    <w:rPr>
                      <w:rFonts w:hint="eastAsia"/>
                    </w:rPr>
                    <w:t xml:space="preserve"> </w:t>
                  </w:r>
                  <w:r w:rsidRPr="00AE1571">
                    <w:rPr>
                      <w:rFonts w:hint="eastAsia"/>
                    </w:rPr>
                    <w:t>亚甲基蓝分光光度法</w:t>
                  </w:r>
                  <w:r w:rsidRPr="00AE1571">
                    <w:rPr>
                      <w:rFonts w:hint="eastAsia"/>
                    </w:rPr>
                    <w:t>GB/T 7494-1987</w:t>
                  </w:r>
                </w:p>
              </w:tc>
              <w:tc>
                <w:tcPr>
                  <w:tcW w:w="2140" w:type="dxa"/>
                  <w:tcBorders>
                    <w:top w:val="single" w:sz="4" w:space="0" w:color="000000"/>
                    <w:left w:val="nil"/>
                    <w:bottom w:val="single" w:sz="4" w:space="0" w:color="000000"/>
                    <w:right w:val="single" w:sz="4" w:space="0" w:color="000000"/>
                  </w:tcBorders>
                  <w:vAlign w:val="center"/>
                </w:tcPr>
                <w:p w14:paraId="6B1DE03C" w14:textId="77777777" w:rsidR="006220EB" w:rsidRPr="00AE1571" w:rsidRDefault="00000000">
                  <w:pPr>
                    <w:pStyle w:val="13"/>
                  </w:pPr>
                  <w:r w:rsidRPr="00AE1571">
                    <w:rPr>
                      <w:rFonts w:hint="eastAsia"/>
                    </w:rPr>
                    <w:t>T6</w:t>
                  </w:r>
                  <w:r w:rsidRPr="00AE1571">
                    <w:rPr>
                      <w:rFonts w:hint="eastAsia"/>
                    </w:rPr>
                    <w:t>新世纪紫外可见分光光度计</w:t>
                  </w:r>
                </w:p>
              </w:tc>
              <w:tc>
                <w:tcPr>
                  <w:tcW w:w="1248" w:type="dxa"/>
                  <w:tcBorders>
                    <w:top w:val="single" w:sz="4" w:space="0" w:color="000000"/>
                    <w:left w:val="nil"/>
                    <w:bottom w:val="single" w:sz="4" w:space="0" w:color="000000"/>
                    <w:right w:val="single" w:sz="4" w:space="0" w:color="000000"/>
                  </w:tcBorders>
                  <w:vAlign w:val="center"/>
                </w:tcPr>
                <w:p w14:paraId="743047F8" w14:textId="77777777" w:rsidR="006220EB" w:rsidRPr="00AE1571" w:rsidRDefault="00000000">
                  <w:pPr>
                    <w:pStyle w:val="13"/>
                  </w:pPr>
                  <w:r w:rsidRPr="00AE1571">
                    <w:rPr>
                      <w:rFonts w:hint="eastAsia"/>
                    </w:rPr>
                    <w:t>0.05mg/L</w:t>
                  </w:r>
                </w:p>
              </w:tc>
            </w:tr>
            <w:tr w:rsidR="00AE1571" w:rsidRPr="00AE1571" w14:paraId="687742C4"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42599EF7" w14:textId="77777777" w:rsidR="006220EB" w:rsidRPr="00AE1571" w:rsidRDefault="006220EB">
                  <w:pPr>
                    <w:pStyle w:val="13"/>
                  </w:pPr>
                </w:p>
              </w:tc>
              <w:tc>
                <w:tcPr>
                  <w:tcW w:w="720" w:type="pct"/>
                  <w:tcBorders>
                    <w:top w:val="single" w:sz="4" w:space="0" w:color="000000"/>
                    <w:left w:val="nil"/>
                    <w:bottom w:val="single" w:sz="4" w:space="0" w:color="000000"/>
                    <w:right w:val="single" w:sz="4" w:space="0" w:color="000000"/>
                  </w:tcBorders>
                  <w:vAlign w:val="center"/>
                </w:tcPr>
                <w:p w14:paraId="03343FD4" w14:textId="77777777" w:rsidR="006220EB" w:rsidRPr="00AE1571" w:rsidRDefault="00000000">
                  <w:pPr>
                    <w:pStyle w:val="13"/>
                  </w:pPr>
                  <w:r w:rsidRPr="00AE1571">
                    <w:rPr>
                      <w:rFonts w:hint="eastAsia"/>
                    </w:rPr>
                    <w:t>氨氮</w:t>
                  </w:r>
                </w:p>
              </w:tc>
              <w:tc>
                <w:tcPr>
                  <w:tcW w:w="2001" w:type="pct"/>
                  <w:tcBorders>
                    <w:top w:val="single" w:sz="4" w:space="0" w:color="000000"/>
                    <w:left w:val="nil"/>
                    <w:bottom w:val="single" w:sz="4" w:space="0" w:color="000000"/>
                    <w:right w:val="single" w:sz="4" w:space="0" w:color="000000"/>
                  </w:tcBorders>
                  <w:vAlign w:val="center"/>
                </w:tcPr>
                <w:p w14:paraId="0681502E" w14:textId="77777777" w:rsidR="006220EB" w:rsidRPr="00AE1571" w:rsidRDefault="00000000">
                  <w:pPr>
                    <w:pStyle w:val="13"/>
                  </w:pPr>
                  <w:r w:rsidRPr="00AE1571">
                    <w:rPr>
                      <w:rFonts w:hint="eastAsia"/>
                    </w:rPr>
                    <w:t>水质</w:t>
                  </w:r>
                  <w:r w:rsidRPr="00AE1571">
                    <w:rPr>
                      <w:rFonts w:hint="eastAsia"/>
                    </w:rPr>
                    <w:t xml:space="preserve"> </w:t>
                  </w:r>
                  <w:r w:rsidRPr="00AE1571">
                    <w:rPr>
                      <w:rFonts w:hint="eastAsia"/>
                    </w:rPr>
                    <w:t>氨氮的测定</w:t>
                  </w:r>
                  <w:r w:rsidRPr="00AE1571">
                    <w:rPr>
                      <w:rFonts w:hint="eastAsia"/>
                    </w:rPr>
                    <w:t xml:space="preserve"> </w:t>
                  </w:r>
                  <w:r w:rsidRPr="00AE1571">
                    <w:rPr>
                      <w:rFonts w:hint="eastAsia"/>
                    </w:rPr>
                    <w:t>纳氏试剂分光光度法</w:t>
                  </w:r>
                  <w:r w:rsidRPr="00AE1571">
                    <w:rPr>
                      <w:rFonts w:hint="eastAsia"/>
                    </w:rPr>
                    <w:t xml:space="preserve">HJ 535-2009  </w:t>
                  </w:r>
                </w:p>
              </w:tc>
              <w:tc>
                <w:tcPr>
                  <w:tcW w:w="1209" w:type="pct"/>
                  <w:tcBorders>
                    <w:top w:val="single" w:sz="4" w:space="0" w:color="000000"/>
                    <w:left w:val="nil"/>
                    <w:bottom w:val="single" w:sz="4" w:space="0" w:color="000000"/>
                    <w:right w:val="single" w:sz="4" w:space="0" w:color="000000"/>
                  </w:tcBorders>
                  <w:vAlign w:val="center"/>
                </w:tcPr>
                <w:p w14:paraId="29EDB5FA" w14:textId="77777777" w:rsidR="006220EB" w:rsidRPr="00AE1571" w:rsidRDefault="00000000">
                  <w:pPr>
                    <w:pStyle w:val="13"/>
                  </w:pPr>
                  <w:r w:rsidRPr="00AE1571">
                    <w:rPr>
                      <w:rFonts w:hint="eastAsia"/>
                    </w:rPr>
                    <w:t>DR5000</w:t>
                  </w:r>
                  <w:r w:rsidRPr="00AE1571">
                    <w:rPr>
                      <w:rFonts w:hint="eastAsia"/>
                    </w:rPr>
                    <w:t>紫外可见分光光度计</w:t>
                  </w:r>
                </w:p>
              </w:tc>
              <w:tc>
                <w:tcPr>
                  <w:tcW w:w="705" w:type="pct"/>
                  <w:tcBorders>
                    <w:top w:val="single" w:sz="4" w:space="0" w:color="000000"/>
                    <w:left w:val="nil"/>
                    <w:bottom w:val="single" w:sz="4" w:space="0" w:color="000000"/>
                    <w:right w:val="single" w:sz="4" w:space="0" w:color="000000"/>
                  </w:tcBorders>
                  <w:vAlign w:val="center"/>
                </w:tcPr>
                <w:p w14:paraId="1F6B0A4F" w14:textId="77777777" w:rsidR="006220EB" w:rsidRPr="00AE1571" w:rsidRDefault="00000000">
                  <w:pPr>
                    <w:pStyle w:val="13"/>
                  </w:pPr>
                  <w:r w:rsidRPr="00AE1571">
                    <w:rPr>
                      <w:rFonts w:hint="eastAsia"/>
                    </w:rPr>
                    <w:t>0.025mg/L</w:t>
                  </w:r>
                </w:p>
              </w:tc>
            </w:tr>
            <w:tr w:rsidR="00AE1571" w:rsidRPr="00AE1571" w14:paraId="745BCB86"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42493507" w14:textId="77777777" w:rsidR="006220EB" w:rsidRPr="00AE1571" w:rsidRDefault="006220EB">
                  <w:pPr>
                    <w:pStyle w:val="13"/>
                  </w:pPr>
                </w:p>
              </w:tc>
              <w:tc>
                <w:tcPr>
                  <w:tcW w:w="720" w:type="pct"/>
                  <w:tcBorders>
                    <w:top w:val="nil"/>
                    <w:left w:val="nil"/>
                    <w:bottom w:val="single" w:sz="4" w:space="0" w:color="000000"/>
                    <w:right w:val="single" w:sz="4" w:space="0" w:color="000000"/>
                  </w:tcBorders>
                  <w:vAlign w:val="center"/>
                </w:tcPr>
                <w:p w14:paraId="0D842B35" w14:textId="77777777" w:rsidR="006220EB" w:rsidRPr="00AE1571" w:rsidRDefault="00000000">
                  <w:pPr>
                    <w:pStyle w:val="13"/>
                  </w:pPr>
                  <w:r w:rsidRPr="00AE1571">
                    <w:rPr>
                      <w:rFonts w:hint="eastAsia"/>
                    </w:rPr>
                    <w:t>化学需氧量</w:t>
                  </w:r>
                </w:p>
              </w:tc>
              <w:tc>
                <w:tcPr>
                  <w:tcW w:w="2001" w:type="pct"/>
                  <w:tcBorders>
                    <w:top w:val="nil"/>
                    <w:left w:val="nil"/>
                    <w:bottom w:val="single" w:sz="4" w:space="0" w:color="000000"/>
                    <w:right w:val="single" w:sz="4" w:space="0" w:color="000000"/>
                  </w:tcBorders>
                  <w:vAlign w:val="center"/>
                </w:tcPr>
                <w:p w14:paraId="227A45AE" w14:textId="77777777" w:rsidR="006220EB" w:rsidRPr="00AE1571" w:rsidRDefault="00000000">
                  <w:pPr>
                    <w:pStyle w:val="13"/>
                  </w:pPr>
                  <w:r w:rsidRPr="00AE1571">
                    <w:rPr>
                      <w:rFonts w:hint="eastAsia"/>
                    </w:rPr>
                    <w:t>水质</w:t>
                  </w:r>
                  <w:r w:rsidRPr="00AE1571">
                    <w:rPr>
                      <w:rFonts w:hint="eastAsia"/>
                    </w:rPr>
                    <w:t xml:space="preserve"> </w:t>
                  </w:r>
                  <w:r w:rsidRPr="00AE1571">
                    <w:rPr>
                      <w:rFonts w:hint="eastAsia"/>
                    </w:rPr>
                    <w:t>化学需氧量的</w:t>
                  </w:r>
                  <w:r w:rsidRPr="00AE1571">
                    <w:rPr>
                      <w:rFonts w:hint="eastAsia"/>
                    </w:rPr>
                    <w:t xml:space="preserve">  </w:t>
                  </w:r>
                  <w:r w:rsidRPr="00AE1571">
                    <w:rPr>
                      <w:rFonts w:hint="eastAsia"/>
                    </w:rPr>
                    <w:t>测定重铬酸盐法</w:t>
                  </w:r>
                  <w:r w:rsidRPr="00AE1571">
                    <w:rPr>
                      <w:rFonts w:hint="eastAsia"/>
                    </w:rPr>
                    <w:br/>
                    <w:t xml:space="preserve"> HJ 828-2017</w:t>
                  </w:r>
                </w:p>
              </w:tc>
              <w:tc>
                <w:tcPr>
                  <w:tcW w:w="1209" w:type="pct"/>
                  <w:tcBorders>
                    <w:top w:val="nil"/>
                    <w:left w:val="nil"/>
                    <w:bottom w:val="single" w:sz="4" w:space="0" w:color="000000"/>
                    <w:right w:val="single" w:sz="4" w:space="0" w:color="000000"/>
                  </w:tcBorders>
                  <w:vAlign w:val="center"/>
                </w:tcPr>
                <w:p w14:paraId="47CFEB3E" w14:textId="77777777" w:rsidR="006220EB" w:rsidRPr="00AE1571" w:rsidRDefault="00000000">
                  <w:pPr>
                    <w:pStyle w:val="13"/>
                  </w:pPr>
                  <w:r w:rsidRPr="00AE1571">
                    <w:rPr>
                      <w:rFonts w:hint="eastAsia"/>
                    </w:rPr>
                    <w:t>滴定管</w:t>
                  </w:r>
                </w:p>
              </w:tc>
              <w:tc>
                <w:tcPr>
                  <w:tcW w:w="705" w:type="pct"/>
                  <w:tcBorders>
                    <w:top w:val="nil"/>
                    <w:left w:val="nil"/>
                    <w:bottom w:val="single" w:sz="4" w:space="0" w:color="000000"/>
                    <w:right w:val="single" w:sz="4" w:space="0" w:color="000000"/>
                  </w:tcBorders>
                  <w:vAlign w:val="center"/>
                </w:tcPr>
                <w:p w14:paraId="0E808ADC" w14:textId="77777777" w:rsidR="006220EB" w:rsidRPr="00AE1571" w:rsidRDefault="00000000">
                  <w:pPr>
                    <w:pStyle w:val="13"/>
                  </w:pPr>
                  <w:r w:rsidRPr="00AE1571">
                    <w:rPr>
                      <w:rFonts w:hint="eastAsia"/>
                    </w:rPr>
                    <w:t>4mg/L</w:t>
                  </w:r>
                </w:p>
              </w:tc>
            </w:tr>
            <w:tr w:rsidR="00AE1571" w:rsidRPr="00AE1571" w14:paraId="75A0BDE0"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009BB6F7" w14:textId="77777777" w:rsidR="006220EB" w:rsidRPr="00AE1571" w:rsidRDefault="006220EB">
                  <w:pPr>
                    <w:pStyle w:val="13"/>
                  </w:pPr>
                </w:p>
              </w:tc>
              <w:tc>
                <w:tcPr>
                  <w:tcW w:w="720" w:type="pct"/>
                  <w:tcBorders>
                    <w:top w:val="nil"/>
                    <w:left w:val="nil"/>
                    <w:bottom w:val="single" w:sz="4" w:space="0" w:color="000000"/>
                    <w:right w:val="single" w:sz="4" w:space="0" w:color="000000"/>
                  </w:tcBorders>
                  <w:vAlign w:val="center"/>
                </w:tcPr>
                <w:p w14:paraId="70C6C8C4" w14:textId="77777777" w:rsidR="006220EB" w:rsidRPr="00AE1571" w:rsidRDefault="00000000">
                  <w:pPr>
                    <w:pStyle w:val="13"/>
                  </w:pPr>
                  <w:r w:rsidRPr="00AE1571">
                    <w:rPr>
                      <w:rFonts w:hint="eastAsia"/>
                    </w:rPr>
                    <w:t>五日生化需氧量</w:t>
                  </w:r>
                </w:p>
              </w:tc>
              <w:tc>
                <w:tcPr>
                  <w:tcW w:w="2001" w:type="pct"/>
                  <w:tcBorders>
                    <w:top w:val="nil"/>
                    <w:left w:val="nil"/>
                    <w:bottom w:val="single" w:sz="4" w:space="0" w:color="000000"/>
                    <w:right w:val="single" w:sz="4" w:space="0" w:color="000000"/>
                  </w:tcBorders>
                  <w:vAlign w:val="center"/>
                </w:tcPr>
                <w:p w14:paraId="1510F966" w14:textId="77777777" w:rsidR="006220EB" w:rsidRPr="00AE1571" w:rsidRDefault="00000000">
                  <w:pPr>
                    <w:pStyle w:val="13"/>
                  </w:pPr>
                  <w:r w:rsidRPr="00AE1571">
                    <w:rPr>
                      <w:rFonts w:hint="eastAsia"/>
                    </w:rPr>
                    <w:t>水质</w:t>
                  </w:r>
                  <w:r w:rsidRPr="00AE1571">
                    <w:rPr>
                      <w:rFonts w:hint="eastAsia"/>
                    </w:rPr>
                    <w:t xml:space="preserve"> </w:t>
                  </w:r>
                  <w:r w:rsidRPr="00AE1571">
                    <w:rPr>
                      <w:rFonts w:hint="eastAsia"/>
                    </w:rPr>
                    <w:t>五日生化需氧量（</w:t>
                  </w:r>
                  <w:r w:rsidRPr="00AE1571">
                    <w:rPr>
                      <w:rFonts w:hint="eastAsia"/>
                    </w:rPr>
                    <w:t>BOD5</w:t>
                  </w:r>
                  <w:r w:rsidRPr="00AE1571">
                    <w:rPr>
                      <w:rFonts w:hint="eastAsia"/>
                    </w:rPr>
                    <w:t>）的测定</w:t>
                  </w:r>
                  <w:r w:rsidRPr="00AE1571">
                    <w:rPr>
                      <w:rFonts w:hint="eastAsia"/>
                    </w:rPr>
                    <w:t xml:space="preserve">  </w:t>
                  </w:r>
                  <w:r w:rsidRPr="00AE1571">
                    <w:rPr>
                      <w:rFonts w:hint="eastAsia"/>
                    </w:rPr>
                    <w:t>稀释与接种法</w:t>
                  </w:r>
                  <w:r w:rsidRPr="00AE1571">
                    <w:rPr>
                      <w:rFonts w:hint="eastAsia"/>
                    </w:rPr>
                    <w:t xml:space="preserve"> HJ 505-2009</w:t>
                  </w:r>
                </w:p>
              </w:tc>
              <w:tc>
                <w:tcPr>
                  <w:tcW w:w="1209" w:type="pct"/>
                  <w:tcBorders>
                    <w:top w:val="nil"/>
                    <w:left w:val="nil"/>
                    <w:bottom w:val="single" w:sz="4" w:space="0" w:color="000000"/>
                    <w:right w:val="single" w:sz="4" w:space="0" w:color="000000"/>
                  </w:tcBorders>
                  <w:vAlign w:val="center"/>
                </w:tcPr>
                <w:p w14:paraId="473C762D" w14:textId="77777777" w:rsidR="006220EB" w:rsidRPr="00AE1571" w:rsidRDefault="00000000">
                  <w:pPr>
                    <w:pStyle w:val="13"/>
                  </w:pPr>
                  <w:r w:rsidRPr="00AE1571">
                    <w:rPr>
                      <w:rFonts w:hint="eastAsia"/>
                    </w:rPr>
                    <w:t>LRH-250</w:t>
                  </w:r>
                  <w:r w:rsidRPr="00AE1571">
                    <w:rPr>
                      <w:rFonts w:hint="eastAsia"/>
                    </w:rPr>
                    <w:t>生化培养箱</w:t>
                  </w:r>
                  <w:r w:rsidRPr="00AE1571">
                    <w:rPr>
                      <w:rFonts w:hint="eastAsia"/>
                    </w:rPr>
                    <w:br/>
                    <w:t xml:space="preserve">JPSJ-605F </w:t>
                  </w:r>
                  <w:r w:rsidRPr="00AE1571">
                    <w:rPr>
                      <w:rFonts w:hint="eastAsia"/>
                    </w:rPr>
                    <w:t>溶解氧测定仪</w:t>
                  </w:r>
                </w:p>
              </w:tc>
              <w:tc>
                <w:tcPr>
                  <w:tcW w:w="705" w:type="pct"/>
                  <w:tcBorders>
                    <w:top w:val="nil"/>
                    <w:left w:val="nil"/>
                    <w:bottom w:val="single" w:sz="4" w:space="0" w:color="000000"/>
                    <w:right w:val="single" w:sz="4" w:space="0" w:color="000000"/>
                  </w:tcBorders>
                  <w:vAlign w:val="center"/>
                </w:tcPr>
                <w:p w14:paraId="758E780F" w14:textId="77777777" w:rsidR="006220EB" w:rsidRPr="00AE1571" w:rsidRDefault="00000000">
                  <w:pPr>
                    <w:pStyle w:val="13"/>
                  </w:pPr>
                  <w:r w:rsidRPr="00AE1571">
                    <w:rPr>
                      <w:rFonts w:hint="eastAsia"/>
                    </w:rPr>
                    <w:t>0.5mg/L</w:t>
                  </w:r>
                </w:p>
              </w:tc>
            </w:tr>
            <w:tr w:rsidR="00AE1571" w:rsidRPr="00AE1571" w14:paraId="60A7ACB2"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32A11FE7" w14:textId="77777777" w:rsidR="006220EB" w:rsidRPr="00AE1571" w:rsidRDefault="006220EB">
                  <w:pPr>
                    <w:pStyle w:val="13"/>
                  </w:pPr>
                </w:p>
              </w:tc>
              <w:tc>
                <w:tcPr>
                  <w:tcW w:w="720" w:type="pct"/>
                  <w:tcBorders>
                    <w:top w:val="nil"/>
                    <w:left w:val="nil"/>
                    <w:bottom w:val="single" w:sz="4" w:space="0" w:color="000000"/>
                    <w:right w:val="single" w:sz="4" w:space="0" w:color="000000"/>
                  </w:tcBorders>
                  <w:noWrap/>
                  <w:vAlign w:val="center"/>
                </w:tcPr>
                <w:p w14:paraId="6A51BF8D" w14:textId="77777777" w:rsidR="006220EB" w:rsidRPr="00AE1571" w:rsidRDefault="00000000">
                  <w:pPr>
                    <w:pStyle w:val="13"/>
                  </w:pPr>
                  <w:r w:rsidRPr="00AE1571">
                    <w:rPr>
                      <w:rFonts w:hint="eastAsia"/>
                    </w:rPr>
                    <w:t>悬浮物</w:t>
                  </w:r>
                </w:p>
              </w:tc>
              <w:tc>
                <w:tcPr>
                  <w:tcW w:w="2001" w:type="pct"/>
                  <w:tcBorders>
                    <w:top w:val="nil"/>
                    <w:left w:val="nil"/>
                    <w:bottom w:val="single" w:sz="4" w:space="0" w:color="000000"/>
                    <w:right w:val="single" w:sz="4" w:space="0" w:color="000000"/>
                  </w:tcBorders>
                  <w:vAlign w:val="center"/>
                </w:tcPr>
                <w:p w14:paraId="5D2E6DDF" w14:textId="77777777" w:rsidR="006220EB" w:rsidRPr="00AE1571" w:rsidRDefault="00000000">
                  <w:pPr>
                    <w:pStyle w:val="13"/>
                  </w:pPr>
                  <w:r w:rsidRPr="00AE1571">
                    <w:rPr>
                      <w:rFonts w:hint="eastAsia"/>
                    </w:rPr>
                    <w:t>水质</w:t>
                  </w:r>
                  <w:r w:rsidRPr="00AE1571">
                    <w:rPr>
                      <w:rFonts w:hint="eastAsia"/>
                    </w:rPr>
                    <w:t xml:space="preserve"> </w:t>
                  </w:r>
                  <w:r w:rsidRPr="00AE1571">
                    <w:rPr>
                      <w:rFonts w:hint="eastAsia"/>
                    </w:rPr>
                    <w:t>悬浮物的测定</w:t>
                  </w:r>
                  <w:r w:rsidRPr="00AE1571">
                    <w:rPr>
                      <w:rFonts w:hint="eastAsia"/>
                    </w:rPr>
                    <w:t xml:space="preserve"> </w:t>
                  </w:r>
                  <w:r w:rsidRPr="00AE1571">
                    <w:rPr>
                      <w:rFonts w:hint="eastAsia"/>
                    </w:rPr>
                    <w:t>重量法</w:t>
                  </w:r>
                  <w:r w:rsidRPr="00AE1571">
                    <w:rPr>
                      <w:rFonts w:hint="eastAsia"/>
                    </w:rPr>
                    <w:br/>
                    <w:t>GB/T 11901-1989</w:t>
                  </w:r>
                </w:p>
              </w:tc>
              <w:tc>
                <w:tcPr>
                  <w:tcW w:w="1209" w:type="pct"/>
                  <w:tcBorders>
                    <w:top w:val="nil"/>
                    <w:left w:val="nil"/>
                    <w:bottom w:val="single" w:sz="4" w:space="0" w:color="000000"/>
                    <w:right w:val="nil"/>
                  </w:tcBorders>
                  <w:vAlign w:val="center"/>
                </w:tcPr>
                <w:p w14:paraId="5939E232" w14:textId="77777777" w:rsidR="006220EB" w:rsidRPr="00AE1571" w:rsidRDefault="00000000">
                  <w:pPr>
                    <w:pStyle w:val="13"/>
                  </w:pPr>
                  <w:r w:rsidRPr="00AE1571">
                    <w:rPr>
                      <w:rFonts w:hint="eastAsia"/>
                    </w:rPr>
                    <w:t>BSM-220.4</w:t>
                  </w:r>
                  <w:r w:rsidRPr="00AE1571">
                    <w:rPr>
                      <w:rFonts w:hint="eastAsia"/>
                    </w:rPr>
                    <w:t>电子天平</w:t>
                  </w:r>
                </w:p>
              </w:tc>
              <w:tc>
                <w:tcPr>
                  <w:tcW w:w="705" w:type="pct"/>
                  <w:tcBorders>
                    <w:top w:val="nil"/>
                    <w:left w:val="single" w:sz="4" w:space="0" w:color="000000"/>
                    <w:bottom w:val="single" w:sz="4" w:space="0" w:color="000000"/>
                    <w:right w:val="single" w:sz="4" w:space="0" w:color="000000"/>
                  </w:tcBorders>
                  <w:noWrap/>
                  <w:vAlign w:val="center"/>
                </w:tcPr>
                <w:p w14:paraId="1CA77E5E" w14:textId="77777777" w:rsidR="006220EB" w:rsidRPr="00AE1571" w:rsidRDefault="00000000">
                  <w:pPr>
                    <w:pStyle w:val="13"/>
                  </w:pPr>
                  <w:r w:rsidRPr="00AE1571">
                    <w:rPr>
                      <w:rFonts w:hint="eastAsia"/>
                    </w:rPr>
                    <w:t>——</w:t>
                  </w:r>
                </w:p>
              </w:tc>
            </w:tr>
            <w:tr w:rsidR="00AE1571" w:rsidRPr="00AE1571" w14:paraId="6A7561CD"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1B990C9F" w14:textId="77777777" w:rsidR="006220EB" w:rsidRPr="00AE1571" w:rsidRDefault="006220EB">
                  <w:pPr>
                    <w:pStyle w:val="13"/>
                  </w:pPr>
                </w:p>
              </w:tc>
              <w:tc>
                <w:tcPr>
                  <w:tcW w:w="1274" w:type="dxa"/>
                  <w:tcBorders>
                    <w:top w:val="nil"/>
                    <w:left w:val="nil"/>
                    <w:bottom w:val="single" w:sz="4" w:space="0" w:color="000000"/>
                    <w:right w:val="single" w:sz="4" w:space="0" w:color="000000"/>
                  </w:tcBorders>
                  <w:noWrap/>
                  <w:vAlign w:val="center"/>
                </w:tcPr>
                <w:p w14:paraId="5985EF13" w14:textId="77777777" w:rsidR="006220EB" w:rsidRPr="00AE1571" w:rsidRDefault="00000000">
                  <w:pPr>
                    <w:pStyle w:val="13"/>
                  </w:pPr>
                  <w:r w:rsidRPr="00AE1571">
                    <w:rPr>
                      <w:rFonts w:hint="eastAsia"/>
                    </w:rPr>
                    <w:t>动植物油类</w:t>
                  </w:r>
                </w:p>
              </w:tc>
              <w:tc>
                <w:tcPr>
                  <w:tcW w:w="3541" w:type="dxa"/>
                  <w:tcBorders>
                    <w:top w:val="nil"/>
                    <w:left w:val="nil"/>
                    <w:bottom w:val="single" w:sz="4" w:space="0" w:color="000000"/>
                    <w:right w:val="single" w:sz="4" w:space="0" w:color="000000"/>
                  </w:tcBorders>
                  <w:vAlign w:val="center"/>
                </w:tcPr>
                <w:p w14:paraId="02319867" w14:textId="77777777" w:rsidR="006220EB" w:rsidRPr="00AE1571" w:rsidRDefault="00000000">
                  <w:pPr>
                    <w:pStyle w:val="13"/>
                  </w:pPr>
                  <w:r w:rsidRPr="00AE1571">
                    <w:rPr>
                      <w:rFonts w:hint="eastAsia"/>
                    </w:rPr>
                    <w:t>水质</w:t>
                  </w:r>
                  <w:r w:rsidRPr="00AE1571">
                    <w:rPr>
                      <w:rFonts w:hint="eastAsia"/>
                    </w:rPr>
                    <w:t xml:space="preserve"> </w:t>
                  </w:r>
                  <w:r w:rsidRPr="00AE1571">
                    <w:rPr>
                      <w:rFonts w:hint="eastAsia"/>
                    </w:rPr>
                    <w:t>石油类和动植物油类的测定</w:t>
                  </w:r>
                  <w:r w:rsidRPr="00AE1571">
                    <w:rPr>
                      <w:rFonts w:hint="eastAsia"/>
                    </w:rPr>
                    <w:t xml:space="preserve"> </w:t>
                  </w:r>
                  <w:r w:rsidRPr="00AE1571">
                    <w:rPr>
                      <w:rFonts w:hint="eastAsia"/>
                    </w:rPr>
                    <w:t>红外分光光度法</w:t>
                  </w:r>
                  <w:r w:rsidRPr="00AE1571">
                    <w:rPr>
                      <w:rFonts w:hint="eastAsia"/>
                    </w:rPr>
                    <w:t xml:space="preserve">  HJ 637-2018</w:t>
                  </w:r>
                </w:p>
              </w:tc>
              <w:tc>
                <w:tcPr>
                  <w:tcW w:w="2140" w:type="dxa"/>
                  <w:tcBorders>
                    <w:top w:val="nil"/>
                    <w:left w:val="nil"/>
                    <w:bottom w:val="single" w:sz="4" w:space="0" w:color="000000"/>
                    <w:right w:val="nil"/>
                  </w:tcBorders>
                  <w:vAlign w:val="center"/>
                </w:tcPr>
                <w:p w14:paraId="43B05B7E" w14:textId="77777777" w:rsidR="006220EB" w:rsidRPr="00AE1571" w:rsidRDefault="00000000">
                  <w:pPr>
                    <w:pStyle w:val="13"/>
                  </w:pPr>
                  <w:r w:rsidRPr="00AE1571">
                    <w:rPr>
                      <w:rFonts w:hint="eastAsia"/>
                    </w:rPr>
                    <w:t>OIL460</w:t>
                  </w:r>
                  <w:r w:rsidRPr="00AE1571">
                    <w:rPr>
                      <w:rFonts w:hint="eastAsia"/>
                    </w:rPr>
                    <w:t>红外分光测油仪</w:t>
                  </w:r>
                </w:p>
              </w:tc>
              <w:tc>
                <w:tcPr>
                  <w:tcW w:w="1248" w:type="dxa"/>
                  <w:tcBorders>
                    <w:top w:val="nil"/>
                    <w:left w:val="single" w:sz="4" w:space="0" w:color="000000"/>
                    <w:bottom w:val="single" w:sz="4" w:space="0" w:color="000000"/>
                    <w:right w:val="single" w:sz="4" w:space="0" w:color="000000"/>
                  </w:tcBorders>
                  <w:noWrap/>
                  <w:vAlign w:val="center"/>
                </w:tcPr>
                <w:p w14:paraId="5FB2D3D4" w14:textId="77777777" w:rsidR="006220EB" w:rsidRPr="00AE1571" w:rsidRDefault="00000000">
                  <w:pPr>
                    <w:pStyle w:val="13"/>
                  </w:pPr>
                  <w:r w:rsidRPr="00AE1571">
                    <w:rPr>
                      <w:rFonts w:hint="eastAsia"/>
                    </w:rPr>
                    <w:t>0.06mg/L</w:t>
                  </w:r>
                </w:p>
              </w:tc>
            </w:tr>
            <w:tr w:rsidR="00AE1571" w:rsidRPr="00AE1571" w14:paraId="7E0BC43E"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3435E3FE" w14:textId="77777777" w:rsidR="006220EB" w:rsidRPr="00AE1571" w:rsidRDefault="006220EB">
                  <w:pPr>
                    <w:pStyle w:val="13"/>
                  </w:pPr>
                </w:p>
              </w:tc>
              <w:tc>
                <w:tcPr>
                  <w:tcW w:w="720" w:type="pct"/>
                  <w:tcBorders>
                    <w:top w:val="nil"/>
                    <w:left w:val="nil"/>
                    <w:bottom w:val="single" w:sz="4" w:space="0" w:color="auto"/>
                    <w:right w:val="single" w:sz="4" w:space="0" w:color="auto"/>
                  </w:tcBorders>
                  <w:vAlign w:val="center"/>
                </w:tcPr>
                <w:p w14:paraId="12785E0B" w14:textId="77777777" w:rsidR="006220EB" w:rsidRPr="00AE1571" w:rsidRDefault="00000000">
                  <w:pPr>
                    <w:pStyle w:val="13"/>
                  </w:pPr>
                  <w:r w:rsidRPr="00AE1571">
                    <w:rPr>
                      <w:rFonts w:hint="eastAsia"/>
                    </w:rPr>
                    <w:t>总磷</w:t>
                  </w:r>
                </w:p>
              </w:tc>
              <w:tc>
                <w:tcPr>
                  <w:tcW w:w="2001" w:type="pct"/>
                  <w:tcBorders>
                    <w:top w:val="nil"/>
                    <w:left w:val="nil"/>
                    <w:bottom w:val="single" w:sz="4" w:space="0" w:color="auto"/>
                    <w:right w:val="single" w:sz="4" w:space="0" w:color="auto"/>
                  </w:tcBorders>
                  <w:vAlign w:val="center"/>
                </w:tcPr>
                <w:p w14:paraId="2EBC8C83" w14:textId="77777777" w:rsidR="006220EB" w:rsidRPr="00AE1571" w:rsidRDefault="00000000">
                  <w:pPr>
                    <w:pStyle w:val="13"/>
                  </w:pPr>
                  <w:r w:rsidRPr="00AE1571">
                    <w:rPr>
                      <w:rFonts w:hint="eastAsia"/>
                    </w:rPr>
                    <w:t>水质</w:t>
                  </w:r>
                  <w:r w:rsidRPr="00AE1571">
                    <w:rPr>
                      <w:rFonts w:hint="eastAsia"/>
                    </w:rPr>
                    <w:t xml:space="preserve"> </w:t>
                  </w:r>
                  <w:r w:rsidRPr="00AE1571">
                    <w:rPr>
                      <w:rFonts w:hint="eastAsia"/>
                    </w:rPr>
                    <w:t>总磷的测定</w:t>
                  </w:r>
                  <w:r w:rsidRPr="00AE1571">
                    <w:rPr>
                      <w:rFonts w:hint="eastAsia"/>
                    </w:rPr>
                    <w:t xml:space="preserve"> </w:t>
                  </w:r>
                  <w:r w:rsidRPr="00AE1571">
                    <w:rPr>
                      <w:rFonts w:hint="eastAsia"/>
                    </w:rPr>
                    <w:t>钼酸铵分光光</w:t>
                  </w:r>
                  <w:r w:rsidRPr="00AE1571">
                    <w:rPr>
                      <w:rFonts w:hint="eastAsia"/>
                    </w:rPr>
                    <w:br/>
                  </w:r>
                  <w:r w:rsidRPr="00AE1571">
                    <w:rPr>
                      <w:rFonts w:hint="eastAsia"/>
                    </w:rPr>
                    <w:t>度法</w:t>
                  </w:r>
                  <w:r w:rsidRPr="00AE1571">
                    <w:rPr>
                      <w:rFonts w:hint="eastAsia"/>
                    </w:rPr>
                    <w:t xml:space="preserve"> GB/T 11893-1989</w:t>
                  </w:r>
                </w:p>
              </w:tc>
              <w:tc>
                <w:tcPr>
                  <w:tcW w:w="1209" w:type="pct"/>
                  <w:tcBorders>
                    <w:top w:val="single" w:sz="4" w:space="0" w:color="auto"/>
                    <w:left w:val="nil"/>
                    <w:bottom w:val="single" w:sz="4" w:space="0" w:color="auto"/>
                    <w:right w:val="single" w:sz="4" w:space="0" w:color="auto"/>
                  </w:tcBorders>
                  <w:vAlign w:val="center"/>
                </w:tcPr>
                <w:p w14:paraId="12674021" w14:textId="77777777" w:rsidR="006220EB" w:rsidRPr="00AE1571" w:rsidRDefault="00000000">
                  <w:pPr>
                    <w:pStyle w:val="13"/>
                  </w:pPr>
                  <w:r w:rsidRPr="00AE1571">
                    <w:rPr>
                      <w:rFonts w:hint="eastAsia"/>
                    </w:rPr>
                    <w:t>T600A</w:t>
                  </w:r>
                  <w:r w:rsidRPr="00AE1571">
                    <w:rPr>
                      <w:rFonts w:hint="eastAsia"/>
                    </w:rPr>
                    <w:t>紫外可见分光光度计</w:t>
                  </w:r>
                </w:p>
              </w:tc>
              <w:tc>
                <w:tcPr>
                  <w:tcW w:w="705" w:type="pct"/>
                  <w:tcBorders>
                    <w:top w:val="nil"/>
                    <w:left w:val="nil"/>
                    <w:bottom w:val="single" w:sz="4" w:space="0" w:color="auto"/>
                    <w:right w:val="single" w:sz="4" w:space="0" w:color="auto"/>
                  </w:tcBorders>
                  <w:vAlign w:val="center"/>
                </w:tcPr>
                <w:p w14:paraId="1E13F0DB" w14:textId="77777777" w:rsidR="006220EB" w:rsidRPr="00AE1571" w:rsidRDefault="00000000">
                  <w:pPr>
                    <w:pStyle w:val="13"/>
                  </w:pPr>
                  <w:r w:rsidRPr="00AE1571">
                    <w:rPr>
                      <w:rFonts w:hint="eastAsia"/>
                    </w:rPr>
                    <w:t>0.01mg/L</w:t>
                  </w:r>
                </w:p>
              </w:tc>
            </w:tr>
            <w:tr w:rsidR="00AE1571" w:rsidRPr="00AE1571" w14:paraId="57D13CFF"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247471B1" w14:textId="77777777" w:rsidR="006220EB" w:rsidRPr="00AE1571" w:rsidRDefault="006220EB">
                  <w:pPr>
                    <w:pStyle w:val="13"/>
                  </w:pPr>
                </w:p>
              </w:tc>
              <w:tc>
                <w:tcPr>
                  <w:tcW w:w="720" w:type="pct"/>
                  <w:tcBorders>
                    <w:top w:val="single" w:sz="4" w:space="0" w:color="000000"/>
                    <w:left w:val="nil"/>
                    <w:bottom w:val="single" w:sz="4" w:space="0" w:color="000000"/>
                    <w:right w:val="single" w:sz="4" w:space="0" w:color="000000"/>
                  </w:tcBorders>
                  <w:vAlign w:val="center"/>
                </w:tcPr>
                <w:p w14:paraId="223A4DD2" w14:textId="77777777" w:rsidR="006220EB" w:rsidRPr="00AE1571" w:rsidRDefault="00000000">
                  <w:pPr>
                    <w:pStyle w:val="13"/>
                  </w:pPr>
                  <w:r w:rsidRPr="00AE1571">
                    <w:rPr>
                      <w:rFonts w:hint="eastAsia"/>
                    </w:rPr>
                    <w:t>总氮</w:t>
                  </w:r>
                </w:p>
              </w:tc>
              <w:tc>
                <w:tcPr>
                  <w:tcW w:w="2001" w:type="pct"/>
                  <w:tcBorders>
                    <w:top w:val="single" w:sz="4" w:space="0" w:color="000000"/>
                    <w:left w:val="nil"/>
                    <w:bottom w:val="single" w:sz="4" w:space="0" w:color="000000"/>
                    <w:right w:val="single" w:sz="4" w:space="0" w:color="000000"/>
                  </w:tcBorders>
                  <w:vAlign w:val="center"/>
                </w:tcPr>
                <w:p w14:paraId="31C845CF" w14:textId="77777777" w:rsidR="006220EB" w:rsidRPr="00AE1571" w:rsidRDefault="00000000">
                  <w:pPr>
                    <w:pStyle w:val="13"/>
                  </w:pPr>
                  <w:r w:rsidRPr="00AE1571">
                    <w:rPr>
                      <w:rFonts w:hint="eastAsia"/>
                    </w:rPr>
                    <w:t>水质</w:t>
                  </w:r>
                  <w:r w:rsidRPr="00AE1571">
                    <w:rPr>
                      <w:rFonts w:hint="eastAsia"/>
                    </w:rPr>
                    <w:t xml:space="preserve"> </w:t>
                  </w:r>
                  <w:r w:rsidRPr="00AE1571">
                    <w:rPr>
                      <w:rFonts w:hint="eastAsia"/>
                    </w:rPr>
                    <w:t>总氮的测定碱性过硫酸钾消解</w:t>
                  </w:r>
                  <w:r w:rsidRPr="00AE1571">
                    <w:rPr>
                      <w:rFonts w:hint="eastAsia"/>
                    </w:rPr>
                    <w:br/>
                  </w:r>
                  <w:r w:rsidRPr="00AE1571">
                    <w:rPr>
                      <w:rFonts w:hint="eastAsia"/>
                    </w:rPr>
                    <w:t>紫外分光光度法</w:t>
                  </w:r>
                  <w:r w:rsidRPr="00AE1571">
                    <w:rPr>
                      <w:rFonts w:hint="eastAsia"/>
                    </w:rPr>
                    <w:t xml:space="preserve"> HJ 636-2012</w:t>
                  </w:r>
                </w:p>
              </w:tc>
              <w:tc>
                <w:tcPr>
                  <w:tcW w:w="1209" w:type="pct"/>
                  <w:tcBorders>
                    <w:top w:val="single" w:sz="4" w:space="0" w:color="000000"/>
                    <w:left w:val="nil"/>
                    <w:bottom w:val="single" w:sz="4" w:space="0" w:color="000000"/>
                    <w:right w:val="single" w:sz="4" w:space="0" w:color="000000"/>
                  </w:tcBorders>
                  <w:vAlign w:val="center"/>
                </w:tcPr>
                <w:p w14:paraId="6B2AEBD7" w14:textId="77777777" w:rsidR="006220EB" w:rsidRPr="00AE1571" w:rsidRDefault="00000000">
                  <w:pPr>
                    <w:pStyle w:val="13"/>
                  </w:pPr>
                  <w:r w:rsidRPr="00AE1571">
                    <w:rPr>
                      <w:rFonts w:hint="eastAsia"/>
                    </w:rPr>
                    <w:t>DR5000</w:t>
                  </w:r>
                  <w:r w:rsidRPr="00AE1571">
                    <w:rPr>
                      <w:rFonts w:hint="eastAsia"/>
                    </w:rPr>
                    <w:t>紫外可见分光光度计</w:t>
                  </w:r>
                </w:p>
              </w:tc>
              <w:tc>
                <w:tcPr>
                  <w:tcW w:w="705" w:type="pct"/>
                  <w:tcBorders>
                    <w:top w:val="single" w:sz="4" w:space="0" w:color="000000"/>
                    <w:left w:val="nil"/>
                    <w:bottom w:val="single" w:sz="4" w:space="0" w:color="000000"/>
                    <w:right w:val="single" w:sz="4" w:space="0" w:color="000000"/>
                  </w:tcBorders>
                  <w:vAlign w:val="center"/>
                </w:tcPr>
                <w:p w14:paraId="68A6888B" w14:textId="77777777" w:rsidR="006220EB" w:rsidRPr="00AE1571" w:rsidRDefault="00000000">
                  <w:pPr>
                    <w:pStyle w:val="13"/>
                  </w:pPr>
                  <w:r w:rsidRPr="00AE1571">
                    <w:rPr>
                      <w:rFonts w:hint="eastAsia"/>
                    </w:rPr>
                    <w:t>0.05mg/L</w:t>
                  </w:r>
                </w:p>
              </w:tc>
            </w:tr>
            <w:tr w:rsidR="00AE1571" w:rsidRPr="00AE1571" w14:paraId="59E84637" w14:textId="77777777">
              <w:trPr>
                <w:trHeight w:val="340"/>
              </w:trPr>
              <w:tc>
                <w:tcPr>
                  <w:tcW w:w="362" w:type="pct"/>
                  <w:tcBorders>
                    <w:top w:val="single" w:sz="4" w:space="0" w:color="000000"/>
                    <w:left w:val="single" w:sz="4" w:space="0" w:color="000000"/>
                    <w:bottom w:val="single" w:sz="4" w:space="0" w:color="000000"/>
                    <w:right w:val="single" w:sz="4" w:space="0" w:color="000000"/>
                  </w:tcBorders>
                  <w:vAlign w:val="center"/>
                </w:tcPr>
                <w:p w14:paraId="111DF02F" w14:textId="77777777" w:rsidR="006220EB" w:rsidRPr="00AE1571" w:rsidRDefault="00000000">
                  <w:pPr>
                    <w:pStyle w:val="13"/>
                  </w:pPr>
                  <w:r w:rsidRPr="00AE1571">
                    <w:rPr>
                      <w:rFonts w:hint="eastAsia"/>
                    </w:rPr>
                    <w:t>噪声</w:t>
                  </w:r>
                </w:p>
              </w:tc>
              <w:tc>
                <w:tcPr>
                  <w:tcW w:w="720" w:type="pct"/>
                  <w:tcBorders>
                    <w:top w:val="single" w:sz="4" w:space="0" w:color="000000"/>
                    <w:left w:val="nil"/>
                    <w:bottom w:val="single" w:sz="4" w:space="0" w:color="000000"/>
                    <w:right w:val="single" w:sz="4" w:space="0" w:color="000000"/>
                  </w:tcBorders>
                  <w:vAlign w:val="center"/>
                </w:tcPr>
                <w:p w14:paraId="449403FB" w14:textId="77777777" w:rsidR="006220EB" w:rsidRPr="00AE1571" w:rsidRDefault="00000000">
                  <w:pPr>
                    <w:pStyle w:val="13"/>
                  </w:pPr>
                  <w:r w:rsidRPr="00AE1571">
                    <w:rPr>
                      <w:rFonts w:hint="eastAsia"/>
                    </w:rPr>
                    <w:t>工业企业厂界环境噪声（</w:t>
                  </w:r>
                  <w:r w:rsidRPr="00AE1571">
                    <w:rPr>
                      <w:rFonts w:hint="eastAsia"/>
                    </w:rPr>
                    <w:t>Leq</w:t>
                  </w:r>
                  <w:r w:rsidRPr="00AE1571">
                    <w:rPr>
                      <w:rFonts w:hint="eastAsia"/>
                    </w:rPr>
                    <w:t>）</w:t>
                  </w:r>
                </w:p>
              </w:tc>
              <w:tc>
                <w:tcPr>
                  <w:tcW w:w="2001" w:type="pct"/>
                  <w:tcBorders>
                    <w:top w:val="single" w:sz="4" w:space="0" w:color="000000"/>
                    <w:left w:val="nil"/>
                    <w:bottom w:val="single" w:sz="4" w:space="0" w:color="000000"/>
                    <w:right w:val="single" w:sz="4" w:space="0" w:color="000000"/>
                  </w:tcBorders>
                  <w:vAlign w:val="center"/>
                </w:tcPr>
                <w:p w14:paraId="7D6983E7" w14:textId="77777777" w:rsidR="006220EB" w:rsidRPr="00AE1571" w:rsidRDefault="00000000">
                  <w:pPr>
                    <w:pStyle w:val="13"/>
                  </w:pPr>
                  <w:r w:rsidRPr="00AE1571">
                    <w:rPr>
                      <w:rFonts w:hint="eastAsia"/>
                    </w:rPr>
                    <w:t>工业企业厂界噪声排放标准</w:t>
                  </w:r>
                  <w:r w:rsidRPr="00AE1571">
                    <w:rPr>
                      <w:rFonts w:hint="eastAsia"/>
                    </w:rPr>
                    <w:br/>
                    <w:t>GB12348-2008</w:t>
                  </w:r>
                </w:p>
              </w:tc>
              <w:tc>
                <w:tcPr>
                  <w:tcW w:w="1209" w:type="pct"/>
                  <w:tcBorders>
                    <w:top w:val="single" w:sz="4" w:space="0" w:color="000000"/>
                    <w:left w:val="nil"/>
                    <w:bottom w:val="single" w:sz="4" w:space="0" w:color="000000"/>
                    <w:right w:val="single" w:sz="4" w:space="0" w:color="000000"/>
                  </w:tcBorders>
                  <w:vAlign w:val="center"/>
                </w:tcPr>
                <w:p w14:paraId="53F63F4F" w14:textId="77777777" w:rsidR="006220EB" w:rsidRPr="00AE1571" w:rsidRDefault="00000000">
                  <w:pPr>
                    <w:pStyle w:val="13"/>
                  </w:pPr>
                  <w:r w:rsidRPr="00AE1571">
                    <w:rPr>
                      <w:rFonts w:hint="eastAsia"/>
                    </w:rPr>
                    <w:t>AWA6228+</w:t>
                  </w:r>
                  <w:r w:rsidRPr="00AE1571">
                    <w:rPr>
                      <w:rFonts w:hint="eastAsia"/>
                    </w:rPr>
                    <w:t>型多功能声级计</w:t>
                  </w:r>
                </w:p>
              </w:tc>
              <w:tc>
                <w:tcPr>
                  <w:tcW w:w="705" w:type="pct"/>
                  <w:tcBorders>
                    <w:top w:val="single" w:sz="4" w:space="0" w:color="000000"/>
                    <w:left w:val="nil"/>
                    <w:bottom w:val="single" w:sz="4" w:space="0" w:color="000000"/>
                    <w:right w:val="single" w:sz="4" w:space="0" w:color="000000"/>
                  </w:tcBorders>
                  <w:vAlign w:val="center"/>
                </w:tcPr>
                <w:p w14:paraId="28E7A66C" w14:textId="77777777" w:rsidR="006220EB" w:rsidRPr="00AE1571" w:rsidRDefault="00000000">
                  <w:pPr>
                    <w:pStyle w:val="13"/>
                  </w:pPr>
                  <w:r w:rsidRPr="00AE1571">
                    <w:rPr>
                      <w:rFonts w:hint="eastAsia"/>
                    </w:rPr>
                    <w:t>——</w:t>
                  </w:r>
                </w:p>
              </w:tc>
            </w:tr>
          </w:tbl>
          <w:p w14:paraId="3EDA82AC" w14:textId="77777777" w:rsidR="006220EB" w:rsidRPr="00AE1571" w:rsidRDefault="006220EB">
            <w:pPr>
              <w:pStyle w:val="aff4"/>
              <w:rPr>
                <w:rFonts w:cs="Times New Roman"/>
                <w:color w:val="000000" w:themeColor="text1"/>
                <w:highlight w:val="yellow"/>
              </w:rPr>
            </w:pPr>
          </w:p>
          <w:p w14:paraId="5FD3E064"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2</w:t>
            </w:r>
            <w:r w:rsidRPr="00AE1571">
              <w:rPr>
                <w:rFonts w:cs="Times New Roman"/>
                <w:b/>
                <w:bCs/>
                <w:color w:val="000000" w:themeColor="text1"/>
              </w:rPr>
              <w:t>、监测分析仪器</w:t>
            </w:r>
          </w:p>
          <w:p w14:paraId="5E544959" w14:textId="77777777" w:rsidR="006220EB" w:rsidRPr="00AE1571" w:rsidRDefault="00000000">
            <w:pPr>
              <w:ind w:firstLine="480"/>
              <w:rPr>
                <w:rFonts w:cs="Times New Roman"/>
                <w:color w:val="000000" w:themeColor="text1"/>
                <w:szCs w:val="24"/>
              </w:rPr>
            </w:pPr>
            <w:r w:rsidRPr="00AE1571">
              <w:rPr>
                <w:rFonts w:cs="Times New Roman"/>
                <w:color w:val="000000" w:themeColor="text1"/>
              </w:rPr>
              <w:t>本次验收监测所用到的分析仪器设备信息</w:t>
            </w:r>
            <w:r w:rsidRPr="00AE1571">
              <w:rPr>
                <w:rFonts w:cs="Times New Roman" w:hint="eastAsia"/>
                <w:color w:val="000000" w:themeColor="text1"/>
              </w:rPr>
              <w:t>如下所示</w:t>
            </w:r>
            <w:r w:rsidRPr="00AE1571">
              <w:rPr>
                <w:rFonts w:cs="Times New Roman"/>
                <w:color w:val="000000" w:themeColor="text1"/>
              </w:rPr>
              <w:t>。</w:t>
            </w:r>
          </w:p>
          <w:p w14:paraId="628EC02F"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10</w:t>
            </w:r>
            <w:r w:rsidRPr="00AE1571">
              <w:rPr>
                <w:color w:val="000000" w:themeColor="text1"/>
              </w:rPr>
              <w:fldChar w:fldCharType="end"/>
            </w:r>
            <w:r w:rsidRPr="00AE1571">
              <w:rPr>
                <w:color w:val="000000" w:themeColor="text1"/>
              </w:rPr>
              <w:t xml:space="preserve">  </w:t>
            </w:r>
            <w:r w:rsidRPr="00AE1571">
              <w:rPr>
                <w:color w:val="000000" w:themeColor="text1"/>
              </w:rPr>
              <w:t>监测分析仪器一览表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216"/>
              <w:gridCol w:w="970"/>
              <w:gridCol w:w="847"/>
              <w:gridCol w:w="1161"/>
              <w:gridCol w:w="1780"/>
              <w:gridCol w:w="1110"/>
              <w:gridCol w:w="775"/>
            </w:tblGrid>
            <w:tr w:rsidR="00AE1571" w:rsidRPr="00AE1571" w14:paraId="5EDF97F3" w14:textId="77777777">
              <w:trPr>
                <w:tblHeader/>
                <w:jc w:val="center"/>
              </w:trPr>
              <w:tc>
                <w:tcPr>
                  <w:tcW w:w="624" w:type="pct"/>
                  <w:vAlign w:val="center"/>
                </w:tcPr>
                <w:p w14:paraId="196FB7A6" w14:textId="77777777" w:rsidR="006220EB" w:rsidRPr="00AE1571" w:rsidRDefault="00000000">
                  <w:pPr>
                    <w:pStyle w:val="13"/>
                  </w:pPr>
                  <w:r w:rsidRPr="00AE1571">
                    <w:rPr>
                      <w:rFonts w:hint="eastAsia"/>
                    </w:rPr>
                    <w:t>设备名称</w:t>
                  </w:r>
                </w:p>
              </w:tc>
              <w:tc>
                <w:tcPr>
                  <w:tcW w:w="624" w:type="pct"/>
                  <w:vAlign w:val="center"/>
                </w:tcPr>
                <w:p w14:paraId="6DE51659" w14:textId="77777777" w:rsidR="006220EB" w:rsidRPr="00AE1571" w:rsidRDefault="00000000">
                  <w:pPr>
                    <w:pStyle w:val="13"/>
                  </w:pPr>
                  <w:r w:rsidRPr="00AE1571">
                    <w:rPr>
                      <w:rFonts w:hint="eastAsia"/>
                    </w:rPr>
                    <w:t>型号</w:t>
                  </w:r>
                  <w:r w:rsidRPr="00AE1571">
                    <w:rPr>
                      <w:rFonts w:hint="eastAsia"/>
                    </w:rPr>
                    <w:t>/</w:t>
                  </w:r>
                  <w:r w:rsidRPr="00AE1571">
                    <w:rPr>
                      <w:rFonts w:hint="eastAsia"/>
                    </w:rPr>
                    <w:t>规格</w:t>
                  </w:r>
                </w:p>
              </w:tc>
              <w:tc>
                <w:tcPr>
                  <w:tcW w:w="624" w:type="pct"/>
                  <w:vAlign w:val="center"/>
                </w:tcPr>
                <w:p w14:paraId="08973345" w14:textId="77777777" w:rsidR="006220EB" w:rsidRPr="00AE1571" w:rsidRDefault="00000000">
                  <w:pPr>
                    <w:pStyle w:val="13"/>
                  </w:pPr>
                  <w:r w:rsidRPr="00AE1571">
                    <w:rPr>
                      <w:rFonts w:hint="eastAsia"/>
                    </w:rPr>
                    <w:t>仪器编号</w:t>
                  </w:r>
                </w:p>
              </w:tc>
              <w:tc>
                <w:tcPr>
                  <w:tcW w:w="554" w:type="pct"/>
                  <w:vAlign w:val="center"/>
                </w:tcPr>
                <w:p w14:paraId="2B9696F0" w14:textId="77777777" w:rsidR="006220EB" w:rsidRPr="00AE1571" w:rsidRDefault="00000000">
                  <w:pPr>
                    <w:pStyle w:val="13"/>
                  </w:pPr>
                  <w:r w:rsidRPr="00AE1571">
                    <w:rPr>
                      <w:rFonts w:hint="eastAsia"/>
                    </w:rPr>
                    <w:t>检定</w:t>
                  </w:r>
                  <w:r w:rsidRPr="00AE1571">
                    <w:rPr>
                      <w:rFonts w:hint="eastAsia"/>
                    </w:rPr>
                    <w:t>/</w:t>
                  </w:r>
                  <w:r w:rsidRPr="00AE1571">
                    <w:rPr>
                      <w:rFonts w:hint="eastAsia"/>
                    </w:rPr>
                    <w:t>校准周期</w:t>
                  </w:r>
                </w:p>
              </w:tc>
              <w:tc>
                <w:tcPr>
                  <w:tcW w:w="693" w:type="pct"/>
                  <w:vAlign w:val="center"/>
                </w:tcPr>
                <w:p w14:paraId="4B2949DB" w14:textId="77777777" w:rsidR="006220EB" w:rsidRPr="00AE1571" w:rsidRDefault="00000000">
                  <w:pPr>
                    <w:pStyle w:val="13"/>
                  </w:pPr>
                  <w:r w:rsidRPr="00AE1571">
                    <w:rPr>
                      <w:rFonts w:hint="eastAsia"/>
                    </w:rPr>
                    <w:t>最近检定</w:t>
                  </w:r>
                  <w:r w:rsidRPr="00AE1571">
                    <w:rPr>
                      <w:rFonts w:hint="eastAsia"/>
                    </w:rPr>
                    <w:t>/</w:t>
                  </w:r>
                  <w:r w:rsidRPr="00AE1571">
                    <w:rPr>
                      <w:rFonts w:hint="eastAsia"/>
                    </w:rPr>
                    <w:t>校准日期</w:t>
                  </w:r>
                </w:p>
              </w:tc>
              <w:tc>
                <w:tcPr>
                  <w:tcW w:w="624" w:type="pct"/>
                  <w:vAlign w:val="center"/>
                </w:tcPr>
                <w:p w14:paraId="0A033A24" w14:textId="77777777" w:rsidR="006220EB" w:rsidRPr="00AE1571" w:rsidRDefault="00000000">
                  <w:pPr>
                    <w:pStyle w:val="13"/>
                  </w:pPr>
                  <w:r w:rsidRPr="00AE1571">
                    <w:rPr>
                      <w:rFonts w:hint="eastAsia"/>
                    </w:rPr>
                    <w:t>证书编号</w:t>
                  </w:r>
                </w:p>
              </w:tc>
              <w:tc>
                <w:tcPr>
                  <w:tcW w:w="740" w:type="pct"/>
                  <w:vAlign w:val="center"/>
                </w:tcPr>
                <w:p w14:paraId="38DA39EA" w14:textId="77777777" w:rsidR="006220EB" w:rsidRPr="00AE1571" w:rsidRDefault="00000000">
                  <w:pPr>
                    <w:pStyle w:val="13"/>
                  </w:pPr>
                  <w:r w:rsidRPr="00AE1571">
                    <w:rPr>
                      <w:rFonts w:hint="eastAsia"/>
                    </w:rPr>
                    <w:t>检定</w:t>
                  </w:r>
                  <w:r w:rsidRPr="00AE1571">
                    <w:rPr>
                      <w:rFonts w:hint="eastAsia"/>
                    </w:rPr>
                    <w:t>/</w:t>
                  </w:r>
                  <w:r w:rsidRPr="00AE1571">
                    <w:rPr>
                      <w:rFonts w:hint="eastAsia"/>
                    </w:rPr>
                    <w:t>校准单位</w:t>
                  </w:r>
                </w:p>
              </w:tc>
              <w:tc>
                <w:tcPr>
                  <w:tcW w:w="513" w:type="pct"/>
                  <w:vAlign w:val="center"/>
                </w:tcPr>
                <w:p w14:paraId="26ECA0BF" w14:textId="77777777" w:rsidR="006220EB" w:rsidRPr="00AE1571" w:rsidRDefault="00000000">
                  <w:pPr>
                    <w:pStyle w:val="13"/>
                  </w:pPr>
                  <w:r w:rsidRPr="00AE1571">
                    <w:rPr>
                      <w:rFonts w:hint="eastAsia"/>
                    </w:rPr>
                    <w:t>量值溯源方式</w:t>
                  </w:r>
                </w:p>
              </w:tc>
            </w:tr>
            <w:tr w:rsidR="00AE1571" w:rsidRPr="00AE1571" w14:paraId="4DAC01EA" w14:textId="77777777">
              <w:trPr>
                <w:trHeight w:val="90"/>
                <w:jc w:val="center"/>
              </w:trPr>
              <w:tc>
                <w:tcPr>
                  <w:tcW w:w="624" w:type="pct"/>
                  <w:vAlign w:val="center"/>
                </w:tcPr>
                <w:p w14:paraId="42D539F1" w14:textId="77777777" w:rsidR="006220EB" w:rsidRPr="00AE1571" w:rsidRDefault="00000000">
                  <w:pPr>
                    <w:pStyle w:val="13"/>
                  </w:pPr>
                  <w:r w:rsidRPr="00AE1571">
                    <w:rPr>
                      <w:rFonts w:hint="eastAsia"/>
                    </w:rPr>
                    <w:t>便携式</w:t>
                  </w:r>
                  <w:r w:rsidRPr="00AE1571">
                    <w:rPr>
                      <w:rFonts w:hint="eastAsia"/>
                    </w:rPr>
                    <w:t>PH</w:t>
                  </w:r>
                  <w:r w:rsidRPr="00AE1571">
                    <w:rPr>
                      <w:rFonts w:hint="eastAsia"/>
                    </w:rPr>
                    <w:t>计</w:t>
                  </w:r>
                </w:p>
              </w:tc>
              <w:tc>
                <w:tcPr>
                  <w:tcW w:w="624" w:type="pct"/>
                  <w:vAlign w:val="center"/>
                </w:tcPr>
                <w:p w14:paraId="091CA546" w14:textId="77777777" w:rsidR="006220EB" w:rsidRPr="00AE1571" w:rsidRDefault="00000000">
                  <w:pPr>
                    <w:pStyle w:val="13"/>
                  </w:pPr>
                  <w:r w:rsidRPr="00AE1571">
                    <w:rPr>
                      <w:rFonts w:hint="eastAsia"/>
                    </w:rPr>
                    <w:t>PHBJ-260</w:t>
                  </w:r>
                </w:p>
              </w:tc>
              <w:tc>
                <w:tcPr>
                  <w:tcW w:w="624" w:type="pct"/>
                  <w:vAlign w:val="center"/>
                </w:tcPr>
                <w:p w14:paraId="2AFD364A" w14:textId="77777777" w:rsidR="006220EB" w:rsidRPr="00AE1571" w:rsidRDefault="00000000">
                  <w:pPr>
                    <w:pStyle w:val="13"/>
                  </w:pPr>
                  <w:r w:rsidRPr="00AE1571">
                    <w:rPr>
                      <w:rFonts w:hint="eastAsia"/>
                    </w:rPr>
                    <w:t>ZH-E-362</w:t>
                  </w:r>
                </w:p>
              </w:tc>
              <w:tc>
                <w:tcPr>
                  <w:tcW w:w="554" w:type="pct"/>
                  <w:vAlign w:val="center"/>
                </w:tcPr>
                <w:p w14:paraId="4F186FC7"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7784F64A" w14:textId="77777777" w:rsidR="006220EB" w:rsidRPr="00AE1571" w:rsidRDefault="00000000">
                  <w:pPr>
                    <w:pStyle w:val="13"/>
                  </w:pPr>
                  <w:r w:rsidRPr="00AE1571">
                    <w:rPr>
                      <w:rFonts w:hint="eastAsia"/>
                    </w:rPr>
                    <w:t>2025.04.08</w:t>
                  </w:r>
                </w:p>
              </w:tc>
              <w:tc>
                <w:tcPr>
                  <w:tcW w:w="624" w:type="pct"/>
                  <w:vAlign w:val="center"/>
                </w:tcPr>
                <w:p w14:paraId="42E95C49" w14:textId="77777777" w:rsidR="006220EB" w:rsidRPr="00AE1571" w:rsidRDefault="00000000">
                  <w:pPr>
                    <w:pStyle w:val="13"/>
                  </w:pPr>
                  <w:r w:rsidRPr="00AE1571">
                    <w:rPr>
                      <w:rFonts w:hint="eastAsia"/>
                    </w:rPr>
                    <w:t>S425024479</w:t>
                  </w:r>
                </w:p>
              </w:tc>
              <w:tc>
                <w:tcPr>
                  <w:tcW w:w="740" w:type="pct"/>
                  <w:vAlign w:val="center"/>
                </w:tcPr>
                <w:p w14:paraId="0D862979" w14:textId="77777777" w:rsidR="006220EB" w:rsidRPr="00AE1571" w:rsidRDefault="00000000">
                  <w:pPr>
                    <w:pStyle w:val="13"/>
                  </w:pPr>
                  <w:r w:rsidRPr="00AE1571">
                    <w:rPr>
                      <w:rFonts w:hint="eastAsia"/>
                    </w:rPr>
                    <w:t>中检（深圳）计量测试服务有限公司</w:t>
                  </w:r>
                </w:p>
              </w:tc>
              <w:tc>
                <w:tcPr>
                  <w:tcW w:w="513" w:type="pct"/>
                  <w:vAlign w:val="center"/>
                </w:tcPr>
                <w:p w14:paraId="6EF1CF56" w14:textId="77777777" w:rsidR="006220EB" w:rsidRPr="00AE1571" w:rsidRDefault="00000000">
                  <w:pPr>
                    <w:pStyle w:val="13"/>
                  </w:pPr>
                  <w:r w:rsidRPr="00AE1571">
                    <w:rPr>
                      <w:rFonts w:hint="eastAsia"/>
                    </w:rPr>
                    <w:t>校准</w:t>
                  </w:r>
                </w:p>
              </w:tc>
            </w:tr>
            <w:tr w:rsidR="00AE1571" w:rsidRPr="00AE1571" w14:paraId="2DFB0607" w14:textId="77777777">
              <w:trPr>
                <w:trHeight w:val="90"/>
                <w:jc w:val="center"/>
              </w:trPr>
              <w:tc>
                <w:tcPr>
                  <w:tcW w:w="624" w:type="pct"/>
                  <w:vAlign w:val="center"/>
                </w:tcPr>
                <w:p w14:paraId="5AD24898" w14:textId="77777777" w:rsidR="006220EB" w:rsidRPr="00AE1571" w:rsidRDefault="00000000">
                  <w:pPr>
                    <w:pStyle w:val="13"/>
                  </w:pPr>
                  <w:r w:rsidRPr="00AE1571">
                    <w:rPr>
                      <w:rFonts w:hint="eastAsia"/>
                    </w:rPr>
                    <w:t>紫外可见分光光度计</w:t>
                  </w:r>
                </w:p>
              </w:tc>
              <w:tc>
                <w:tcPr>
                  <w:tcW w:w="624" w:type="pct"/>
                  <w:vAlign w:val="center"/>
                </w:tcPr>
                <w:p w14:paraId="5037E036" w14:textId="77777777" w:rsidR="006220EB" w:rsidRPr="00AE1571" w:rsidRDefault="00000000">
                  <w:pPr>
                    <w:pStyle w:val="13"/>
                  </w:pPr>
                  <w:r w:rsidRPr="00AE1571">
                    <w:rPr>
                      <w:rFonts w:hint="eastAsia"/>
                    </w:rPr>
                    <w:t>DR5000</w:t>
                  </w:r>
                </w:p>
              </w:tc>
              <w:tc>
                <w:tcPr>
                  <w:tcW w:w="624" w:type="pct"/>
                  <w:vAlign w:val="center"/>
                </w:tcPr>
                <w:p w14:paraId="0AA14E2A" w14:textId="77777777" w:rsidR="006220EB" w:rsidRPr="00AE1571" w:rsidRDefault="00000000">
                  <w:pPr>
                    <w:pStyle w:val="13"/>
                  </w:pPr>
                  <w:r w:rsidRPr="00AE1571">
                    <w:rPr>
                      <w:rFonts w:hint="eastAsia"/>
                    </w:rPr>
                    <w:t>ZH-E-630</w:t>
                  </w:r>
                </w:p>
              </w:tc>
              <w:tc>
                <w:tcPr>
                  <w:tcW w:w="554" w:type="pct"/>
                  <w:vAlign w:val="center"/>
                </w:tcPr>
                <w:p w14:paraId="69404CDD"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62D1AF8C" w14:textId="77777777" w:rsidR="006220EB" w:rsidRPr="00AE1571" w:rsidRDefault="00000000">
                  <w:pPr>
                    <w:pStyle w:val="13"/>
                  </w:pPr>
                  <w:r w:rsidRPr="00AE1571">
                    <w:rPr>
                      <w:rFonts w:hint="eastAsia"/>
                    </w:rPr>
                    <w:t>2024.08.12</w:t>
                  </w:r>
                </w:p>
              </w:tc>
              <w:tc>
                <w:tcPr>
                  <w:tcW w:w="624" w:type="pct"/>
                  <w:vAlign w:val="center"/>
                </w:tcPr>
                <w:p w14:paraId="214871F7" w14:textId="77777777" w:rsidR="006220EB" w:rsidRPr="00AE1571" w:rsidRDefault="00000000">
                  <w:pPr>
                    <w:pStyle w:val="13"/>
                  </w:pPr>
                  <w:r w:rsidRPr="00AE1571">
                    <w:rPr>
                      <w:rFonts w:hint="eastAsia"/>
                    </w:rPr>
                    <w:t>Z20249-H109791</w:t>
                  </w:r>
                </w:p>
              </w:tc>
              <w:tc>
                <w:tcPr>
                  <w:tcW w:w="740" w:type="pct"/>
                  <w:vAlign w:val="center"/>
                </w:tcPr>
                <w:p w14:paraId="7348DDFB" w14:textId="77777777" w:rsidR="006220EB" w:rsidRPr="00AE1571" w:rsidRDefault="00000000">
                  <w:pPr>
                    <w:pStyle w:val="13"/>
                  </w:pPr>
                  <w:r w:rsidRPr="00AE1571">
                    <w:rPr>
                      <w:rFonts w:hint="eastAsia"/>
                    </w:rPr>
                    <w:t>深圳天溯计量检测股份有限公司</w:t>
                  </w:r>
                </w:p>
              </w:tc>
              <w:tc>
                <w:tcPr>
                  <w:tcW w:w="513" w:type="pct"/>
                  <w:vAlign w:val="center"/>
                </w:tcPr>
                <w:p w14:paraId="4D78CA70" w14:textId="77777777" w:rsidR="006220EB" w:rsidRPr="00AE1571" w:rsidRDefault="00000000">
                  <w:pPr>
                    <w:pStyle w:val="13"/>
                  </w:pPr>
                  <w:r w:rsidRPr="00AE1571">
                    <w:rPr>
                      <w:rFonts w:hint="eastAsia"/>
                    </w:rPr>
                    <w:t>校准</w:t>
                  </w:r>
                </w:p>
              </w:tc>
            </w:tr>
            <w:tr w:rsidR="00AE1571" w:rsidRPr="00AE1571" w14:paraId="1F98AC1B" w14:textId="77777777">
              <w:trPr>
                <w:trHeight w:val="90"/>
                <w:jc w:val="center"/>
              </w:trPr>
              <w:tc>
                <w:tcPr>
                  <w:tcW w:w="624" w:type="pct"/>
                  <w:vAlign w:val="center"/>
                </w:tcPr>
                <w:p w14:paraId="1222FE22" w14:textId="77777777" w:rsidR="006220EB" w:rsidRPr="00AE1571" w:rsidRDefault="00000000">
                  <w:pPr>
                    <w:pStyle w:val="13"/>
                  </w:pPr>
                  <w:r w:rsidRPr="00AE1571">
                    <w:rPr>
                      <w:rFonts w:hint="eastAsia"/>
                    </w:rPr>
                    <w:t>紫外可见分光光度计</w:t>
                  </w:r>
                </w:p>
              </w:tc>
              <w:tc>
                <w:tcPr>
                  <w:tcW w:w="624" w:type="pct"/>
                  <w:vAlign w:val="center"/>
                </w:tcPr>
                <w:p w14:paraId="637C0BAE" w14:textId="77777777" w:rsidR="006220EB" w:rsidRPr="00AE1571" w:rsidRDefault="00000000">
                  <w:pPr>
                    <w:pStyle w:val="13"/>
                  </w:pPr>
                  <w:r w:rsidRPr="00AE1571">
                    <w:rPr>
                      <w:rFonts w:hint="eastAsia"/>
                    </w:rPr>
                    <w:t>T600A</w:t>
                  </w:r>
                </w:p>
              </w:tc>
              <w:tc>
                <w:tcPr>
                  <w:tcW w:w="624" w:type="pct"/>
                  <w:vAlign w:val="center"/>
                </w:tcPr>
                <w:p w14:paraId="28D90E4B" w14:textId="77777777" w:rsidR="006220EB" w:rsidRPr="00AE1571" w:rsidRDefault="00000000">
                  <w:pPr>
                    <w:pStyle w:val="13"/>
                  </w:pPr>
                  <w:r w:rsidRPr="00AE1571">
                    <w:rPr>
                      <w:rFonts w:hint="eastAsia"/>
                    </w:rPr>
                    <w:t>ZH-E-607</w:t>
                  </w:r>
                </w:p>
              </w:tc>
              <w:tc>
                <w:tcPr>
                  <w:tcW w:w="554" w:type="pct"/>
                  <w:vAlign w:val="center"/>
                </w:tcPr>
                <w:p w14:paraId="2A06254B"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48D1841D" w14:textId="77777777" w:rsidR="006220EB" w:rsidRPr="00AE1571" w:rsidRDefault="00000000">
                  <w:pPr>
                    <w:pStyle w:val="13"/>
                  </w:pPr>
                  <w:r w:rsidRPr="00AE1571">
                    <w:rPr>
                      <w:rFonts w:hint="eastAsia"/>
                    </w:rPr>
                    <w:t>2025.04.08</w:t>
                  </w:r>
                </w:p>
              </w:tc>
              <w:tc>
                <w:tcPr>
                  <w:tcW w:w="624" w:type="pct"/>
                  <w:vAlign w:val="center"/>
                </w:tcPr>
                <w:p w14:paraId="28C62C85" w14:textId="77777777" w:rsidR="006220EB" w:rsidRPr="00AE1571" w:rsidRDefault="00000000">
                  <w:pPr>
                    <w:pStyle w:val="13"/>
                  </w:pPr>
                  <w:r w:rsidRPr="00AE1571">
                    <w:rPr>
                      <w:rFonts w:hint="eastAsia"/>
                    </w:rPr>
                    <w:t>S425024483</w:t>
                  </w:r>
                </w:p>
              </w:tc>
              <w:tc>
                <w:tcPr>
                  <w:tcW w:w="740" w:type="pct"/>
                  <w:vAlign w:val="center"/>
                </w:tcPr>
                <w:p w14:paraId="55A6B7F1" w14:textId="77777777" w:rsidR="006220EB" w:rsidRPr="00AE1571" w:rsidRDefault="00000000">
                  <w:pPr>
                    <w:pStyle w:val="13"/>
                  </w:pPr>
                  <w:r w:rsidRPr="00AE1571">
                    <w:rPr>
                      <w:rFonts w:hint="eastAsia"/>
                    </w:rPr>
                    <w:t>中检（深圳）计量测试服务有限公司</w:t>
                  </w:r>
                </w:p>
              </w:tc>
              <w:tc>
                <w:tcPr>
                  <w:tcW w:w="513" w:type="pct"/>
                  <w:vAlign w:val="center"/>
                </w:tcPr>
                <w:p w14:paraId="77EB7948" w14:textId="77777777" w:rsidR="006220EB" w:rsidRPr="00AE1571" w:rsidRDefault="00000000">
                  <w:pPr>
                    <w:pStyle w:val="13"/>
                  </w:pPr>
                  <w:r w:rsidRPr="00AE1571">
                    <w:rPr>
                      <w:rFonts w:hint="eastAsia"/>
                    </w:rPr>
                    <w:t>校准</w:t>
                  </w:r>
                </w:p>
              </w:tc>
            </w:tr>
            <w:tr w:rsidR="00AE1571" w:rsidRPr="00AE1571" w14:paraId="3BA43A37" w14:textId="77777777">
              <w:trPr>
                <w:trHeight w:val="90"/>
                <w:jc w:val="center"/>
              </w:trPr>
              <w:tc>
                <w:tcPr>
                  <w:tcW w:w="624" w:type="pct"/>
                  <w:vAlign w:val="center"/>
                </w:tcPr>
                <w:p w14:paraId="3F0F3F7B" w14:textId="77777777" w:rsidR="006220EB" w:rsidRPr="00AE1571" w:rsidRDefault="00000000">
                  <w:pPr>
                    <w:pStyle w:val="13"/>
                  </w:pPr>
                  <w:r w:rsidRPr="00AE1571">
                    <w:rPr>
                      <w:rFonts w:hint="eastAsia"/>
                    </w:rPr>
                    <w:t>生化培养箱</w:t>
                  </w:r>
                </w:p>
              </w:tc>
              <w:tc>
                <w:tcPr>
                  <w:tcW w:w="624" w:type="pct"/>
                  <w:vAlign w:val="center"/>
                </w:tcPr>
                <w:p w14:paraId="470329F3" w14:textId="77777777" w:rsidR="006220EB" w:rsidRPr="00AE1571" w:rsidRDefault="00000000">
                  <w:pPr>
                    <w:pStyle w:val="13"/>
                  </w:pPr>
                  <w:r w:rsidRPr="00AE1571">
                    <w:rPr>
                      <w:rFonts w:hint="eastAsia"/>
                    </w:rPr>
                    <w:t>LRH-250</w:t>
                  </w:r>
                </w:p>
              </w:tc>
              <w:tc>
                <w:tcPr>
                  <w:tcW w:w="624" w:type="pct"/>
                  <w:vAlign w:val="center"/>
                </w:tcPr>
                <w:p w14:paraId="5F6D2811" w14:textId="77777777" w:rsidR="006220EB" w:rsidRPr="00AE1571" w:rsidRDefault="00000000">
                  <w:pPr>
                    <w:pStyle w:val="13"/>
                  </w:pPr>
                  <w:r w:rsidRPr="00AE1571">
                    <w:rPr>
                      <w:rFonts w:hint="eastAsia"/>
                    </w:rPr>
                    <w:t>ZH-E540</w:t>
                  </w:r>
                </w:p>
              </w:tc>
              <w:tc>
                <w:tcPr>
                  <w:tcW w:w="554" w:type="pct"/>
                  <w:vAlign w:val="center"/>
                </w:tcPr>
                <w:p w14:paraId="79A6F761"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156D30F6" w14:textId="77777777" w:rsidR="006220EB" w:rsidRPr="00AE1571" w:rsidRDefault="00000000">
                  <w:pPr>
                    <w:pStyle w:val="13"/>
                  </w:pPr>
                  <w:r w:rsidRPr="00AE1571">
                    <w:rPr>
                      <w:rFonts w:hint="eastAsia"/>
                    </w:rPr>
                    <w:t>2024.12.23</w:t>
                  </w:r>
                </w:p>
              </w:tc>
              <w:tc>
                <w:tcPr>
                  <w:tcW w:w="624" w:type="pct"/>
                  <w:vAlign w:val="center"/>
                </w:tcPr>
                <w:p w14:paraId="18FC166D" w14:textId="77777777" w:rsidR="006220EB" w:rsidRPr="00AE1571" w:rsidRDefault="00000000">
                  <w:pPr>
                    <w:pStyle w:val="13"/>
                  </w:pPr>
                  <w:r w:rsidRPr="00AE1571">
                    <w:rPr>
                      <w:rFonts w:hint="eastAsia"/>
                    </w:rPr>
                    <w:t>Z20241-L248379</w:t>
                  </w:r>
                </w:p>
              </w:tc>
              <w:tc>
                <w:tcPr>
                  <w:tcW w:w="740" w:type="pct"/>
                  <w:vAlign w:val="center"/>
                </w:tcPr>
                <w:p w14:paraId="19F50AE6" w14:textId="77777777" w:rsidR="006220EB" w:rsidRPr="00AE1571" w:rsidRDefault="00000000">
                  <w:pPr>
                    <w:pStyle w:val="13"/>
                  </w:pPr>
                  <w:r w:rsidRPr="00AE1571">
                    <w:rPr>
                      <w:rFonts w:hint="eastAsia"/>
                    </w:rPr>
                    <w:t>深圳天溯计量检测股份有限公司</w:t>
                  </w:r>
                </w:p>
              </w:tc>
              <w:tc>
                <w:tcPr>
                  <w:tcW w:w="513" w:type="pct"/>
                  <w:vAlign w:val="center"/>
                </w:tcPr>
                <w:p w14:paraId="68AFCEFA" w14:textId="77777777" w:rsidR="006220EB" w:rsidRPr="00AE1571" w:rsidRDefault="00000000">
                  <w:pPr>
                    <w:pStyle w:val="13"/>
                  </w:pPr>
                  <w:r w:rsidRPr="00AE1571">
                    <w:rPr>
                      <w:rFonts w:hint="eastAsia"/>
                    </w:rPr>
                    <w:t>校准</w:t>
                  </w:r>
                </w:p>
              </w:tc>
            </w:tr>
            <w:tr w:rsidR="00AE1571" w:rsidRPr="00AE1571" w14:paraId="64BA482F" w14:textId="77777777">
              <w:trPr>
                <w:trHeight w:val="90"/>
                <w:jc w:val="center"/>
              </w:trPr>
              <w:tc>
                <w:tcPr>
                  <w:tcW w:w="624" w:type="pct"/>
                  <w:vAlign w:val="center"/>
                </w:tcPr>
                <w:p w14:paraId="265A3150" w14:textId="77777777" w:rsidR="006220EB" w:rsidRPr="00AE1571" w:rsidRDefault="00000000">
                  <w:pPr>
                    <w:pStyle w:val="13"/>
                  </w:pPr>
                  <w:r w:rsidRPr="00AE1571">
                    <w:rPr>
                      <w:rFonts w:hint="eastAsia"/>
                    </w:rPr>
                    <w:t>溶解氧测定仪</w:t>
                  </w:r>
                </w:p>
              </w:tc>
              <w:tc>
                <w:tcPr>
                  <w:tcW w:w="624" w:type="pct"/>
                  <w:vAlign w:val="center"/>
                </w:tcPr>
                <w:p w14:paraId="6D22A207" w14:textId="77777777" w:rsidR="006220EB" w:rsidRPr="00AE1571" w:rsidRDefault="00000000">
                  <w:pPr>
                    <w:pStyle w:val="13"/>
                  </w:pPr>
                  <w:r w:rsidRPr="00AE1571">
                    <w:rPr>
                      <w:rFonts w:hint="eastAsia"/>
                    </w:rPr>
                    <w:t>JPSJ-605F</w:t>
                  </w:r>
                </w:p>
              </w:tc>
              <w:tc>
                <w:tcPr>
                  <w:tcW w:w="624" w:type="pct"/>
                  <w:vAlign w:val="center"/>
                </w:tcPr>
                <w:p w14:paraId="64AEC9D2" w14:textId="77777777" w:rsidR="006220EB" w:rsidRPr="00AE1571" w:rsidRDefault="00000000">
                  <w:pPr>
                    <w:pStyle w:val="13"/>
                  </w:pPr>
                  <w:r w:rsidRPr="00AE1571">
                    <w:rPr>
                      <w:rFonts w:hint="eastAsia"/>
                    </w:rPr>
                    <w:t>ZH-E-158</w:t>
                  </w:r>
                </w:p>
              </w:tc>
              <w:tc>
                <w:tcPr>
                  <w:tcW w:w="554" w:type="pct"/>
                  <w:vAlign w:val="center"/>
                </w:tcPr>
                <w:p w14:paraId="2081710E"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20DAF1EA" w14:textId="77777777" w:rsidR="006220EB" w:rsidRPr="00AE1571" w:rsidRDefault="00000000">
                  <w:pPr>
                    <w:pStyle w:val="13"/>
                  </w:pPr>
                  <w:r w:rsidRPr="00AE1571">
                    <w:rPr>
                      <w:rFonts w:hint="eastAsia"/>
                    </w:rPr>
                    <w:t>2025.04.08</w:t>
                  </w:r>
                </w:p>
              </w:tc>
              <w:tc>
                <w:tcPr>
                  <w:tcW w:w="624" w:type="pct"/>
                  <w:vAlign w:val="center"/>
                </w:tcPr>
                <w:p w14:paraId="0A7F70F5" w14:textId="77777777" w:rsidR="006220EB" w:rsidRPr="00AE1571" w:rsidRDefault="00000000">
                  <w:pPr>
                    <w:pStyle w:val="13"/>
                  </w:pPr>
                  <w:r w:rsidRPr="00AE1571">
                    <w:rPr>
                      <w:rFonts w:hint="eastAsia"/>
                    </w:rPr>
                    <w:t>S425024491</w:t>
                  </w:r>
                </w:p>
              </w:tc>
              <w:tc>
                <w:tcPr>
                  <w:tcW w:w="740" w:type="pct"/>
                  <w:vAlign w:val="center"/>
                </w:tcPr>
                <w:p w14:paraId="561D1D67" w14:textId="77777777" w:rsidR="006220EB" w:rsidRPr="00AE1571" w:rsidRDefault="00000000">
                  <w:pPr>
                    <w:pStyle w:val="13"/>
                  </w:pPr>
                  <w:r w:rsidRPr="00AE1571">
                    <w:rPr>
                      <w:rFonts w:hint="eastAsia"/>
                    </w:rPr>
                    <w:t>中检（深圳）计量测试服务有限公司</w:t>
                  </w:r>
                </w:p>
              </w:tc>
              <w:tc>
                <w:tcPr>
                  <w:tcW w:w="513" w:type="pct"/>
                  <w:vAlign w:val="center"/>
                </w:tcPr>
                <w:p w14:paraId="35FDCD50" w14:textId="77777777" w:rsidR="006220EB" w:rsidRPr="00AE1571" w:rsidRDefault="00000000">
                  <w:pPr>
                    <w:pStyle w:val="13"/>
                  </w:pPr>
                  <w:r w:rsidRPr="00AE1571">
                    <w:rPr>
                      <w:rFonts w:hint="eastAsia"/>
                    </w:rPr>
                    <w:t>校准</w:t>
                  </w:r>
                </w:p>
              </w:tc>
            </w:tr>
            <w:tr w:rsidR="00AE1571" w:rsidRPr="00AE1571" w14:paraId="5A491B5F" w14:textId="77777777">
              <w:trPr>
                <w:trHeight w:val="90"/>
                <w:jc w:val="center"/>
              </w:trPr>
              <w:tc>
                <w:tcPr>
                  <w:tcW w:w="624" w:type="pct"/>
                  <w:vAlign w:val="center"/>
                </w:tcPr>
                <w:p w14:paraId="59700FE9" w14:textId="77777777" w:rsidR="006220EB" w:rsidRPr="00AE1571" w:rsidRDefault="00000000">
                  <w:pPr>
                    <w:pStyle w:val="13"/>
                  </w:pPr>
                  <w:r w:rsidRPr="00AE1571">
                    <w:rPr>
                      <w:rFonts w:hint="eastAsia"/>
                    </w:rPr>
                    <w:t>电子天平</w:t>
                  </w:r>
                </w:p>
              </w:tc>
              <w:tc>
                <w:tcPr>
                  <w:tcW w:w="624" w:type="pct"/>
                  <w:vAlign w:val="center"/>
                </w:tcPr>
                <w:p w14:paraId="3B1F3982" w14:textId="77777777" w:rsidR="006220EB" w:rsidRPr="00AE1571" w:rsidRDefault="00000000">
                  <w:pPr>
                    <w:pStyle w:val="13"/>
                  </w:pPr>
                  <w:r w:rsidRPr="00AE1571">
                    <w:rPr>
                      <w:rFonts w:hint="eastAsia"/>
                    </w:rPr>
                    <w:t>BSM-220.4</w:t>
                  </w:r>
                </w:p>
              </w:tc>
              <w:tc>
                <w:tcPr>
                  <w:tcW w:w="624" w:type="pct"/>
                  <w:vAlign w:val="center"/>
                </w:tcPr>
                <w:p w14:paraId="37EDFE3A" w14:textId="77777777" w:rsidR="006220EB" w:rsidRPr="00AE1571" w:rsidRDefault="00000000">
                  <w:pPr>
                    <w:pStyle w:val="13"/>
                  </w:pPr>
                  <w:r w:rsidRPr="00AE1571">
                    <w:rPr>
                      <w:rFonts w:hint="eastAsia"/>
                    </w:rPr>
                    <w:t>ZH-E-154</w:t>
                  </w:r>
                </w:p>
              </w:tc>
              <w:tc>
                <w:tcPr>
                  <w:tcW w:w="554" w:type="pct"/>
                  <w:vAlign w:val="center"/>
                </w:tcPr>
                <w:p w14:paraId="403ED448"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4562A67F" w14:textId="77777777" w:rsidR="006220EB" w:rsidRPr="00AE1571" w:rsidRDefault="00000000">
                  <w:pPr>
                    <w:pStyle w:val="13"/>
                  </w:pPr>
                  <w:r w:rsidRPr="00AE1571">
                    <w:rPr>
                      <w:rFonts w:hint="eastAsia"/>
                    </w:rPr>
                    <w:t>2025.04.13</w:t>
                  </w:r>
                </w:p>
              </w:tc>
              <w:tc>
                <w:tcPr>
                  <w:tcW w:w="624" w:type="pct"/>
                  <w:vAlign w:val="center"/>
                </w:tcPr>
                <w:p w14:paraId="749A35E4" w14:textId="77777777" w:rsidR="006220EB" w:rsidRPr="00AE1571" w:rsidRDefault="00000000">
                  <w:pPr>
                    <w:pStyle w:val="13"/>
                  </w:pPr>
                  <w:r w:rsidRPr="00AE1571">
                    <w:rPr>
                      <w:rFonts w:hint="eastAsia"/>
                    </w:rPr>
                    <w:t>S425024447</w:t>
                  </w:r>
                </w:p>
              </w:tc>
              <w:tc>
                <w:tcPr>
                  <w:tcW w:w="740" w:type="pct"/>
                  <w:vAlign w:val="center"/>
                </w:tcPr>
                <w:p w14:paraId="5B127146" w14:textId="77777777" w:rsidR="006220EB" w:rsidRPr="00AE1571" w:rsidRDefault="00000000">
                  <w:pPr>
                    <w:pStyle w:val="13"/>
                  </w:pPr>
                  <w:r w:rsidRPr="00AE1571">
                    <w:rPr>
                      <w:rFonts w:hint="eastAsia"/>
                    </w:rPr>
                    <w:t>中检（深圳）计量测试服务有限公司</w:t>
                  </w:r>
                </w:p>
              </w:tc>
              <w:tc>
                <w:tcPr>
                  <w:tcW w:w="513" w:type="pct"/>
                  <w:vAlign w:val="center"/>
                </w:tcPr>
                <w:p w14:paraId="6D907799" w14:textId="77777777" w:rsidR="006220EB" w:rsidRPr="00AE1571" w:rsidRDefault="00000000">
                  <w:pPr>
                    <w:pStyle w:val="13"/>
                  </w:pPr>
                  <w:r w:rsidRPr="00AE1571">
                    <w:rPr>
                      <w:rFonts w:hint="eastAsia"/>
                    </w:rPr>
                    <w:t>校准</w:t>
                  </w:r>
                </w:p>
              </w:tc>
            </w:tr>
            <w:tr w:rsidR="00AE1571" w:rsidRPr="00AE1571" w14:paraId="0C150834" w14:textId="77777777">
              <w:trPr>
                <w:trHeight w:val="90"/>
                <w:jc w:val="center"/>
              </w:trPr>
              <w:tc>
                <w:tcPr>
                  <w:tcW w:w="624" w:type="pct"/>
                  <w:vAlign w:val="center"/>
                </w:tcPr>
                <w:p w14:paraId="41ABEFD7" w14:textId="77777777" w:rsidR="006220EB" w:rsidRPr="00AE1571" w:rsidRDefault="00000000">
                  <w:pPr>
                    <w:pStyle w:val="13"/>
                  </w:pPr>
                  <w:r w:rsidRPr="00AE1571">
                    <w:rPr>
                      <w:rFonts w:hint="eastAsia"/>
                    </w:rPr>
                    <w:t>红外分光测油仪</w:t>
                  </w:r>
                </w:p>
              </w:tc>
              <w:tc>
                <w:tcPr>
                  <w:tcW w:w="624" w:type="pct"/>
                  <w:vAlign w:val="center"/>
                </w:tcPr>
                <w:p w14:paraId="7C1CED42" w14:textId="77777777" w:rsidR="006220EB" w:rsidRPr="00AE1571" w:rsidRDefault="00000000">
                  <w:pPr>
                    <w:pStyle w:val="13"/>
                  </w:pPr>
                  <w:r w:rsidRPr="00AE1571">
                    <w:rPr>
                      <w:rFonts w:hint="eastAsia"/>
                    </w:rPr>
                    <w:t>OIL460</w:t>
                  </w:r>
                </w:p>
              </w:tc>
              <w:tc>
                <w:tcPr>
                  <w:tcW w:w="624" w:type="pct"/>
                  <w:vAlign w:val="center"/>
                </w:tcPr>
                <w:p w14:paraId="7CC6FB3A" w14:textId="77777777" w:rsidR="006220EB" w:rsidRPr="00AE1571" w:rsidRDefault="00000000">
                  <w:pPr>
                    <w:pStyle w:val="13"/>
                  </w:pPr>
                  <w:r w:rsidRPr="00AE1571">
                    <w:rPr>
                      <w:rFonts w:hint="eastAsia"/>
                    </w:rPr>
                    <w:t>ZH-E-014</w:t>
                  </w:r>
                </w:p>
              </w:tc>
              <w:tc>
                <w:tcPr>
                  <w:tcW w:w="554" w:type="pct"/>
                  <w:vAlign w:val="center"/>
                </w:tcPr>
                <w:p w14:paraId="78A0E2D1"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4F2A6AC7" w14:textId="77777777" w:rsidR="006220EB" w:rsidRPr="00AE1571" w:rsidRDefault="00000000">
                  <w:pPr>
                    <w:pStyle w:val="13"/>
                  </w:pPr>
                  <w:r w:rsidRPr="00AE1571">
                    <w:rPr>
                      <w:rFonts w:hint="eastAsia"/>
                    </w:rPr>
                    <w:t>2025.02.24</w:t>
                  </w:r>
                </w:p>
              </w:tc>
              <w:tc>
                <w:tcPr>
                  <w:tcW w:w="624" w:type="pct"/>
                  <w:vAlign w:val="center"/>
                </w:tcPr>
                <w:p w14:paraId="294F4211" w14:textId="77777777" w:rsidR="006220EB" w:rsidRPr="00AE1571" w:rsidRDefault="00000000">
                  <w:pPr>
                    <w:pStyle w:val="13"/>
                  </w:pPr>
                  <w:r w:rsidRPr="00AE1571">
                    <w:rPr>
                      <w:rFonts w:hint="eastAsia"/>
                    </w:rPr>
                    <w:t>Z20259-B176839</w:t>
                  </w:r>
                </w:p>
              </w:tc>
              <w:tc>
                <w:tcPr>
                  <w:tcW w:w="740" w:type="pct"/>
                  <w:vAlign w:val="center"/>
                </w:tcPr>
                <w:p w14:paraId="60A63D9F" w14:textId="77777777" w:rsidR="006220EB" w:rsidRPr="00AE1571" w:rsidRDefault="00000000">
                  <w:pPr>
                    <w:pStyle w:val="13"/>
                  </w:pPr>
                  <w:r w:rsidRPr="00AE1571">
                    <w:rPr>
                      <w:rFonts w:hint="eastAsia"/>
                    </w:rPr>
                    <w:t>深圳天溯计量检测股份有限公司</w:t>
                  </w:r>
                </w:p>
              </w:tc>
              <w:tc>
                <w:tcPr>
                  <w:tcW w:w="513" w:type="pct"/>
                  <w:vAlign w:val="center"/>
                </w:tcPr>
                <w:p w14:paraId="6496E67C" w14:textId="77777777" w:rsidR="006220EB" w:rsidRPr="00AE1571" w:rsidRDefault="00000000">
                  <w:pPr>
                    <w:pStyle w:val="13"/>
                  </w:pPr>
                  <w:r w:rsidRPr="00AE1571">
                    <w:rPr>
                      <w:rFonts w:hint="eastAsia"/>
                    </w:rPr>
                    <w:t>校准</w:t>
                  </w:r>
                </w:p>
              </w:tc>
            </w:tr>
            <w:tr w:rsidR="00AE1571" w:rsidRPr="00AE1571" w14:paraId="13324D95" w14:textId="77777777">
              <w:trPr>
                <w:trHeight w:val="90"/>
                <w:jc w:val="center"/>
              </w:trPr>
              <w:tc>
                <w:tcPr>
                  <w:tcW w:w="624" w:type="pct"/>
                  <w:vAlign w:val="center"/>
                </w:tcPr>
                <w:p w14:paraId="1DE86E9C" w14:textId="77777777" w:rsidR="006220EB" w:rsidRPr="00AE1571" w:rsidRDefault="00000000">
                  <w:pPr>
                    <w:pStyle w:val="13"/>
                  </w:pPr>
                  <w:r w:rsidRPr="00AE1571">
                    <w:rPr>
                      <w:rFonts w:hint="eastAsia"/>
                    </w:rPr>
                    <w:t>火焰石墨炉一体化原子吸收</w:t>
                  </w:r>
                  <w:r w:rsidRPr="00AE1571">
                    <w:rPr>
                      <w:rFonts w:hint="eastAsia"/>
                    </w:rPr>
                    <w:lastRenderedPageBreak/>
                    <w:t>分光光度计</w:t>
                  </w:r>
                </w:p>
              </w:tc>
              <w:tc>
                <w:tcPr>
                  <w:tcW w:w="624" w:type="pct"/>
                  <w:vAlign w:val="center"/>
                </w:tcPr>
                <w:p w14:paraId="78E82797" w14:textId="77777777" w:rsidR="006220EB" w:rsidRPr="00AE1571" w:rsidRDefault="00000000">
                  <w:pPr>
                    <w:pStyle w:val="13"/>
                  </w:pPr>
                  <w:r w:rsidRPr="00AE1571">
                    <w:rPr>
                      <w:rFonts w:hint="eastAsia"/>
                    </w:rPr>
                    <w:lastRenderedPageBreak/>
                    <w:t>AA6880</w:t>
                  </w:r>
                </w:p>
              </w:tc>
              <w:tc>
                <w:tcPr>
                  <w:tcW w:w="624" w:type="pct"/>
                  <w:vAlign w:val="center"/>
                </w:tcPr>
                <w:p w14:paraId="7D43D2A6" w14:textId="77777777" w:rsidR="006220EB" w:rsidRPr="00AE1571" w:rsidRDefault="00000000">
                  <w:pPr>
                    <w:pStyle w:val="13"/>
                  </w:pPr>
                  <w:r w:rsidRPr="00AE1571">
                    <w:rPr>
                      <w:rFonts w:hint="eastAsia"/>
                    </w:rPr>
                    <w:t>ZH-E-185</w:t>
                  </w:r>
                </w:p>
              </w:tc>
              <w:tc>
                <w:tcPr>
                  <w:tcW w:w="554" w:type="pct"/>
                  <w:vAlign w:val="center"/>
                </w:tcPr>
                <w:p w14:paraId="2DF521D1" w14:textId="77777777" w:rsidR="006220EB" w:rsidRPr="00AE1571" w:rsidRDefault="00000000">
                  <w:pPr>
                    <w:pStyle w:val="13"/>
                  </w:pPr>
                  <w:r w:rsidRPr="00AE1571">
                    <w:rPr>
                      <w:rFonts w:hint="eastAsia"/>
                    </w:rPr>
                    <w:t>2</w:t>
                  </w:r>
                  <w:r w:rsidRPr="00AE1571">
                    <w:rPr>
                      <w:rFonts w:hint="eastAsia"/>
                    </w:rPr>
                    <w:t>年</w:t>
                  </w:r>
                </w:p>
              </w:tc>
              <w:tc>
                <w:tcPr>
                  <w:tcW w:w="693" w:type="pct"/>
                  <w:vAlign w:val="center"/>
                </w:tcPr>
                <w:p w14:paraId="301F1DFA" w14:textId="77777777" w:rsidR="006220EB" w:rsidRPr="00AE1571" w:rsidRDefault="00000000">
                  <w:pPr>
                    <w:pStyle w:val="13"/>
                  </w:pPr>
                  <w:r w:rsidRPr="00AE1571">
                    <w:rPr>
                      <w:rFonts w:hint="eastAsia"/>
                    </w:rPr>
                    <w:t>2024.04.09</w:t>
                  </w:r>
                </w:p>
              </w:tc>
              <w:tc>
                <w:tcPr>
                  <w:tcW w:w="624" w:type="pct"/>
                  <w:vAlign w:val="center"/>
                </w:tcPr>
                <w:p w14:paraId="34CDCB80" w14:textId="77777777" w:rsidR="006220EB" w:rsidRPr="00AE1571" w:rsidRDefault="00000000">
                  <w:pPr>
                    <w:pStyle w:val="13"/>
                  </w:pPr>
                  <w:r w:rsidRPr="00AE1571">
                    <w:rPr>
                      <w:rFonts w:hint="eastAsia"/>
                    </w:rPr>
                    <w:t>S424022532</w:t>
                  </w:r>
                </w:p>
              </w:tc>
              <w:tc>
                <w:tcPr>
                  <w:tcW w:w="740" w:type="pct"/>
                  <w:vAlign w:val="center"/>
                </w:tcPr>
                <w:p w14:paraId="5604B282" w14:textId="77777777" w:rsidR="006220EB" w:rsidRPr="00AE1571" w:rsidRDefault="00000000">
                  <w:pPr>
                    <w:pStyle w:val="13"/>
                  </w:pPr>
                  <w:r w:rsidRPr="00AE1571">
                    <w:rPr>
                      <w:rFonts w:hint="eastAsia"/>
                    </w:rPr>
                    <w:t>中检（深圳）计量测试服务有限公司</w:t>
                  </w:r>
                </w:p>
              </w:tc>
              <w:tc>
                <w:tcPr>
                  <w:tcW w:w="513" w:type="pct"/>
                  <w:vAlign w:val="center"/>
                </w:tcPr>
                <w:p w14:paraId="0D410A3C" w14:textId="77777777" w:rsidR="006220EB" w:rsidRPr="00AE1571" w:rsidRDefault="00000000">
                  <w:pPr>
                    <w:pStyle w:val="13"/>
                  </w:pPr>
                  <w:r w:rsidRPr="00AE1571">
                    <w:rPr>
                      <w:rFonts w:hint="eastAsia"/>
                    </w:rPr>
                    <w:t>校准</w:t>
                  </w:r>
                </w:p>
              </w:tc>
            </w:tr>
            <w:tr w:rsidR="00AE1571" w:rsidRPr="00AE1571" w14:paraId="4B9464D2" w14:textId="77777777">
              <w:trPr>
                <w:trHeight w:val="90"/>
                <w:jc w:val="center"/>
              </w:trPr>
              <w:tc>
                <w:tcPr>
                  <w:tcW w:w="624" w:type="pct"/>
                  <w:vAlign w:val="center"/>
                </w:tcPr>
                <w:p w14:paraId="0BD6FFEF" w14:textId="77777777" w:rsidR="006220EB" w:rsidRPr="00AE1571" w:rsidRDefault="00000000">
                  <w:pPr>
                    <w:pStyle w:val="13"/>
                  </w:pPr>
                  <w:r w:rsidRPr="00AE1571">
                    <w:rPr>
                      <w:rFonts w:hint="eastAsia"/>
                    </w:rPr>
                    <w:t>火焰石墨炉一体化原子吸收分光光度计</w:t>
                  </w:r>
                </w:p>
              </w:tc>
              <w:tc>
                <w:tcPr>
                  <w:tcW w:w="624" w:type="pct"/>
                  <w:vAlign w:val="center"/>
                </w:tcPr>
                <w:p w14:paraId="52252D25" w14:textId="77777777" w:rsidR="006220EB" w:rsidRPr="00AE1571" w:rsidRDefault="00000000">
                  <w:pPr>
                    <w:pStyle w:val="13"/>
                  </w:pPr>
                  <w:r w:rsidRPr="00AE1571">
                    <w:rPr>
                      <w:rFonts w:hint="eastAsia"/>
                    </w:rPr>
                    <w:t>AA6880</w:t>
                  </w:r>
                </w:p>
              </w:tc>
              <w:tc>
                <w:tcPr>
                  <w:tcW w:w="624" w:type="pct"/>
                  <w:vAlign w:val="center"/>
                </w:tcPr>
                <w:p w14:paraId="7741BC8E" w14:textId="77777777" w:rsidR="006220EB" w:rsidRPr="00AE1571" w:rsidRDefault="00000000">
                  <w:pPr>
                    <w:pStyle w:val="13"/>
                  </w:pPr>
                  <w:r w:rsidRPr="00AE1571">
                    <w:rPr>
                      <w:rFonts w:hint="eastAsia"/>
                    </w:rPr>
                    <w:t>ZH-E-502</w:t>
                  </w:r>
                </w:p>
              </w:tc>
              <w:tc>
                <w:tcPr>
                  <w:tcW w:w="554" w:type="pct"/>
                  <w:vAlign w:val="center"/>
                </w:tcPr>
                <w:p w14:paraId="2FEB84CE" w14:textId="77777777" w:rsidR="006220EB" w:rsidRPr="00AE1571" w:rsidRDefault="00000000">
                  <w:pPr>
                    <w:pStyle w:val="13"/>
                  </w:pPr>
                  <w:r w:rsidRPr="00AE1571">
                    <w:rPr>
                      <w:rFonts w:hint="eastAsia"/>
                    </w:rPr>
                    <w:t>2</w:t>
                  </w:r>
                  <w:r w:rsidRPr="00AE1571">
                    <w:rPr>
                      <w:rFonts w:hint="eastAsia"/>
                    </w:rPr>
                    <w:t>年</w:t>
                  </w:r>
                </w:p>
              </w:tc>
              <w:tc>
                <w:tcPr>
                  <w:tcW w:w="693" w:type="pct"/>
                  <w:vAlign w:val="center"/>
                </w:tcPr>
                <w:p w14:paraId="795297FE" w14:textId="77777777" w:rsidR="006220EB" w:rsidRPr="00AE1571" w:rsidRDefault="00000000">
                  <w:pPr>
                    <w:pStyle w:val="13"/>
                  </w:pPr>
                  <w:r w:rsidRPr="00AE1571">
                    <w:rPr>
                      <w:rFonts w:hint="eastAsia"/>
                    </w:rPr>
                    <w:t>2024.04.09</w:t>
                  </w:r>
                </w:p>
              </w:tc>
              <w:tc>
                <w:tcPr>
                  <w:tcW w:w="624" w:type="pct"/>
                  <w:vAlign w:val="center"/>
                </w:tcPr>
                <w:p w14:paraId="709DDE36" w14:textId="77777777" w:rsidR="006220EB" w:rsidRPr="00AE1571" w:rsidRDefault="00000000">
                  <w:pPr>
                    <w:pStyle w:val="13"/>
                  </w:pPr>
                  <w:r w:rsidRPr="00AE1571">
                    <w:rPr>
                      <w:rFonts w:hint="eastAsia"/>
                    </w:rPr>
                    <w:t>S424023005</w:t>
                  </w:r>
                </w:p>
              </w:tc>
              <w:tc>
                <w:tcPr>
                  <w:tcW w:w="740" w:type="pct"/>
                  <w:vAlign w:val="center"/>
                </w:tcPr>
                <w:p w14:paraId="7362B008" w14:textId="77777777" w:rsidR="006220EB" w:rsidRPr="00AE1571" w:rsidRDefault="00000000">
                  <w:pPr>
                    <w:pStyle w:val="13"/>
                  </w:pPr>
                  <w:r w:rsidRPr="00AE1571">
                    <w:rPr>
                      <w:rFonts w:hint="eastAsia"/>
                    </w:rPr>
                    <w:t>中检（深圳）计量测试服务有限公司</w:t>
                  </w:r>
                </w:p>
              </w:tc>
              <w:tc>
                <w:tcPr>
                  <w:tcW w:w="513" w:type="pct"/>
                  <w:vAlign w:val="center"/>
                </w:tcPr>
                <w:p w14:paraId="2C080AD5" w14:textId="77777777" w:rsidR="006220EB" w:rsidRPr="00AE1571" w:rsidRDefault="00000000">
                  <w:pPr>
                    <w:pStyle w:val="13"/>
                  </w:pPr>
                  <w:r w:rsidRPr="00AE1571">
                    <w:rPr>
                      <w:rFonts w:hint="eastAsia"/>
                    </w:rPr>
                    <w:t>校准</w:t>
                  </w:r>
                </w:p>
              </w:tc>
            </w:tr>
            <w:tr w:rsidR="00AE1571" w:rsidRPr="00AE1571" w14:paraId="0F6ACBF5" w14:textId="77777777">
              <w:trPr>
                <w:trHeight w:val="90"/>
                <w:jc w:val="center"/>
              </w:trPr>
              <w:tc>
                <w:tcPr>
                  <w:tcW w:w="624" w:type="pct"/>
                  <w:vAlign w:val="center"/>
                </w:tcPr>
                <w:p w14:paraId="16ECA528" w14:textId="77777777" w:rsidR="006220EB" w:rsidRPr="00AE1571" w:rsidRDefault="00000000">
                  <w:pPr>
                    <w:pStyle w:val="13"/>
                  </w:pPr>
                  <w:r w:rsidRPr="00AE1571">
                    <w:rPr>
                      <w:rFonts w:hint="eastAsia"/>
                    </w:rPr>
                    <w:t>离子计</w:t>
                  </w:r>
                </w:p>
              </w:tc>
              <w:tc>
                <w:tcPr>
                  <w:tcW w:w="624" w:type="pct"/>
                  <w:vAlign w:val="center"/>
                </w:tcPr>
                <w:p w14:paraId="0F88B358" w14:textId="77777777" w:rsidR="006220EB" w:rsidRPr="00AE1571" w:rsidRDefault="00000000">
                  <w:pPr>
                    <w:pStyle w:val="13"/>
                  </w:pPr>
                  <w:r w:rsidRPr="00AE1571">
                    <w:rPr>
                      <w:rFonts w:hint="eastAsia"/>
                    </w:rPr>
                    <w:t>PXS-270</w:t>
                  </w:r>
                </w:p>
              </w:tc>
              <w:tc>
                <w:tcPr>
                  <w:tcW w:w="624" w:type="pct"/>
                  <w:vAlign w:val="center"/>
                </w:tcPr>
                <w:p w14:paraId="0A54F935" w14:textId="77777777" w:rsidR="006220EB" w:rsidRPr="00AE1571" w:rsidRDefault="00000000">
                  <w:pPr>
                    <w:pStyle w:val="13"/>
                  </w:pPr>
                  <w:r w:rsidRPr="00AE1571">
                    <w:rPr>
                      <w:rFonts w:hint="eastAsia"/>
                    </w:rPr>
                    <w:t>ZH-E-019</w:t>
                  </w:r>
                </w:p>
              </w:tc>
              <w:tc>
                <w:tcPr>
                  <w:tcW w:w="554" w:type="pct"/>
                  <w:vAlign w:val="center"/>
                </w:tcPr>
                <w:p w14:paraId="78E92F9B"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24D446D8" w14:textId="77777777" w:rsidR="006220EB" w:rsidRPr="00AE1571" w:rsidRDefault="00000000">
                  <w:pPr>
                    <w:pStyle w:val="13"/>
                  </w:pPr>
                  <w:r w:rsidRPr="00AE1571">
                    <w:rPr>
                      <w:rFonts w:hint="eastAsia"/>
                    </w:rPr>
                    <w:t>2025.04.08</w:t>
                  </w:r>
                </w:p>
              </w:tc>
              <w:tc>
                <w:tcPr>
                  <w:tcW w:w="624" w:type="pct"/>
                  <w:vAlign w:val="center"/>
                </w:tcPr>
                <w:p w14:paraId="7EAE97EB" w14:textId="77777777" w:rsidR="006220EB" w:rsidRPr="00AE1571" w:rsidRDefault="00000000">
                  <w:pPr>
                    <w:pStyle w:val="13"/>
                  </w:pPr>
                  <w:r w:rsidRPr="00AE1571">
                    <w:rPr>
                      <w:rFonts w:hint="eastAsia"/>
                    </w:rPr>
                    <w:t>S425024431</w:t>
                  </w:r>
                </w:p>
              </w:tc>
              <w:tc>
                <w:tcPr>
                  <w:tcW w:w="740" w:type="pct"/>
                  <w:vAlign w:val="center"/>
                </w:tcPr>
                <w:p w14:paraId="0B070F35" w14:textId="77777777" w:rsidR="006220EB" w:rsidRPr="00AE1571" w:rsidRDefault="00000000">
                  <w:pPr>
                    <w:pStyle w:val="13"/>
                  </w:pPr>
                  <w:r w:rsidRPr="00AE1571">
                    <w:rPr>
                      <w:rFonts w:hint="eastAsia"/>
                    </w:rPr>
                    <w:t>中检（深圳）计量测试服务有限公司</w:t>
                  </w:r>
                </w:p>
              </w:tc>
              <w:tc>
                <w:tcPr>
                  <w:tcW w:w="513" w:type="pct"/>
                  <w:vAlign w:val="center"/>
                </w:tcPr>
                <w:p w14:paraId="28DF090C" w14:textId="77777777" w:rsidR="006220EB" w:rsidRPr="00AE1571" w:rsidRDefault="00000000">
                  <w:pPr>
                    <w:pStyle w:val="13"/>
                  </w:pPr>
                  <w:r w:rsidRPr="00AE1571">
                    <w:rPr>
                      <w:rFonts w:hint="eastAsia"/>
                    </w:rPr>
                    <w:t>校准</w:t>
                  </w:r>
                </w:p>
              </w:tc>
            </w:tr>
            <w:tr w:rsidR="00AE1571" w:rsidRPr="00AE1571" w14:paraId="24626256" w14:textId="77777777">
              <w:trPr>
                <w:trHeight w:val="90"/>
                <w:jc w:val="center"/>
              </w:trPr>
              <w:tc>
                <w:tcPr>
                  <w:tcW w:w="624" w:type="pct"/>
                  <w:vAlign w:val="center"/>
                </w:tcPr>
                <w:p w14:paraId="0F1F2B22" w14:textId="77777777" w:rsidR="006220EB" w:rsidRPr="00AE1571" w:rsidRDefault="00000000">
                  <w:pPr>
                    <w:pStyle w:val="13"/>
                  </w:pPr>
                  <w:r w:rsidRPr="00AE1571">
                    <w:rPr>
                      <w:rFonts w:hint="eastAsia"/>
                    </w:rPr>
                    <w:t>气相色谱仪</w:t>
                  </w:r>
                </w:p>
              </w:tc>
              <w:tc>
                <w:tcPr>
                  <w:tcW w:w="624" w:type="pct"/>
                  <w:vAlign w:val="center"/>
                </w:tcPr>
                <w:p w14:paraId="39C66283" w14:textId="77777777" w:rsidR="006220EB" w:rsidRPr="00AE1571" w:rsidRDefault="00000000">
                  <w:pPr>
                    <w:pStyle w:val="13"/>
                  </w:pPr>
                  <w:r w:rsidRPr="00AE1571">
                    <w:rPr>
                      <w:rFonts w:hint="eastAsia"/>
                    </w:rPr>
                    <w:t>GC9790</w:t>
                  </w:r>
                  <w:r w:rsidRPr="00AE1571">
                    <w:rPr>
                      <w:rFonts w:hint="eastAsia"/>
                    </w:rPr>
                    <w:t>Ⅱ</w:t>
                  </w:r>
                </w:p>
              </w:tc>
              <w:tc>
                <w:tcPr>
                  <w:tcW w:w="624" w:type="pct"/>
                  <w:vAlign w:val="center"/>
                </w:tcPr>
                <w:p w14:paraId="0ABE070C" w14:textId="77777777" w:rsidR="006220EB" w:rsidRPr="00AE1571" w:rsidRDefault="00000000">
                  <w:pPr>
                    <w:pStyle w:val="13"/>
                  </w:pPr>
                  <w:r w:rsidRPr="00AE1571">
                    <w:rPr>
                      <w:rFonts w:hint="eastAsia"/>
                    </w:rPr>
                    <w:t>ZH-E-541</w:t>
                  </w:r>
                </w:p>
              </w:tc>
              <w:tc>
                <w:tcPr>
                  <w:tcW w:w="554" w:type="pct"/>
                  <w:vAlign w:val="center"/>
                </w:tcPr>
                <w:p w14:paraId="37210777"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09282B3D" w14:textId="77777777" w:rsidR="006220EB" w:rsidRPr="00AE1571" w:rsidRDefault="00000000">
                  <w:pPr>
                    <w:pStyle w:val="13"/>
                  </w:pPr>
                  <w:r w:rsidRPr="00AE1571">
                    <w:rPr>
                      <w:rFonts w:hint="eastAsia"/>
                    </w:rPr>
                    <w:t>2024.12.23</w:t>
                  </w:r>
                </w:p>
              </w:tc>
              <w:tc>
                <w:tcPr>
                  <w:tcW w:w="624" w:type="pct"/>
                  <w:vAlign w:val="center"/>
                </w:tcPr>
                <w:p w14:paraId="650F6FD1" w14:textId="77777777" w:rsidR="006220EB" w:rsidRPr="00AE1571" w:rsidRDefault="00000000">
                  <w:pPr>
                    <w:pStyle w:val="13"/>
                  </w:pPr>
                  <w:r w:rsidRPr="00AE1571">
                    <w:rPr>
                      <w:rFonts w:hint="eastAsia"/>
                    </w:rPr>
                    <w:t>Z20249-L242509</w:t>
                  </w:r>
                </w:p>
              </w:tc>
              <w:tc>
                <w:tcPr>
                  <w:tcW w:w="740" w:type="pct"/>
                  <w:vAlign w:val="center"/>
                </w:tcPr>
                <w:p w14:paraId="1C4188A8" w14:textId="77777777" w:rsidR="006220EB" w:rsidRPr="00AE1571" w:rsidRDefault="00000000">
                  <w:pPr>
                    <w:pStyle w:val="13"/>
                  </w:pPr>
                  <w:r w:rsidRPr="00AE1571">
                    <w:rPr>
                      <w:rFonts w:hint="eastAsia"/>
                    </w:rPr>
                    <w:t>深圳天溯计量检测股份有限公司</w:t>
                  </w:r>
                </w:p>
              </w:tc>
              <w:tc>
                <w:tcPr>
                  <w:tcW w:w="513" w:type="pct"/>
                  <w:vAlign w:val="center"/>
                </w:tcPr>
                <w:p w14:paraId="192465CF" w14:textId="77777777" w:rsidR="006220EB" w:rsidRPr="00AE1571" w:rsidRDefault="00000000">
                  <w:pPr>
                    <w:pStyle w:val="13"/>
                  </w:pPr>
                  <w:r w:rsidRPr="00AE1571">
                    <w:rPr>
                      <w:rFonts w:hint="eastAsia"/>
                    </w:rPr>
                    <w:t>校准</w:t>
                  </w:r>
                </w:p>
              </w:tc>
            </w:tr>
            <w:tr w:rsidR="00AE1571" w:rsidRPr="00AE1571" w14:paraId="730A1FB6" w14:textId="77777777">
              <w:trPr>
                <w:trHeight w:val="90"/>
                <w:jc w:val="center"/>
              </w:trPr>
              <w:tc>
                <w:tcPr>
                  <w:tcW w:w="624" w:type="pct"/>
                  <w:vAlign w:val="center"/>
                </w:tcPr>
                <w:p w14:paraId="6D633031" w14:textId="77777777" w:rsidR="006220EB" w:rsidRPr="00AE1571" w:rsidRDefault="00000000">
                  <w:pPr>
                    <w:pStyle w:val="13"/>
                  </w:pPr>
                  <w:r w:rsidRPr="00AE1571">
                    <w:rPr>
                      <w:rFonts w:hint="eastAsia"/>
                    </w:rPr>
                    <w:t>气相色谱仪</w:t>
                  </w:r>
                </w:p>
              </w:tc>
              <w:tc>
                <w:tcPr>
                  <w:tcW w:w="624" w:type="pct"/>
                  <w:vAlign w:val="center"/>
                </w:tcPr>
                <w:p w14:paraId="113CB56D" w14:textId="77777777" w:rsidR="006220EB" w:rsidRPr="00AE1571" w:rsidRDefault="00000000">
                  <w:pPr>
                    <w:pStyle w:val="13"/>
                  </w:pPr>
                  <w:r w:rsidRPr="00AE1571">
                    <w:rPr>
                      <w:rFonts w:hint="eastAsia"/>
                    </w:rPr>
                    <w:t>7820A</w:t>
                  </w:r>
                </w:p>
              </w:tc>
              <w:tc>
                <w:tcPr>
                  <w:tcW w:w="624" w:type="pct"/>
                  <w:vAlign w:val="center"/>
                </w:tcPr>
                <w:p w14:paraId="6108C02E" w14:textId="77777777" w:rsidR="006220EB" w:rsidRPr="00AE1571" w:rsidRDefault="00000000">
                  <w:pPr>
                    <w:pStyle w:val="13"/>
                  </w:pPr>
                  <w:r w:rsidRPr="00AE1571">
                    <w:rPr>
                      <w:rFonts w:hint="eastAsia"/>
                    </w:rPr>
                    <w:t>ZH-E-102</w:t>
                  </w:r>
                </w:p>
              </w:tc>
              <w:tc>
                <w:tcPr>
                  <w:tcW w:w="554" w:type="pct"/>
                  <w:vAlign w:val="center"/>
                </w:tcPr>
                <w:p w14:paraId="27C19DA6" w14:textId="77777777" w:rsidR="006220EB" w:rsidRPr="00AE1571" w:rsidRDefault="00000000">
                  <w:pPr>
                    <w:pStyle w:val="13"/>
                  </w:pPr>
                  <w:r w:rsidRPr="00AE1571">
                    <w:rPr>
                      <w:rFonts w:hint="eastAsia"/>
                    </w:rPr>
                    <w:t>2</w:t>
                  </w:r>
                  <w:r w:rsidRPr="00AE1571">
                    <w:rPr>
                      <w:rFonts w:hint="eastAsia"/>
                    </w:rPr>
                    <w:t>年</w:t>
                  </w:r>
                </w:p>
              </w:tc>
              <w:tc>
                <w:tcPr>
                  <w:tcW w:w="693" w:type="pct"/>
                  <w:vAlign w:val="center"/>
                </w:tcPr>
                <w:p w14:paraId="49C9A339" w14:textId="77777777" w:rsidR="006220EB" w:rsidRPr="00AE1571" w:rsidRDefault="00000000">
                  <w:pPr>
                    <w:pStyle w:val="13"/>
                  </w:pPr>
                  <w:r w:rsidRPr="00AE1571">
                    <w:rPr>
                      <w:rFonts w:hint="eastAsia"/>
                    </w:rPr>
                    <w:t>2024.04.09</w:t>
                  </w:r>
                </w:p>
              </w:tc>
              <w:tc>
                <w:tcPr>
                  <w:tcW w:w="624" w:type="pct"/>
                  <w:vAlign w:val="center"/>
                </w:tcPr>
                <w:p w14:paraId="5787AB34" w14:textId="77777777" w:rsidR="006220EB" w:rsidRPr="00AE1571" w:rsidRDefault="00000000">
                  <w:pPr>
                    <w:pStyle w:val="13"/>
                  </w:pPr>
                  <w:r w:rsidRPr="00AE1571">
                    <w:rPr>
                      <w:rFonts w:hint="eastAsia"/>
                    </w:rPr>
                    <w:t>S424022534</w:t>
                  </w:r>
                </w:p>
              </w:tc>
              <w:tc>
                <w:tcPr>
                  <w:tcW w:w="740" w:type="pct"/>
                  <w:vAlign w:val="center"/>
                </w:tcPr>
                <w:p w14:paraId="0ABFE081" w14:textId="77777777" w:rsidR="006220EB" w:rsidRPr="00AE1571" w:rsidRDefault="00000000">
                  <w:pPr>
                    <w:pStyle w:val="13"/>
                  </w:pPr>
                  <w:r w:rsidRPr="00AE1571">
                    <w:rPr>
                      <w:rFonts w:hint="eastAsia"/>
                    </w:rPr>
                    <w:t>中检（深圳）计量测试服务有限公司</w:t>
                  </w:r>
                </w:p>
              </w:tc>
              <w:tc>
                <w:tcPr>
                  <w:tcW w:w="513" w:type="pct"/>
                  <w:vAlign w:val="center"/>
                </w:tcPr>
                <w:p w14:paraId="7E147CF1" w14:textId="77777777" w:rsidR="006220EB" w:rsidRPr="00AE1571" w:rsidRDefault="00000000">
                  <w:pPr>
                    <w:pStyle w:val="13"/>
                  </w:pPr>
                  <w:r w:rsidRPr="00AE1571">
                    <w:rPr>
                      <w:rFonts w:hint="eastAsia"/>
                    </w:rPr>
                    <w:t>校准</w:t>
                  </w:r>
                </w:p>
              </w:tc>
            </w:tr>
            <w:tr w:rsidR="00AE1571" w:rsidRPr="00AE1571" w14:paraId="1649DAEF" w14:textId="77777777">
              <w:trPr>
                <w:trHeight w:val="90"/>
                <w:jc w:val="center"/>
              </w:trPr>
              <w:tc>
                <w:tcPr>
                  <w:tcW w:w="624" w:type="pct"/>
                  <w:vAlign w:val="center"/>
                </w:tcPr>
                <w:p w14:paraId="666F7430" w14:textId="77777777" w:rsidR="006220EB" w:rsidRPr="00AE1571" w:rsidRDefault="00000000">
                  <w:pPr>
                    <w:pStyle w:val="13"/>
                  </w:pPr>
                  <w:r w:rsidRPr="00AE1571">
                    <w:rPr>
                      <w:rFonts w:hint="eastAsia"/>
                    </w:rPr>
                    <w:t>离子色谱仪</w:t>
                  </w:r>
                </w:p>
              </w:tc>
              <w:tc>
                <w:tcPr>
                  <w:tcW w:w="624" w:type="pct"/>
                  <w:vAlign w:val="center"/>
                </w:tcPr>
                <w:p w14:paraId="5CC94501" w14:textId="77777777" w:rsidR="006220EB" w:rsidRPr="00AE1571" w:rsidRDefault="00000000">
                  <w:pPr>
                    <w:pStyle w:val="13"/>
                  </w:pPr>
                  <w:r w:rsidRPr="00AE1571">
                    <w:rPr>
                      <w:rFonts w:hint="eastAsia"/>
                    </w:rPr>
                    <w:t>CIC-D100</w:t>
                  </w:r>
                </w:p>
              </w:tc>
              <w:tc>
                <w:tcPr>
                  <w:tcW w:w="624" w:type="pct"/>
                  <w:vAlign w:val="center"/>
                </w:tcPr>
                <w:p w14:paraId="306922F6" w14:textId="77777777" w:rsidR="006220EB" w:rsidRPr="00AE1571" w:rsidRDefault="00000000">
                  <w:pPr>
                    <w:pStyle w:val="13"/>
                  </w:pPr>
                  <w:r w:rsidRPr="00AE1571">
                    <w:rPr>
                      <w:rFonts w:hint="eastAsia"/>
                    </w:rPr>
                    <w:t>ZH-E-324</w:t>
                  </w:r>
                </w:p>
              </w:tc>
              <w:tc>
                <w:tcPr>
                  <w:tcW w:w="554" w:type="pct"/>
                  <w:vAlign w:val="center"/>
                </w:tcPr>
                <w:p w14:paraId="4C6F0AE9" w14:textId="77777777" w:rsidR="006220EB" w:rsidRPr="00AE1571" w:rsidRDefault="00000000">
                  <w:pPr>
                    <w:pStyle w:val="13"/>
                  </w:pPr>
                  <w:r w:rsidRPr="00AE1571">
                    <w:rPr>
                      <w:rFonts w:hint="eastAsia"/>
                    </w:rPr>
                    <w:t>2</w:t>
                  </w:r>
                  <w:r w:rsidRPr="00AE1571">
                    <w:rPr>
                      <w:rFonts w:hint="eastAsia"/>
                    </w:rPr>
                    <w:t>年</w:t>
                  </w:r>
                </w:p>
              </w:tc>
              <w:tc>
                <w:tcPr>
                  <w:tcW w:w="693" w:type="pct"/>
                  <w:vAlign w:val="center"/>
                </w:tcPr>
                <w:p w14:paraId="5B027ACA" w14:textId="77777777" w:rsidR="006220EB" w:rsidRPr="00AE1571" w:rsidRDefault="00000000">
                  <w:pPr>
                    <w:pStyle w:val="13"/>
                  </w:pPr>
                  <w:r w:rsidRPr="00AE1571">
                    <w:rPr>
                      <w:rFonts w:hint="eastAsia"/>
                    </w:rPr>
                    <w:t>2024.11.01</w:t>
                  </w:r>
                </w:p>
              </w:tc>
              <w:tc>
                <w:tcPr>
                  <w:tcW w:w="624" w:type="pct"/>
                  <w:vAlign w:val="center"/>
                </w:tcPr>
                <w:p w14:paraId="092D71AD" w14:textId="77777777" w:rsidR="006220EB" w:rsidRPr="00AE1571" w:rsidRDefault="00000000">
                  <w:pPr>
                    <w:pStyle w:val="13"/>
                  </w:pPr>
                  <w:r w:rsidRPr="00AE1571">
                    <w:rPr>
                      <w:rFonts w:hint="eastAsia"/>
                    </w:rPr>
                    <w:t>S424081740</w:t>
                  </w:r>
                </w:p>
              </w:tc>
              <w:tc>
                <w:tcPr>
                  <w:tcW w:w="740" w:type="pct"/>
                  <w:vAlign w:val="center"/>
                </w:tcPr>
                <w:p w14:paraId="2F6EA89B" w14:textId="77777777" w:rsidR="006220EB" w:rsidRPr="00AE1571" w:rsidRDefault="00000000">
                  <w:pPr>
                    <w:pStyle w:val="13"/>
                  </w:pPr>
                  <w:r w:rsidRPr="00AE1571">
                    <w:rPr>
                      <w:rFonts w:hint="eastAsia"/>
                    </w:rPr>
                    <w:t>中检（深圳）计量测试服务有限公司</w:t>
                  </w:r>
                </w:p>
              </w:tc>
              <w:tc>
                <w:tcPr>
                  <w:tcW w:w="513" w:type="pct"/>
                  <w:vAlign w:val="center"/>
                </w:tcPr>
                <w:p w14:paraId="434702F9" w14:textId="77777777" w:rsidR="006220EB" w:rsidRPr="00AE1571" w:rsidRDefault="00000000">
                  <w:pPr>
                    <w:pStyle w:val="13"/>
                  </w:pPr>
                  <w:r w:rsidRPr="00AE1571">
                    <w:rPr>
                      <w:rFonts w:hint="eastAsia"/>
                    </w:rPr>
                    <w:t>校准</w:t>
                  </w:r>
                </w:p>
              </w:tc>
            </w:tr>
            <w:tr w:rsidR="00AE1571" w:rsidRPr="00AE1571" w14:paraId="61B3F63A" w14:textId="77777777">
              <w:trPr>
                <w:trHeight w:val="90"/>
                <w:jc w:val="center"/>
              </w:trPr>
              <w:tc>
                <w:tcPr>
                  <w:tcW w:w="624" w:type="pct"/>
                  <w:vAlign w:val="center"/>
                </w:tcPr>
                <w:p w14:paraId="2A60B973" w14:textId="77777777" w:rsidR="006220EB" w:rsidRPr="00AE1571" w:rsidRDefault="00000000">
                  <w:pPr>
                    <w:pStyle w:val="13"/>
                  </w:pPr>
                  <w:r w:rsidRPr="00AE1571">
                    <w:rPr>
                      <w:rFonts w:hint="eastAsia"/>
                    </w:rPr>
                    <w:t>电子天平</w:t>
                  </w:r>
                </w:p>
              </w:tc>
              <w:tc>
                <w:tcPr>
                  <w:tcW w:w="624" w:type="pct"/>
                  <w:vAlign w:val="center"/>
                </w:tcPr>
                <w:p w14:paraId="5BB73436" w14:textId="77777777" w:rsidR="006220EB" w:rsidRPr="00AE1571" w:rsidRDefault="00000000">
                  <w:pPr>
                    <w:pStyle w:val="13"/>
                  </w:pPr>
                  <w:r w:rsidRPr="00AE1571">
                    <w:rPr>
                      <w:rFonts w:hint="eastAsia"/>
                    </w:rPr>
                    <w:t>AUW120D</w:t>
                  </w:r>
                </w:p>
              </w:tc>
              <w:tc>
                <w:tcPr>
                  <w:tcW w:w="624" w:type="pct"/>
                  <w:vAlign w:val="center"/>
                </w:tcPr>
                <w:p w14:paraId="1E5AE7BE" w14:textId="77777777" w:rsidR="006220EB" w:rsidRPr="00AE1571" w:rsidRDefault="00000000">
                  <w:pPr>
                    <w:pStyle w:val="13"/>
                  </w:pPr>
                  <w:r w:rsidRPr="00AE1571">
                    <w:rPr>
                      <w:rFonts w:hint="eastAsia"/>
                    </w:rPr>
                    <w:t>ZH-E-107</w:t>
                  </w:r>
                </w:p>
              </w:tc>
              <w:tc>
                <w:tcPr>
                  <w:tcW w:w="554" w:type="pct"/>
                  <w:vAlign w:val="center"/>
                </w:tcPr>
                <w:p w14:paraId="20791B9F" w14:textId="77777777" w:rsidR="006220EB" w:rsidRPr="00AE1571" w:rsidRDefault="00000000">
                  <w:pPr>
                    <w:pStyle w:val="13"/>
                  </w:pPr>
                  <w:r w:rsidRPr="00AE1571">
                    <w:rPr>
                      <w:rFonts w:hint="eastAsia"/>
                    </w:rPr>
                    <w:t>2</w:t>
                  </w:r>
                  <w:r w:rsidRPr="00AE1571">
                    <w:rPr>
                      <w:rFonts w:hint="eastAsia"/>
                    </w:rPr>
                    <w:t>年</w:t>
                  </w:r>
                </w:p>
              </w:tc>
              <w:tc>
                <w:tcPr>
                  <w:tcW w:w="693" w:type="pct"/>
                  <w:vAlign w:val="center"/>
                </w:tcPr>
                <w:p w14:paraId="6125740F" w14:textId="77777777" w:rsidR="006220EB" w:rsidRPr="00AE1571" w:rsidRDefault="00000000">
                  <w:pPr>
                    <w:pStyle w:val="13"/>
                  </w:pPr>
                  <w:r w:rsidRPr="00AE1571">
                    <w:rPr>
                      <w:rFonts w:hint="eastAsia"/>
                    </w:rPr>
                    <w:t>2025.04.14</w:t>
                  </w:r>
                </w:p>
              </w:tc>
              <w:tc>
                <w:tcPr>
                  <w:tcW w:w="624" w:type="pct"/>
                  <w:vAlign w:val="center"/>
                </w:tcPr>
                <w:p w14:paraId="74E2405B" w14:textId="77777777" w:rsidR="006220EB" w:rsidRPr="00AE1571" w:rsidRDefault="00000000">
                  <w:pPr>
                    <w:pStyle w:val="13"/>
                  </w:pPr>
                  <w:r w:rsidRPr="00AE1571">
                    <w:rPr>
                      <w:rFonts w:hint="eastAsia"/>
                    </w:rPr>
                    <w:t>S425024441</w:t>
                  </w:r>
                </w:p>
              </w:tc>
              <w:tc>
                <w:tcPr>
                  <w:tcW w:w="740" w:type="pct"/>
                  <w:vAlign w:val="center"/>
                </w:tcPr>
                <w:p w14:paraId="26CBEC41" w14:textId="77777777" w:rsidR="006220EB" w:rsidRPr="00AE1571" w:rsidRDefault="00000000">
                  <w:pPr>
                    <w:pStyle w:val="13"/>
                  </w:pPr>
                  <w:r w:rsidRPr="00AE1571">
                    <w:rPr>
                      <w:rFonts w:hint="eastAsia"/>
                    </w:rPr>
                    <w:t>中检（深圳）计量测试服务有限公司</w:t>
                  </w:r>
                </w:p>
              </w:tc>
              <w:tc>
                <w:tcPr>
                  <w:tcW w:w="513" w:type="pct"/>
                  <w:vAlign w:val="center"/>
                </w:tcPr>
                <w:p w14:paraId="78334390" w14:textId="77777777" w:rsidR="006220EB" w:rsidRPr="00AE1571" w:rsidRDefault="00000000">
                  <w:pPr>
                    <w:pStyle w:val="13"/>
                  </w:pPr>
                  <w:r w:rsidRPr="00AE1571">
                    <w:rPr>
                      <w:rFonts w:hint="eastAsia"/>
                    </w:rPr>
                    <w:t>校准</w:t>
                  </w:r>
                </w:p>
              </w:tc>
            </w:tr>
            <w:tr w:rsidR="00AE1571" w:rsidRPr="00AE1571" w14:paraId="14FBB7B6" w14:textId="77777777">
              <w:trPr>
                <w:trHeight w:val="90"/>
                <w:jc w:val="center"/>
              </w:trPr>
              <w:tc>
                <w:tcPr>
                  <w:tcW w:w="624" w:type="pct"/>
                  <w:vAlign w:val="center"/>
                </w:tcPr>
                <w:p w14:paraId="4FFA0648" w14:textId="77777777" w:rsidR="006220EB" w:rsidRPr="00AE1571" w:rsidRDefault="00000000">
                  <w:pPr>
                    <w:pStyle w:val="13"/>
                  </w:pPr>
                  <w:r w:rsidRPr="00AE1571">
                    <w:rPr>
                      <w:rFonts w:hint="eastAsia"/>
                    </w:rPr>
                    <w:t>紫外可见分光光度计</w:t>
                  </w:r>
                </w:p>
              </w:tc>
              <w:tc>
                <w:tcPr>
                  <w:tcW w:w="624" w:type="pct"/>
                  <w:vAlign w:val="center"/>
                </w:tcPr>
                <w:p w14:paraId="45CFD19F" w14:textId="77777777" w:rsidR="006220EB" w:rsidRPr="00AE1571" w:rsidRDefault="00000000">
                  <w:pPr>
                    <w:pStyle w:val="13"/>
                  </w:pPr>
                  <w:r w:rsidRPr="00AE1571">
                    <w:rPr>
                      <w:rFonts w:hint="eastAsia"/>
                    </w:rPr>
                    <w:t>T6</w:t>
                  </w:r>
                  <w:r w:rsidRPr="00AE1571">
                    <w:rPr>
                      <w:rFonts w:hint="eastAsia"/>
                    </w:rPr>
                    <w:t>新世纪</w:t>
                  </w:r>
                </w:p>
              </w:tc>
              <w:tc>
                <w:tcPr>
                  <w:tcW w:w="624" w:type="pct"/>
                  <w:vAlign w:val="center"/>
                </w:tcPr>
                <w:p w14:paraId="50A995F4" w14:textId="77777777" w:rsidR="006220EB" w:rsidRPr="00AE1571" w:rsidRDefault="00000000">
                  <w:pPr>
                    <w:pStyle w:val="13"/>
                  </w:pPr>
                  <w:r w:rsidRPr="00AE1571">
                    <w:rPr>
                      <w:rFonts w:hint="eastAsia"/>
                    </w:rPr>
                    <w:t>ZH-E-109</w:t>
                  </w:r>
                </w:p>
              </w:tc>
              <w:tc>
                <w:tcPr>
                  <w:tcW w:w="554" w:type="pct"/>
                  <w:vAlign w:val="center"/>
                </w:tcPr>
                <w:p w14:paraId="14EA9FA3"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07FAFC92" w14:textId="77777777" w:rsidR="006220EB" w:rsidRPr="00AE1571" w:rsidRDefault="00000000">
                  <w:pPr>
                    <w:pStyle w:val="13"/>
                  </w:pPr>
                  <w:r w:rsidRPr="00AE1571">
                    <w:rPr>
                      <w:rFonts w:hint="eastAsia"/>
                    </w:rPr>
                    <w:t>2025.02.24</w:t>
                  </w:r>
                </w:p>
              </w:tc>
              <w:tc>
                <w:tcPr>
                  <w:tcW w:w="624" w:type="pct"/>
                  <w:vAlign w:val="center"/>
                </w:tcPr>
                <w:p w14:paraId="42B82409" w14:textId="77777777" w:rsidR="006220EB" w:rsidRPr="00AE1571" w:rsidRDefault="00000000">
                  <w:pPr>
                    <w:pStyle w:val="13"/>
                  </w:pPr>
                  <w:r w:rsidRPr="00AE1571">
                    <w:rPr>
                      <w:rFonts w:hint="eastAsia"/>
                    </w:rPr>
                    <w:t>Z20259-B182291</w:t>
                  </w:r>
                </w:p>
              </w:tc>
              <w:tc>
                <w:tcPr>
                  <w:tcW w:w="740" w:type="pct"/>
                  <w:vAlign w:val="center"/>
                </w:tcPr>
                <w:p w14:paraId="2D4B538C" w14:textId="77777777" w:rsidR="006220EB" w:rsidRPr="00AE1571" w:rsidRDefault="00000000">
                  <w:pPr>
                    <w:pStyle w:val="13"/>
                  </w:pPr>
                  <w:r w:rsidRPr="00AE1571">
                    <w:rPr>
                      <w:rFonts w:hint="eastAsia"/>
                    </w:rPr>
                    <w:t>深圳天溯计量检测股份有限公司</w:t>
                  </w:r>
                </w:p>
              </w:tc>
              <w:tc>
                <w:tcPr>
                  <w:tcW w:w="513" w:type="pct"/>
                  <w:vAlign w:val="center"/>
                </w:tcPr>
                <w:p w14:paraId="3DD0F960" w14:textId="77777777" w:rsidR="006220EB" w:rsidRPr="00AE1571" w:rsidRDefault="00000000">
                  <w:pPr>
                    <w:pStyle w:val="13"/>
                  </w:pPr>
                  <w:r w:rsidRPr="00AE1571">
                    <w:rPr>
                      <w:rFonts w:hint="eastAsia"/>
                    </w:rPr>
                    <w:t>校准</w:t>
                  </w:r>
                </w:p>
              </w:tc>
            </w:tr>
            <w:tr w:rsidR="00AE1571" w:rsidRPr="00AE1571" w14:paraId="4868F8BB" w14:textId="77777777">
              <w:trPr>
                <w:trHeight w:val="90"/>
                <w:jc w:val="center"/>
              </w:trPr>
              <w:tc>
                <w:tcPr>
                  <w:tcW w:w="624" w:type="pct"/>
                  <w:vAlign w:val="center"/>
                </w:tcPr>
                <w:p w14:paraId="17C380CF" w14:textId="77777777" w:rsidR="006220EB" w:rsidRPr="00AE1571" w:rsidRDefault="00000000">
                  <w:pPr>
                    <w:pStyle w:val="13"/>
                  </w:pPr>
                  <w:r w:rsidRPr="00AE1571">
                    <w:rPr>
                      <w:rFonts w:hint="eastAsia"/>
                    </w:rPr>
                    <w:t>多功能声级计</w:t>
                  </w:r>
                </w:p>
              </w:tc>
              <w:tc>
                <w:tcPr>
                  <w:tcW w:w="624" w:type="pct"/>
                  <w:vAlign w:val="center"/>
                </w:tcPr>
                <w:p w14:paraId="423147D0" w14:textId="77777777" w:rsidR="006220EB" w:rsidRPr="00AE1571" w:rsidRDefault="00000000">
                  <w:pPr>
                    <w:pStyle w:val="13"/>
                  </w:pPr>
                  <w:r w:rsidRPr="00AE1571">
                    <w:rPr>
                      <w:rFonts w:hint="eastAsia"/>
                    </w:rPr>
                    <w:t>AWA6228+</w:t>
                  </w:r>
                </w:p>
              </w:tc>
              <w:tc>
                <w:tcPr>
                  <w:tcW w:w="624" w:type="pct"/>
                  <w:vAlign w:val="center"/>
                </w:tcPr>
                <w:p w14:paraId="779CBC65" w14:textId="77777777" w:rsidR="006220EB" w:rsidRPr="00AE1571" w:rsidRDefault="00000000">
                  <w:pPr>
                    <w:pStyle w:val="13"/>
                  </w:pPr>
                  <w:r w:rsidRPr="00AE1571">
                    <w:rPr>
                      <w:rFonts w:hint="eastAsia"/>
                    </w:rPr>
                    <w:t>ZH-E-224</w:t>
                  </w:r>
                </w:p>
              </w:tc>
              <w:tc>
                <w:tcPr>
                  <w:tcW w:w="554" w:type="pct"/>
                  <w:vAlign w:val="center"/>
                </w:tcPr>
                <w:p w14:paraId="52F4539E" w14:textId="77777777" w:rsidR="006220EB" w:rsidRPr="00AE1571" w:rsidRDefault="00000000">
                  <w:pPr>
                    <w:pStyle w:val="13"/>
                  </w:pPr>
                  <w:r w:rsidRPr="00AE1571">
                    <w:rPr>
                      <w:rFonts w:hint="eastAsia"/>
                    </w:rPr>
                    <w:t>1</w:t>
                  </w:r>
                  <w:r w:rsidRPr="00AE1571">
                    <w:rPr>
                      <w:rFonts w:hint="eastAsia"/>
                    </w:rPr>
                    <w:t>年</w:t>
                  </w:r>
                </w:p>
              </w:tc>
              <w:tc>
                <w:tcPr>
                  <w:tcW w:w="693" w:type="pct"/>
                  <w:vAlign w:val="center"/>
                </w:tcPr>
                <w:p w14:paraId="0238C804" w14:textId="77777777" w:rsidR="006220EB" w:rsidRPr="00AE1571" w:rsidRDefault="00000000">
                  <w:pPr>
                    <w:pStyle w:val="13"/>
                  </w:pPr>
                  <w:r w:rsidRPr="00AE1571">
                    <w:rPr>
                      <w:rFonts w:hint="eastAsia"/>
                    </w:rPr>
                    <w:t>2024.08.14</w:t>
                  </w:r>
                </w:p>
              </w:tc>
              <w:tc>
                <w:tcPr>
                  <w:tcW w:w="624" w:type="pct"/>
                  <w:vAlign w:val="center"/>
                </w:tcPr>
                <w:p w14:paraId="575DFF58" w14:textId="77777777" w:rsidR="006220EB" w:rsidRPr="00AE1571" w:rsidRDefault="00000000">
                  <w:pPr>
                    <w:pStyle w:val="13"/>
                  </w:pPr>
                  <w:r w:rsidRPr="00AE1571">
                    <w:rPr>
                      <w:rFonts w:hint="eastAsia"/>
                    </w:rPr>
                    <w:t>JL2412381171</w:t>
                  </w:r>
                </w:p>
              </w:tc>
              <w:tc>
                <w:tcPr>
                  <w:tcW w:w="740" w:type="pct"/>
                  <w:vAlign w:val="center"/>
                </w:tcPr>
                <w:p w14:paraId="4C19AE29" w14:textId="77777777" w:rsidR="006220EB" w:rsidRPr="00AE1571" w:rsidRDefault="00000000">
                  <w:pPr>
                    <w:pStyle w:val="13"/>
                  </w:pPr>
                  <w:r w:rsidRPr="00AE1571">
                    <w:rPr>
                      <w:rFonts w:hint="eastAsia"/>
                    </w:rPr>
                    <w:t>深圳市计量质量检测研究院</w:t>
                  </w:r>
                </w:p>
              </w:tc>
              <w:tc>
                <w:tcPr>
                  <w:tcW w:w="513" w:type="pct"/>
                  <w:vAlign w:val="center"/>
                </w:tcPr>
                <w:p w14:paraId="103B278D" w14:textId="77777777" w:rsidR="006220EB" w:rsidRPr="00AE1571" w:rsidRDefault="00000000">
                  <w:pPr>
                    <w:pStyle w:val="13"/>
                  </w:pPr>
                  <w:r w:rsidRPr="00AE1571">
                    <w:rPr>
                      <w:rFonts w:hint="eastAsia"/>
                    </w:rPr>
                    <w:t>校准</w:t>
                  </w:r>
                </w:p>
              </w:tc>
            </w:tr>
            <w:tr w:rsidR="00AE1571" w:rsidRPr="00AE1571" w14:paraId="2EF9DBAA" w14:textId="77777777">
              <w:trPr>
                <w:trHeight w:val="90"/>
                <w:jc w:val="center"/>
              </w:trPr>
              <w:tc>
                <w:tcPr>
                  <w:tcW w:w="1103" w:type="dxa"/>
                  <w:vAlign w:val="center"/>
                </w:tcPr>
                <w:p w14:paraId="7E1AF3B9" w14:textId="77777777" w:rsidR="006220EB" w:rsidRPr="00AE1571" w:rsidRDefault="00000000">
                  <w:pPr>
                    <w:pStyle w:val="13"/>
                  </w:pPr>
                  <w:r w:rsidRPr="00AE1571">
                    <w:rPr>
                      <w:rFonts w:hint="eastAsia"/>
                    </w:rPr>
                    <w:t>智能烟尘烟气测试仪</w:t>
                  </w:r>
                </w:p>
              </w:tc>
              <w:tc>
                <w:tcPr>
                  <w:tcW w:w="1103" w:type="dxa"/>
                  <w:vAlign w:val="center"/>
                </w:tcPr>
                <w:p w14:paraId="6B04FF95" w14:textId="77777777" w:rsidR="006220EB" w:rsidRPr="00AE1571" w:rsidRDefault="00000000">
                  <w:pPr>
                    <w:pStyle w:val="13"/>
                  </w:pPr>
                  <w:r w:rsidRPr="00AE1571">
                    <w:t>EM-3088-3.0</w:t>
                  </w:r>
                </w:p>
              </w:tc>
              <w:tc>
                <w:tcPr>
                  <w:tcW w:w="1103" w:type="dxa"/>
                  <w:vAlign w:val="center"/>
                </w:tcPr>
                <w:p w14:paraId="39CDEF3D" w14:textId="77777777" w:rsidR="006220EB" w:rsidRPr="00AE1571" w:rsidRDefault="00000000">
                  <w:pPr>
                    <w:pStyle w:val="13"/>
                  </w:pPr>
                  <w:r w:rsidRPr="00AE1571">
                    <w:t>ZH-E-315</w:t>
                  </w:r>
                </w:p>
              </w:tc>
              <w:tc>
                <w:tcPr>
                  <w:tcW w:w="980" w:type="dxa"/>
                  <w:vAlign w:val="center"/>
                </w:tcPr>
                <w:p w14:paraId="2C5FD798" w14:textId="77777777" w:rsidR="006220EB" w:rsidRPr="00AE1571" w:rsidRDefault="00000000">
                  <w:pPr>
                    <w:pStyle w:val="13"/>
                  </w:pPr>
                  <w:r w:rsidRPr="00AE1571">
                    <w:rPr>
                      <w:rFonts w:hint="eastAsia"/>
                    </w:rPr>
                    <w:t>1</w:t>
                  </w:r>
                  <w:r w:rsidRPr="00AE1571">
                    <w:rPr>
                      <w:rFonts w:hint="eastAsia"/>
                    </w:rPr>
                    <w:t>年</w:t>
                  </w:r>
                </w:p>
              </w:tc>
              <w:tc>
                <w:tcPr>
                  <w:tcW w:w="1225" w:type="dxa"/>
                  <w:vAlign w:val="center"/>
                </w:tcPr>
                <w:p w14:paraId="73DEB34A" w14:textId="77777777" w:rsidR="006220EB" w:rsidRPr="00AE1571" w:rsidRDefault="00000000">
                  <w:pPr>
                    <w:pStyle w:val="13"/>
                  </w:pPr>
                  <w:r w:rsidRPr="00AE1571">
                    <w:rPr>
                      <w:rFonts w:hint="eastAsia"/>
                    </w:rPr>
                    <w:t>2025.04.07</w:t>
                  </w:r>
                </w:p>
              </w:tc>
              <w:tc>
                <w:tcPr>
                  <w:tcW w:w="1102" w:type="dxa"/>
                  <w:vAlign w:val="center"/>
                </w:tcPr>
                <w:p w14:paraId="41910C41" w14:textId="77777777" w:rsidR="006220EB" w:rsidRPr="00AE1571" w:rsidRDefault="00000000">
                  <w:pPr>
                    <w:pStyle w:val="13"/>
                  </w:pPr>
                  <w:r w:rsidRPr="00AE1571">
                    <w:rPr>
                      <w:rFonts w:hint="eastAsia"/>
                    </w:rPr>
                    <w:t>S425024468</w:t>
                  </w:r>
                </w:p>
              </w:tc>
              <w:tc>
                <w:tcPr>
                  <w:tcW w:w="1307" w:type="dxa"/>
                  <w:vAlign w:val="center"/>
                </w:tcPr>
                <w:p w14:paraId="748FE284" w14:textId="77777777" w:rsidR="006220EB" w:rsidRPr="00AE1571" w:rsidRDefault="00000000">
                  <w:pPr>
                    <w:pStyle w:val="13"/>
                  </w:pPr>
                  <w:r w:rsidRPr="00AE1571">
                    <w:rPr>
                      <w:rFonts w:hint="eastAsia"/>
                    </w:rPr>
                    <w:t>中检（深圳）计量测试服务有限公司</w:t>
                  </w:r>
                </w:p>
              </w:tc>
              <w:tc>
                <w:tcPr>
                  <w:tcW w:w="906" w:type="dxa"/>
                  <w:vAlign w:val="center"/>
                </w:tcPr>
                <w:p w14:paraId="4EF1D80A" w14:textId="77777777" w:rsidR="006220EB" w:rsidRPr="00AE1571" w:rsidRDefault="00000000">
                  <w:pPr>
                    <w:pStyle w:val="13"/>
                  </w:pPr>
                  <w:r w:rsidRPr="00AE1571">
                    <w:rPr>
                      <w:rFonts w:hint="eastAsia"/>
                    </w:rPr>
                    <w:t>校准</w:t>
                  </w:r>
                </w:p>
              </w:tc>
            </w:tr>
            <w:tr w:rsidR="00AE1571" w:rsidRPr="00AE1571" w14:paraId="11D1ECC9" w14:textId="77777777">
              <w:trPr>
                <w:trHeight w:val="90"/>
                <w:jc w:val="center"/>
              </w:trPr>
              <w:tc>
                <w:tcPr>
                  <w:tcW w:w="1103" w:type="dxa"/>
                  <w:vAlign w:val="center"/>
                </w:tcPr>
                <w:p w14:paraId="426CCF0A" w14:textId="77777777" w:rsidR="006220EB" w:rsidRPr="00AE1571" w:rsidRDefault="00000000">
                  <w:pPr>
                    <w:pStyle w:val="13"/>
                  </w:pPr>
                  <w:r w:rsidRPr="00AE1571">
                    <w:rPr>
                      <w:rFonts w:hint="eastAsia"/>
                    </w:rPr>
                    <w:t>智能烟尘烟气测试仪</w:t>
                  </w:r>
                </w:p>
              </w:tc>
              <w:tc>
                <w:tcPr>
                  <w:tcW w:w="1103" w:type="dxa"/>
                  <w:vAlign w:val="center"/>
                </w:tcPr>
                <w:p w14:paraId="634F9B02" w14:textId="77777777" w:rsidR="006220EB" w:rsidRPr="00AE1571" w:rsidRDefault="00000000">
                  <w:pPr>
                    <w:pStyle w:val="13"/>
                  </w:pPr>
                  <w:r w:rsidRPr="00AE1571">
                    <w:t>EM-3088-3.0</w:t>
                  </w:r>
                </w:p>
              </w:tc>
              <w:tc>
                <w:tcPr>
                  <w:tcW w:w="1103" w:type="dxa"/>
                  <w:vAlign w:val="center"/>
                </w:tcPr>
                <w:p w14:paraId="7FFA7689" w14:textId="77777777" w:rsidR="006220EB" w:rsidRPr="00AE1571" w:rsidRDefault="00000000">
                  <w:pPr>
                    <w:pStyle w:val="13"/>
                  </w:pPr>
                  <w:r w:rsidRPr="00AE1571">
                    <w:t>ZH-E-238</w:t>
                  </w:r>
                </w:p>
              </w:tc>
              <w:tc>
                <w:tcPr>
                  <w:tcW w:w="980" w:type="dxa"/>
                  <w:vAlign w:val="center"/>
                </w:tcPr>
                <w:p w14:paraId="46A26BAB" w14:textId="77777777" w:rsidR="006220EB" w:rsidRPr="00AE1571" w:rsidRDefault="00000000">
                  <w:pPr>
                    <w:pStyle w:val="13"/>
                  </w:pPr>
                  <w:r w:rsidRPr="00AE1571">
                    <w:rPr>
                      <w:rFonts w:hint="eastAsia"/>
                    </w:rPr>
                    <w:t>1</w:t>
                  </w:r>
                  <w:r w:rsidRPr="00AE1571">
                    <w:rPr>
                      <w:rFonts w:hint="eastAsia"/>
                    </w:rPr>
                    <w:t>年</w:t>
                  </w:r>
                </w:p>
              </w:tc>
              <w:tc>
                <w:tcPr>
                  <w:tcW w:w="1225" w:type="dxa"/>
                  <w:vAlign w:val="center"/>
                </w:tcPr>
                <w:p w14:paraId="60094960" w14:textId="77777777" w:rsidR="006220EB" w:rsidRPr="00AE1571" w:rsidRDefault="00000000">
                  <w:pPr>
                    <w:pStyle w:val="13"/>
                  </w:pPr>
                  <w:r w:rsidRPr="00AE1571">
                    <w:rPr>
                      <w:rFonts w:hint="eastAsia"/>
                    </w:rPr>
                    <w:t>2025.03.05</w:t>
                  </w:r>
                </w:p>
              </w:tc>
              <w:tc>
                <w:tcPr>
                  <w:tcW w:w="1102" w:type="dxa"/>
                  <w:vAlign w:val="center"/>
                </w:tcPr>
                <w:p w14:paraId="5F50C1F0" w14:textId="77777777" w:rsidR="006220EB" w:rsidRPr="00AE1571" w:rsidRDefault="00000000">
                  <w:pPr>
                    <w:pStyle w:val="13"/>
                  </w:pPr>
                  <w:r w:rsidRPr="00AE1571">
                    <w:rPr>
                      <w:rFonts w:hint="eastAsia"/>
                    </w:rPr>
                    <w:t>Z20259-C099869</w:t>
                  </w:r>
                </w:p>
              </w:tc>
              <w:tc>
                <w:tcPr>
                  <w:tcW w:w="1307" w:type="dxa"/>
                  <w:vAlign w:val="center"/>
                </w:tcPr>
                <w:p w14:paraId="382CFAC4" w14:textId="77777777" w:rsidR="006220EB" w:rsidRPr="00AE1571" w:rsidRDefault="00000000">
                  <w:pPr>
                    <w:pStyle w:val="13"/>
                  </w:pPr>
                  <w:r w:rsidRPr="00AE1571">
                    <w:rPr>
                      <w:rFonts w:hint="eastAsia"/>
                    </w:rPr>
                    <w:t>深圳天溯计量检测股份有限公司</w:t>
                  </w:r>
                </w:p>
              </w:tc>
              <w:tc>
                <w:tcPr>
                  <w:tcW w:w="906" w:type="dxa"/>
                  <w:vAlign w:val="center"/>
                </w:tcPr>
                <w:p w14:paraId="309CFE3B" w14:textId="77777777" w:rsidR="006220EB" w:rsidRPr="00AE1571" w:rsidRDefault="00000000">
                  <w:pPr>
                    <w:pStyle w:val="13"/>
                  </w:pPr>
                  <w:r w:rsidRPr="00AE1571">
                    <w:rPr>
                      <w:rFonts w:hint="eastAsia"/>
                    </w:rPr>
                    <w:t>校准</w:t>
                  </w:r>
                </w:p>
              </w:tc>
            </w:tr>
            <w:tr w:rsidR="00AE1571" w:rsidRPr="00AE1571" w14:paraId="0C291B5F" w14:textId="77777777">
              <w:trPr>
                <w:trHeight w:val="90"/>
                <w:jc w:val="center"/>
              </w:trPr>
              <w:tc>
                <w:tcPr>
                  <w:tcW w:w="1103" w:type="dxa"/>
                  <w:vAlign w:val="center"/>
                </w:tcPr>
                <w:p w14:paraId="3D759C35" w14:textId="77777777" w:rsidR="006220EB" w:rsidRPr="00AE1571" w:rsidRDefault="00000000">
                  <w:pPr>
                    <w:pStyle w:val="13"/>
                  </w:pPr>
                  <w:r w:rsidRPr="00AE1571">
                    <w:rPr>
                      <w:rFonts w:hint="eastAsia"/>
                    </w:rPr>
                    <w:t>气相色谱仪</w:t>
                  </w:r>
                </w:p>
              </w:tc>
              <w:tc>
                <w:tcPr>
                  <w:tcW w:w="1103" w:type="dxa"/>
                  <w:vAlign w:val="center"/>
                </w:tcPr>
                <w:p w14:paraId="63F67824" w14:textId="77777777" w:rsidR="006220EB" w:rsidRPr="00AE1571" w:rsidRDefault="00000000">
                  <w:pPr>
                    <w:pStyle w:val="13"/>
                  </w:pPr>
                  <w:r w:rsidRPr="00AE1571">
                    <w:rPr>
                      <w:rFonts w:hint="eastAsia"/>
                    </w:rPr>
                    <w:t>A60</w:t>
                  </w:r>
                </w:p>
              </w:tc>
              <w:tc>
                <w:tcPr>
                  <w:tcW w:w="1103" w:type="dxa"/>
                  <w:vAlign w:val="center"/>
                </w:tcPr>
                <w:p w14:paraId="016BE396" w14:textId="77777777" w:rsidR="006220EB" w:rsidRPr="00AE1571" w:rsidRDefault="00000000">
                  <w:pPr>
                    <w:pStyle w:val="13"/>
                  </w:pPr>
                  <w:r w:rsidRPr="00AE1571">
                    <w:t>ZH-E-320</w:t>
                  </w:r>
                </w:p>
              </w:tc>
              <w:tc>
                <w:tcPr>
                  <w:tcW w:w="980" w:type="dxa"/>
                  <w:vAlign w:val="center"/>
                </w:tcPr>
                <w:p w14:paraId="23069130" w14:textId="77777777" w:rsidR="006220EB" w:rsidRPr="00AE1571" w:rsidRDefault="00000000">
                  <w:pPr>
                    <w:pStyle w:val="13"/>
                  </w:pPr>
                  <w:r w:rsidRPr="00AE1571">
                    <w:rPr>
                      <w:rFonts w:hint="eastAsia"/>
                    </w:rPr>
                    <w:t>2</w:t>
                  </w:r>
                  <w:r w:rsidRPr="00AE1571">
                    <w:rPr>
                      <w:rFonts w:hint="eastAsia"/>
                    </w:rPr>
                    <w:t>年</w:t>
                  </w:r>
                </w:p>
              </w:tc>
              <w:tc>
                <w:tcPr>
                  <w:tcW w:w="1225" w:type="dxa"/>
                  <w:vAlign w:val="center"/>
                </w:tcPr>
                <w:p w14:paraId="4DFCB1E9" w14:textId="77777777" w:rsidR="006220EB" w:rsidRPr="00AE1571" w:rsidRDefault="00000000">
                  <w:pPr>
                    <w:pStyle w:val="13"/>
                  </w:pPr>
                  <w:r w:rsidRPr="00AE1571">
                    <w:rPr>
                      <w:rFonts w:hint="eastAsia"/>
                    </w:rPr>
                    <w:t>2023.11.22</w:t>
                  </w:r>
                </w:p>
              </w:tc>
              <w:tc>
                <w:tcPr>
                  <w:tcW w:w="1102" w:type="dxa"/>
                  <w:vAlign w:val="center"/>
                </w:tcPr>
                <w:p w14:paraId="724203F5" w14:textId="77777777" w:rsidR="006220EB" w:rsidRPr="00AE1571" w:rsidRDefault="00000000">
                  <w:pPr>
                    <w:pStyle w:val="13"/>
                  </w:pPr>
                  <w:r w:rsidRPr="00AE1571">
                    <w:rPr>
                      <w:rFonts w:hint="eastAsia"/>
                    </w:rPr>
                    <w:t>DN230553040026</w:t>
                  </w:r>
                </w:p>
              </w:tc>
              <w:tc>
                <w:tcPr>
                  <w:tcW w:w="1307" w:type="dxa"/>
                  <w:vAlign w:val="center"/>
                </w:tcPr>
                <w:p w14:paraId="699EBB19" w14:textId="77777777" w:rsidR="006220EB" w:rsidRPr="00AE1571" w:rsidRDefault="00000000">
                  <w:pPr>
                    <w:pStyle w:val="13"/>
                  </w:pPr>
                  <w:r w:rsidRPr="00AE1571">
                    <w:rPr>
                      <w:rFonts w:hint="eastAsia"/>
                    </w:rPr>
                    <w:t>东莞市帝恩检测有限公司</w:t>
                  </w:r>
                </w:p>
              </w:tc>
              <w:tc>
                <w:tcPr>
                  <w:tcW w:w="906" w:type="dxa"/>
                  <w:vAlign w:val="center"/>
                </w:tcPr>
                <w:p w14:paraId="097C99E8" w14:textId="77777777" w:rsidR="006220EB" w:rsidRPr="00AE1571" w:rsidRDefault="00000000">
                  <w:pPr>
                    <w:pStyle w:val="13"/>
                  </w:pPr>
                  <w:r w:rsidRPr="00AE1571">
                    <w:rPr>
                      <w:rFonts w:hint="eastAsia"/>
                    </w:rPr>
                    <w:t>校准</w:t>
                  </w:r>
                </w:p>
              </w:tc>
            </w:tr>
          </w:tbl>
          <w:p w14:paraId="200BC6EF" w14:textId="77777777" w:rsidR="006220EB" w:rsidRPr="00AE1571" w:rsidRDefault="006220EB">
            <w:pPr>
              <w:pStyle w:val="aff4"/>
              <w:rPr>
                <w:rFonts w:cs="Times New Roman"/>
                <w:color w:val="000000" w:themeColor="text1"/>
                <w:highlight w:val="yellow"/>
              </w:rPr>
            </w:pPr>
          </w:p>
          <w:p w14:paraId="7EDB73DF"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3</w:t>
            </w:r>
            <w:r w:rsidRPr="00AE1571">
              <w:rPr>
                <w:rFonts w:cs="Times New Roman"/>
                <w:b/>
                <w:bCs/>
                <w:color w:val="000000" w:themeColor="text1"/>
              </w:rPr>
              <w:t>、质量保证和质量控制措施</w:t>
            </w:r>
          </w:p>
          <w:p w14:paraId="43F922EE"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lastRenderedPageBreak/>
              <w:t>（</w:t>
            </w:r>
            <w:r w:rsidRPr="00AE1571">
              <w:rPr>
                <w:rFonts w:cs="Times New Roman" w:hint="eastAsia"/>
                <w:color w:val="000000" w:themeColor="text1"/>
              </w:rPr>
              <w:t>1</w:t>
            </w:r>
            <w:r w:rsidRPr="00AE1571">
              <w:rPr>
                <w:rFonts w:cs="Times New Roman" w:hint="eastAsia"/>
                <w:color w:val="000000" w:themeColor="text1"/>
              </w:rPr>
              <w:t>）监测人员持证上岗。</w:t>
            </w:r>
          </w:p>
          <w:p w14:paraId="47BDD41C"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2</w:t>
            </w:r>
            <w:r w:rsidRPr="00AE1571">
              <w:rPr>
                <w:rFonts w:cs="Times New Roman" w:hint="eastAsia"/>
                <w:color w:val="000000" w:themeColor="text1"/>
              </w:rPr>
              <w:t>）监测分析方法采用国家或有关部门颁布（或推荐）的分析方法；监测分析人员持证上岗；监测仪器按规定经计量部门检定合格，并在有效期内使用。</w:t>
            </w:r>
          </w:p>
          <w:p w14:paraId="587F133B"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3</w:t>
            </w:r>
            <w:r w:rsidRPr="00AE1571">
              <w:rPr>
                <w:rFonts w:cs="Times New Roman" w:hint="eastAsia"/>
                <w:color w:val="000000" w:themeColor="text1"/>
              </w:rPr>
              <w:t>）项目废水样品采集、运输、保存、实验室分析和数据计算的全过程均按《污水监测技术规范》（</w:t>
            </w:r>
            <w:r w:rsidRPr="00AE1571">
              <w:rPr>
                <w:rFonts w:cs="Times New Roman" w:hint="eastAsia"/>
                <w:color w:val="000000" w:themeColor="text1"/>
              </w:rPr>
              <w:t>HJ 91.1-2019</w:t>
            </w:r>
            <w:r w:rsidRPr="00AE1571">
              <w:rPr>
                <w:rFonts w:cs="Times New Roman" w:hint="eastAsia"/>
                <w:color w:val="000000" w:themeColor="text1"/>
              </w:rPr>
              <w:t>）及公司程序文件《环境水质监测质量保证手册》（第五版）的有关规定执行；噪声监测按《工业企业厂界环境噪声排放标准》（</w:t>
            </w:r>
            <w:r w:rsidRPr="00AE1571">
              <w:rPr>
                <w:rFonts w:cs="Times New Roman" w:hint="eastAsia"/>
                <w:color w:val="000000" w:themeColor="text1"/>
              </w:rPr>
              <w:t>GB12348-2008</w:t>
            </w:r>
            <w:r w:rsidRPr="00AE1571">
              <w:rPr>
                <w:rFonts w:cs="Times New Roman" w:hint="eastAsia"/>
                <w:color w:val="000000" w:themeColor="text1"/>
              </w:rPr>
              <w:t>）中的有关规定进行。</w:t>
            </w:r>
          </w:p>
          <w:p w14:paraId="1E11AF34"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w:t>
            </w:r>
            <w:r w:rsidRPr="00AE1571">
              <w:rPr>
                <w:rFonts w:cs="Times New Roman" w:hint="eastAsia"/>
                <w:color w:val="000000" w:themeColor="text1"/>
              </w:rPr>
              <w:t>4</w:t>
            </w:r>
            <w:r w:rsidRPr="00AE1571">
              <w:rPr>
                <w:rFonts w:cs="Times New Roman" w:hint="eastAsia"/>
                <w:color w:val="000000" w:themeColor="text1"/>
              </w:rPr>
              <w:t>）样品保存方式根据样品分析项目不同而不同。在采样现场样品核对无误后，将装有样品的容器必须加以妥善地保存和密封，并装在包装箱内固定，采取低温保存的运输方法，尽快送到实验室分析测试。除了防震、避免日光照射和低温运输外，还要防止新的污染物进入容器和沾污瓶口使样品变质。</w:t>
            </w:r>
          </w:p>
          <w:p w14:paraId="277B1F88"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在样品运送过程中，样品都附有样品交接表。在转交样品时，交样人和接样人都清点和检查样品并在交接表上签字，注明日期和时间。样品运输表是样品在运输过程中的文件，需妥善保管以备查。样品交接核对无误后，将样品分类、整理和保存，待检。</w:t>
            </w:r>
          </w:p>
          <w:p w14:paraId="39755C61" w14:textId="77777777" w:rsidR="006220EB" w:rsidRPr="00AE1571" w:rsidRDefault="00000000">
            <w:pPr>
              <w:ind w:firstLine="480"/>
              <w:rPr>
                <w:rFonts w:cs="Times New Roman"/>
                <w:color w:val="000000" w:themeColor="text1"/>
                <w:szCs w:val="24"/>
              </w:rPr>
            </w:pPr>
            <w:r w:rsidRPr="00AE1571">
              <w:rPr>
                <w:rFonts w:cs="Times New Roman" w:hint="eastAsia"/>
                <w:color w:val="000000" w:themeColor="text1"/>
              </w:rPr>
              <w:t>（</w:t>
            </w:r>
            <w:r w:rsidRPr="00AE1571">
              <w:rPr>
                <w:rFonts w:cs="Times New Roman" w:hint="eastAsia"/>
                <w:color w:val="000000" w:themeColor="text1"/>
              </w:rPr>
              <w:t>5</w:t>
            </w:r>
            <w:r w:rsidRPr="00AE1571">
              <w:rPr>
                <w:rFonts w:cs="Times New Roman" w:hint="eastAsia"/>
                <w:color w:val="000000" w:themeColor="text1"/>
              </w:rPr>
              <w:t>）监测工作严格按国家法律、法规要求和标准、技术规范进行，监测全过程严格按照本公司《质量手册》进行</w:t>
            </w:r>
            <w:r w:rsidRPr="00AE1571">
              <w:rPr>
                <w:rFonts w:cs="Times New Roman"/>
                <w:color w:val="000000" w:themeColor="text1"/>
              </w:rPr>
              <w:t>。</w:t>
            </w:r>
          </w:p>
          <w:p w14:paraId="6665C303" w14:textId="77777777" w:rsidR="006220EB" w:rsidRPr="00AE1571" w:rsidRDefault="00000000">
            <w:pPr>
              <w:ind w:firstLine="480"/>
              <w:rPr>
                <w:rFonts w:cs="Times New Roman"/>
                <w:color w:val="000000" w:themeColor="text1"/>
              </w:rPr>
            </w:pPr>
            <w:r w:rsidRPr="00AE1571">
              <w:rPr>
                <w:rFonts w:cs="Times New Roman"/>
                <w:color w:val="000000" w:themeColor="text1"/>
              </w:rPr>
              <w:t>（</w:t>
            </w:r>
            <w:r w:rsidRPr="00AE1571">
              <w:rPr>
                <w:rFonts w:cs="Times New Roman" w:hint="eastAsia"/>
                <w:color w:val="000000" w:themeColor="text1"/>
              </w:rPr>
              <w:t>6</w:t>
            </w:r>
            <w:r w:rsidRPr="00AE1571">
              <w:rPr>
                <w:rFonts w:cs="Times New Roman"/>
                <w:color w:val="000000" w:themeColor="text1"/>
              </w:rPr>
              <w:t>）</w:t>
            </w:r>
            <w:r w:rsidRPr="00AE1571">
              <w:rPr>
                <w:rFonts w:cs="Times New Roman" w:hint="eastAsia"/>
                <w:color w:val="000000" w:themeColor="text1"/>
              </w:rPr>
              <w:t>质控数据</w:t>
            </w:r>
          </w:p>
          <w:p w14:paraId="68F738C2"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废气质控数据情况见下表：</w:t>
            </w:r>
          </w:p>
          <w:p w14:paraId="6F494F2D"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11</w:t>
            </w:r>
            <w:r w:rsidRPr="00AE1571">
              <w:rPr>
                <w:color w:val="000000" w:themeColor="text1"/>
              </w:rPr>
              <w:fldChar w:fldCharType="end"/>
            </w:r>
            <w:r w:rsidRPr="00AE1571">
              <w:rPr>
                <w:color w:val="000000" w:themeColor="text1"/>
              </w:rPr>
              <w:t xml:space="preserve">  </w:t>
            </w:r>
            <w:r w:rsidRPr="00AE1571">
              <w:rPr>
                <w:rFonts w:hint="eastAsia"/>
                <w:color w:val="000000" w:themeColor="text1"/>
              </w:rPr>
              <w:t>有组织废气质控结果</w:t>
            </w:r>
            <w:r w:rsidRPr="00AE1571">
              <w:rPr>
                <w:color w:val="000000" w:themeColor="text1"/>
              </w:rPr>
              <w:t>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068"/>
              <w:gridCol w:w="1217"/>
              <w:gridCol w:w="1851"/>
              <w:gridCol w:w="1116"/>
              <w:gridCol w:w="1275"/>
              <w:gridCol w:w="874"/>
            </w:tblGrid>
            <w:tr w:rsidR="00AE1571" w:rsidRPr="00AE1571" w14:paraId="139EFC35" w14:textId="77777777">
              <w:trPr>
                <w:trHeight w:val="340"/>
                <w:tblHeader/>
                <w:jc w:val="center"/>
              </w:trPr>
              <w:tc>
                <w:tcPr>
                  <w:tcW w:w="1428" w:type="dxa"/>
                  <w:vAlign w:val="center"/>
                </w:tcPr>
                <w:p w14:paraId="6A6F7658" w14:textId="77777777" w:rsidR="006220EB" w:rsidRPr="00AE1571" w:rsidRDefault="00000000">
                  <w:pPr>
                    <w:pStyle w:val="13"/>
                  </w:pPr>
                  <w:r w:rsidRPr="00AE1571">
                    <w:t>样品类型</w:t>
                  </w:r>
                </w:p>
              </w:tc>
              <w:tc>
                <w:tcPr>
                  <w:tcW w:w="1068" w:type="dxa"/>
                  <w:vAlign w:val="center"/>
                </w:tcPr>
                <w:p w14:paraId="511BF7B1" w14:textId="77777777" w:rsidR="006220EB" w:rsidRPr="00AE1571" w:rsidRDefault="00000000">
                  <w:pPr>
                    <w:pStyle w:val="13"/>
                  </w:pPr>
                  <w:r w:rsidRPr="00AE1571">
                    <w:t>检测项目</w:t>
                  </w:r>
                </w:p>
              </w:tc>
              <w:tc>
                <w:tcPr>
                  <w:tcW w:w="1217" w:type="dxa"/>
                  <w:vAlign w:val="center"/>
                </w:tcPr>
                <w:p w14:paraId="38FA2674" w14:textId="77777777" w:rsidR="006220EB" w:rsidRPr="00AE1571" w:rsidRDefault="00000000">
                  <w:pPr>
                    <w:pStyle w:val="13"/>
                  </w:pPr>
                  <w:r w:rsidRPr="00AE1571">
                    <w:t>样品总数（个）</w:t>
                  </w:r>
                </w:p>
              </w:tc>
              <w:tc>
                <w:tcPr>
                  <w:tcW w:w="1851" w:type="dxa"/>
                  <w:vAlign w:val="center"/>
                </w:tcPr>
                <w:p w14:paraId="6FA21238" w14:textId="77777777" w:rsidR="006220EB" w:rsidRPr="00AE1571" w:rsidRDefault="00000000">
                  <w:pPr>
                    <w:pStyle w:val="13"/>
                  </w:pPr>
                  <w:r w:rsidRPr="00AE1571">
                    <w:t>质控样编号</w:t>
                  </w:r>
                  <w:r w:rsidRPr="00AE1571">
                    <w:t>/</w:t>
                  </w:r>
                  <w:r w:rsidRPr="00AE1571">
                    <w:t>批号</w:t>
                  </w:r>
                </w:p>
              </w:tc>
              <w:tc>
                <w:tcPr>
                  <w:tcW w:w="1116" w:type="dxa"/>
                  <w:vAlign w:val="center"/>
                </w:tcPr>
                <w:p w14:paraId="37A1E5A1" w14:textId="77777777" w:rsidR="006220EB" w:rsidRPr="00AE1571" w:rsidRDefault="00000000">
                  <w:pPr>
                    <w:pStyle w:val="13"/>
                  </w:pPr>
                  <w:r w:rsidRPr="00AE1571">
                    <w:t>测量值</w:t>
                  </w:r>
                </w:p>
              </w:tc>
              <w:tc>
                <w:tcPr>
                  <w:tcW w:w="1275" w:type="dxa"/>
                  <w:vAlign w:val="center"/>
                </w:tcPr>
                <w:p w14:paraId="58F331EB" w14:textId="77777777" w:rsidR="006220EB" w:rsidRPr="00AE1571" w:rsidRDefault="00000000">
                  <w:pPr>
                    <w:pStyle w:val="13"/>
                  </w:pPr>
                  <w:r w:rsidRPr="00AE1571">
                    <w:t>质控样浓度及不确定度</w:t>
                  </w:r>
                </w:p>
              </w:tc>
              <w:tc>
                <w:tcPr>
                  <w:tcW w:w="874" w:type="dxa"/>
                  <w:vAlign w:val="center"/>
                </w:tcPr>
                <w:p w14:paraId="04CEFBD0" w14:textId="77777777" w:rsidR="006220EB" w:rsidRPr="00AE1571" w:rsidRDefault="00000000">
                  <w:pPr>
                    <w:pStyle w:val="13"/>
                  </w:pPr>
                  <w:r w:rsidRPr="00AE1571">
                    <w:t>质量控制评定</w:t>
                  </w:r>
                </w:p>
              </w:tc>
            </w:tr>
            <w:tr w:rsidR="00AE1571" w:rsidRPr="00AE1571" w14:paraId="6D53B508" w14:textId="77777777">
              <w:trPr>
                <w:trHeight w:val="340"/>
                <w:jc w:val="center"/>
              </w:trPr>
              <w:tc>
                <w:tcPr>
                  <w:tcW w:w="1428" w:type="dxa"/>
                  <w:vAlign w:val="center"/>
                </w:tcPr>
                <w:p w14:paraId="553E4615" w14:textId="77777777" w:rsidR="006220EB" w:rsidRPr="00AE1571" w:rsidRDefault="00000000">
                  <w:pPr>
                    <w:pStyle w:val="13"/>
                  </w:pPr>
                  <w:r w:rsidRPr="00AE1571">
                    <w:rPr>
                      <w:rFonts w:hint="eastAsia"/>
                    </w:rPr>
                    <w:t>有</w:t>
                  </w:r>
                  <w:r w:rsidRPr="00AE1571">
                    <w:t>组织废气</w:t>
                  </w:r>
                </w:p>
              </w:tc>
              <w:tc>
                <w:tcPr>
                  <w:tcW w:w="1068" w:type="dxa"/>
                  <w:vAlign w:val="center"/>
                </w:tcPr>
                <w:p w14:paraId="511382BF" w14:textId="77777777" w:rsidR="006220EB" w:rsidRPr="00AE1571" w:rsidRDefault="00000000">
                  <w:pPr>
                    <w:pStyle w:val="13"/>
                  </w:pPr>
                  <w:r w:rsidRPr="00AE1571">
                    <w:rPr>
                      <w:rFonts w:hint="eastAsia"/>
                    </w:rPr>
                    <w:t>氯化氢</w:t>
                  </w:r>
                </w:p>
              </w:tc>
              <w:tc>
                <w:tcPr>
                  <w:tcW w:w="1217" w:type="dxa"/>
                  <w:vAlign w:val="center"/>
                </w:tcPr>
                <w:p w14:paraId="748BC189" w14:textId="77777777" w:rsidR="006220EB" w:rsidRPr="00AE1571" w:rsidRDefault="00000000">
                  <w:pPr>
                    <w:pStyle w:val="13"/>
                  </w:pPr>
                  <w:r w:rsidRPr="00AE1571">
                    <w:rPr>
                      <w:rFonts w:hint="eastAsia"/>
                    </w:rPr>
                    <w:t>12</w:t>
                  </w:r>
                </w:p>
              </w:tc>
              <w:tc>
                <w:tcPr>
                  <w:tcW w:w="1851" w:type="dxa"/>
                  <w:noWrap/>
                  <w:vAlign w:val="center"/>
                </w:tcPr>
                <w:p w14:paraId="308C910B" w14:textId="77777777" w:rsidR="006220EB" w:rsidRPr="00AE1571" w:rsidRDefault="00000000">
                  <w:pPr>
                    <w:pStyle w:val="13"/>
                  </w:pPr>
                  <w:r w:rsidRPr="00AE1571">
                    <w:rPr>
                      <w:rFonts w:hint="eastAsia"/>
                    </w:rPr>
                    <w:t>ZK B23100174</w:t>
                  </w:r>
                </w:p>
              </w:tc>
              <w:tc>
                <w:tcPr>
                  <w:tcW w:w="1116" w:type="dxa"/>
                  <w:noWrap/>
                  <w:vAlign w:val="center"/>
                </w:tcPr>
                <w:p w14:paraId="1BA5189B" w14:textId="77777777" w:rsidR="006220EB" w:rsidRPr="00AE1571" w:rsidRDefault="00000000">
                  <w:pPr>
                    <w:pStyle w:val="13"/>
                  </w:pPr>
                  <w:r w:rsidRPr="00AE1571">
                    <w:rPr>
                      <w:rFonts w:hint="eastAsia"/>
                    </w:rPr>
                    <w:t>12.7</w:t>
                  </w:r>
                </w:p>
              </w:tc>
              <w:tc>
                <w:tcPr>
                  <w:tcW w:w="1275" w:type="dxa"/>
                  <w:noWrap/>
                  <w:vAlign w:val="center"/>
                </w:tcPr>
                <w:p w14:paraId="27ADC255" w14:textId="77777777" w:rsidR="006220EB" w:rsidRPr="00AE1571" w:rsidRDefault="00000000">
                  <w:pPr>
                    <w:pStyle w:val="13"/>
                  </w:pPr>
                  <w:r w:rsidRPr="00AE1571">
                    <w:rPr>
                      <w:rFonts w:hint="eastAsia"/>
                    </w:rPr>
                    <w:t>12.5</w:t>
                  </w:r>
                  <w:r w:rsidRPr="00AE1571">
                    <w:t>±</w:t>
                  </w:r>
                  <w:r w:rsidRPr="00AE1571">
                    <w:rPr>
                      <w:rFonts w:hint="eastAsia"/>
                    </w:rPr>
                    <w:t>0.8</w:t>
                  </w:r>
                </w:p>
              </w:tc>
              <w:tc>
                <w:tcPr>
                  <w:tcW w:w="874" w:type="dxa"/>
                  <w:noWrap/>
                  <w:vAlign w:val="center"/>
                </w:tcPr>
                <w:p w14:paraId="5005106B" w14:textId="77777777" w:rsidR="006220EB" w:rsidRPr="00AE1571" w:rsidRDefault="00000000">
                  <w:pPr>
                    <w:pStyle w:val="13"/>
                  </w:pPr>
                  <w:r w:rsidRPr="00AE1571">
                    <w:t>合格</w:t>
                  </w:r>
                </w:p>
              </w:tc>
            </w:tr>
          </w:tbl>
          <w:p w14:paraId="3F54DDC8"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12</w:t>
            </w:r>
            <w:r w:rsidRPr="00AE1571">
              <w:rPr>
                <w:color w:val="000000" w:themeColor="text1"/>
              </w:rPr>
              <w:fldChar w:fldCharType="end"/>
            </w:r>
            <w:r w:rsidRPr="00AE1571">
              <w:rPr>
                <w:color w:val="000000" w:themeColor="text1"/>
              </w:rPr>
              <w:t xml:space="preserve">  </w:t>
            </w:r>
            <w:r w:rsidRPr="00AE1571">
              <w:rPr>
                <w:rFonts w:hint="eastAsia"/>
                <w:color w:val="000000" w:themeColor="text1"/>
              </w:rPr>
              <w:t>智能综合大气采样器校准质控结果表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947"/>
              <w:gridCol w:w="1367"/>
              <w:gridCol w:w="1098"/>
              <w:gridCol w:w="955"/>
              <w:gridCol w:w="689"/>
              <w:gridCol w:w="902"/>
              <w:gridCol w:w="710"/>
            </w:tblGrid>
            <w:tr w:rsidR="00AE1571" w:rsidRPr="00AE1571" w14:paraId="68125846" w14:textId="77777777">
              <w:trPr>
                <w:trHeight w:val="340"/>
                <w:tblHeader/>
                <w:jc w:val="center"/>
              </w:trPr>
              <w:tc>
                <w:tcPr>
                  <w:tcW w:w="657" w:type="pct"/>
                  <w:vAlign w:val="center"/>
                </w:tcPr>
                <w:p w14:paraId="35CD0E75" w14:textId="77777777" w:rsidR="006220EB" w:rsidRPr="00AE1571" w:rsidRDefault="00000000">
                  <w:pPr>
                    <w:pStyle w:val="13"/>
                  </w:pPr>
                  <w:r w:rsidRPr="00AE1571">
                    <w:t>现场校准日期</w:t>
                  </w:r>
                </w:p>
              </w:tc>
              <w:tc>
                <w:tcPr>
                  <w:tcW w:w="1103" w:type="pct"/>
                  <w:vAlign w:val="center"/>
                </w:tcPr>
                <w:p w14:paraId="16B07F50" w14:textId="77777777" w:rsidR="006220EB" w:rsidRPr="00AE1571" w:rsidRDefault="00000000">
                  <w:pPr>
                    <w:pStyle w:val="13"/>
                  </w:pPr>
                  <w:r w:rsidRPr="00AE1571">
                    <w:t>采样器名称</w:t>
                  </w:r>
                </w:p>
              </w:tc>
              <w:tc>
                <w:tcPr>
                  <w:tcW w:w="774" w:type="pct"/>
                  <w:vAlign w:val="center"/>
                </w:tcPr>
                <w:p w14:paraId="0C10ED9E" w14:textId="77777777" w:rsidR="006220EB" w:rsidRPr="00AE1571" w:rsidRDefault="00000000">
                  <w:pPr>
                    <w:pStyle w:val="13"/>
                  </w:pPr>
                  <w:r w:rsidRPr="00AE1571">
                    <w:t>校准设备</w:t>
                  </w:r>
                </w:p>
              </w:tc>
              <w:tc>
                <w:tcPr>
                  <w:tcW w:w="622" w:type="pct"/>
                  <w:vAlign w:val="center"/>
                </w:tcPr>
                <w:p w14:paraId="007879CE" w14:textId="77777777" w:rsidR="006220EB" w:rsidRPr="00AE1571" w:rsidRDefault="00000000">
                  <w:pPr>
                    <w:pStyle w:val="13"/>
                  </w:pPr>
                  <w:r w:rsidRPr="00AE1571">
                    <w:t>设定流量</w:t>
                  </w:r>
                  <w:r w:rsidRPr="00AE1571">
                    <w:rPr>
                      <w:rFonts w:hint="eastAsia"/>
                    </w:rPr>
                    <w:t>(</w:t>
                  </w:r>
                  <w:r w:rsidRPr="00AE1571">
                    <w:t>L/min</w:t>
                  </w:r>
                  <w:r w:rsidRPr="00AE1571">
                    <w:rPr>
                      <w:rFonts w:hint="eastAsia"/>
                    </w:rPr>
                    <w:t>)</w:t>
                  </w:r>
                </w:p>
              </w:tc>
              <w:tc>
                <w:tcPr>
                  <w:tcW w:w="931" w:type="pct"/>
                  <w:gridSpan w:val="2"/>
                  <w:vAlign w:val="center"/>
                </w:tcPr>
                <w:p w14:paraId="28E5782E" w14:textId="77777777" w:rsidR="006220EB" w:rsidRPr="00AE1571" w:rsidRDefault="00000000">
                  <w:pPr>
                    <w:pStyle w:val="13"/>
                  </w:pPr>
                  <w:r w:rsidRPr="00AE1571">
                    <w:t>流量（</w:t>
                  </w:r>
                  <w:r w:rsidRPr="00AE1571">
                    <w:t>L/min</w:t>
                  </w:r>
                  <w:r w:rsidRPr="00AE1571">
                    <w:t>）</w:t>
                  </w:r>
                </w:p>
              </w:tc>
              <w:tc>
                <w:tcPr>
                  <w:tcW w:w="910" w:type="pct"/>
                  <w:gridSpan w:val="2"/>
                  <w:vAlign w:val="center"/>
                </w:tcPr>
                <w:p w14:paraId="064033DD" w14:textId="77777777" w:rsidR="006220EB" w:rsidRPr="00AE1571" w:rsidRDefault="00000000">
                  <w:pPr>
                    <w:pStyle w:val="13"/>
                  </w:pPr>
                  <w:r w:rsidRPr="00AE1571">
                    <w:t>示值误差（</w:t>
                  </w:r>
                  <w:r w:rsidRPr="00AE1571">
                    <w:t>%</w:t>
                  </w:r>
                  <w:r w:rsidRPr="00AE1571">
                    <w:t>）</w:t>
                  </w:r>
                </w:p>
              </w:tc>
            </w:tr>
            <w:tr w:rsidR="00AE1571" w:rsidRPr="00AE1571" w14:paraId="7F58C01E" w14:textId="77777777">
              <w:trPr>
                <w:trHeight w:val="340"/>
                <w:jc w:val="center"/>
              </w:trPr>
              <w:tc>
                <w:tcPr>
                  <w:tcW w:w="657" w:type="pct"/>
                  <w:vMerge w:val="restart"/>
                  <w:vAlign w:val="center"/>
                </w:tcPr>
                <w:p w14:paraId="22D1535B" w14:textId="77777777" w:rsidR="006220EB" w:rsidRPr="00AE1571" w:rsidRDefault="00000000">
                  <w:pPr>
                    <w:pStyle w:val="13"/>
                  </w:pPr>
                  <w:r w:rsidRPr="00AE1571">
                    <w:rPr>
                      <w:rFonts w:hint="eastAsia"/>
                    </w:rPr>
                    <w:t>2025.04.28</w:t>
                  </w:r>
                </w:p>
              </w:tc>
              <w:tc>
                <w:tcPr>
                  <w:tcW w:w="1103" w:type="pct"/>
                  <w:vMerge w:val="restart"/>
                  <w:vAlign w:val="center"/>
                </w:tcPr>
                <w:p w14:paraId="537784A7" w14:textId="77777777" w:rsidR="006220EB" w:rsidRPr="00AE1571" w:rsidRDefault="00000000">
                  <w:pPr>
                    <w:pStyle w:val="13"/>
                  </w:pPr>
                  <w:r w:rsidRPr="00AE1571">
                    <w:rPr>
                      <w:rFonts w:hint="eastAsia"/>
                    </w:rPr>
                    <w:t>智能双路</w:t>
                  </w:r>
                  <w:r w:rsidRPr="00AE1571">
                    <w:rPr>
                      <w:rFonts w:hint="eastAsia"/>
                    </w:rPr>
                    <w:t xml:space="preserve"> VOC</w:t>
                  </w:r>
                  <w:r w:rsidRPr="00AE1571">
                    <w:rPr>
                      <w:rFonts w:hint="eastAsia"/>
                    </w:rPr>
                    <w:t>采样器</w:t>
                  </w:r>
                  <w:r w:rsidRPr="00AE1571">
                    <w:rPr>
                      <w:rFonts w:hint="eastAsia"/>
                    </w:rPr>
                    <w:t>AC-5000A</w:t>
                  </w:r>
                </w:p>
              </w:tc>
              <w:tc>
                <w:tcPr>
                  <w:tcW w:w="774" w:type="pct"/>
                  <w:vMerge w:val="restart"/>
                  <w:vAlign w:val="center"/>
                </w:tcPr>
                <w:p w14:paraId="2B28D628" w14:textId="77777777" w:rsidR="006220EB" w:rsidRPr="00AE1571" w:rsidRDefault="00000000">
                  <w:pPr>
                    <w:pStyle w:val="13"/>
                  </w:pPr>
                  <w:r w:rsidRPr="00AE1571">
                    <w:rPr>
                      <w:rFonts w:hint="eastAsia"/>
                    </w:rPr>
                    <w:t>LB-ZM2020(C)</w:t>
                  </w:r>
                </w:p>
              </w:tc>
              <w:tc>
                <w:tcPr>
                  <w:tcW w:w="622" w:type="pct"/>
                  <w:vMerge w:val="restart"/>
                  <w:vAlign w:val="center"/>
                </w:tcPr>
                <w:p w14:paraId="58AC8E0D" w14:textId="77777777" w:rsidR="006220EB" w:rsidRPr="00AE1571" w:rsidRDefault="00000000">
                  <w:pPr>
                    <w:pStyle w:val="13"/>
                  </w:pPr>
                  <w:r w:rsidRPr="00AE1571">
                    <w:rPr>
                      <w:rFonts w:hint="eastAsia"/>
                    </w:rPr>
                    <w:t>200</w:t>
                  </w:r>
                </w:p>
              </w:tc>
              <w:tc>
                <w:tcPr>
                  <w:tcW w:w="541" w:type="pct"/>
                  <w:vAlign w:val="center"/>
                </w:tcPr>
                <w:p w14:paraId="6ED27A89" w14:textId="77777777" w:rsidR="006220EB" w:rsidRPr="00AE1571" w:rsidRDefault="00000000">
                  <w:pPr>
                    <w:pStyle w:val="13"/>
                  </w:pPr>
                  <w:r w:rsidRPr="00AE1571">
                    <w:t>采样前</w:t>
                  </w:r>
                </w:p>
              </w:tc>
              <w:tc>
                <w:tcPr>
                  <w:tcW w:w="390" w:type="pct"/>
                  <w:vAlign w:val="center"/>
                </w:tcPr>
                <w:p w14:paraId="1BB3D69A" w14:textId="77777777" w:rsidR="006220EB" w:rsidRPr="00AE1571" w:rsidRDefault="00000000">
                  <w:pPr>
                    <w:pStyle w:val="13"/>
                  </w:pPr>
                  <w:r w:rsidRPr="00AE1571">
                    <w:rPr>
                      <w:rFonts w:hint="eastAsia"/>
                    </w:rPr>
                    <w:t>200</w:t>
                  </w:r>
                </w:p>
              </w:tc>
              <w:tc>
                <w:tcPr>
                  <w:tcW w:w="511" w:type="pct"/>
                  <w:vAlign w:val="center"/>
                </w:tcPr>
                <w:p w14:paraId="5D3C9D19" w14:textId="77777777" w:rsidR="006220EB" w:rsidRPr="00AE1571" w:rsidRDefault="00000000">
                  <w:pPr>
                    <w:pStyle w:val="13"/>
                  </w:pPr>
                  <w:r w:rsidRPr="00AE1571">
                    <w:t>采样前</w:t>
                  </w:r>
                </w:p>
              </w:tc>
              <w:tc>
                <w:tcPr>
                  <w:tcW w:w="398" w:type="pct"/>
                  <w:vAlign w:val="center"/>
                </w:tcPr>
                <w:p w14:paraId="7963A909" w14:textId="77777777" w:rsidR="006220EB" w:rsidRPr="00AE1571" w:rsidRDefault="00000000">
                  <w:pPr>
                    <w:pStyle w:val="13"/>
                  </w:pPr>
                  <w:r w:rsidRPr="00AE1571">
                    <w:rPr>
                      <w:rFonts w:hint="eastAsia"/>
                    </w:rPr>
                    <w:t>0</w:t>
                  </w:r>
                </w:p>
              </w:tc>
            </w:tr>
            <w:tr w:rsidR="00AE1571" w:rsidRPr="00AE1571" w14:paraId="00CE52F2" w14:textId="77777777">
              <w:trPr>
                <w:trHeight w:val="340"/>
                <w:jc w:val="center"/>
              </w:trPr>
              <w:tc>
                <w:tcPr>
                  <w:tcW w:w="657" w:type="pct"/>
                  <w:vMerge/>
                  <w:vAlign w:val="center"/>
                </w:tcPr>
                <w:p w14:paraId="0ACF36DD" w14:textId="77777777" w:rsidR="006220EB" w:rsidRPr="00AE1571" w:rsidRDefault="006220EB">
                  <w:pPr>
                    <w:pStyle w:val="13"/>
                  </w:pPr>
                </w:p>
              </w:tc>
              <w:tc>
                <w:tcPr>
                  <w:tcW w:w="1103" w:type="pct"/>
                  <w:vMerge/>
                  <w:vAlign w:val="center"/>
                </w:tcPr>
                <w:p w14:paraId="4A78686B" w14:textId="77777777" w:rsidR="006220EB" w:rsidRPr="00AE1571" w:rsidRDefault="006220EB">
                  <w:pPr>
                    <w:pStyle w:val="13"/>
                  </w:pPr>
                </w:p>
              </w:tc>
              <w:tc>
                <w:tcPr>
                  <w:tcW w:w="774" w:type="pct"/>
                  <w:vMerge/>
                  <w:vAlign w:val="center"/>
                </w:tcPr>
                <w:p w14:paraId="084AAA30" w14:textId="77777777" w:rsidR="006220EB" w:rsidRPr="00AE1571" w:rsidRDefault="006220EB">
                  <w:pPr>
                    <w:pStyle w:val="13"/>
                  </w:pPr>
                </w:p>
              </w:tc>
              <w:tc>
                <w:tcPr>
                  <w:tcW w:w="622" w:type="pct"/>
                  <w:vMerge/>
                  <w:vAlign w:val="center"/>
                </w:tcPr>
                <w:p w14:paraId="336FBAB2" w14:textId="77777777" w:rsidR="006220EB" w:rsidRPr="00AE1571" w:rsidRDefault="006220EB">
                  <w:pPr>
                    <w:pStyle w:val="13"/>
                  </w:pPr>
                </w:p>
              </w:tc>
              <w:tc>
                <w:tcPr>
                  <w:tcW w:w="541" w:type="pct"/>
                  <w:vAlign w:val="center"/>
                </w:tcPr>
                <w:p w14:paraId="605A0E89" w14:textId="77777777" w:rsidR="006220EB" w:rsidRPr="00AE1571" w:rsidRDefault="00000000">
                  <w:pPr>
                    <w:pStyle w:val="13"/>
                  </w:pPr>
                  <w:r w:rsidRPr="00AE1571">
                    <w:t>采样后</w:t>
                  </w:r>
                </w:p>
              </w:tc>
              <w:tc>
                <w:tcPr>
                  <w:tcW w:w="390" w:type="pct"/>
                  <w:vAlign w:val="center"/>
                </w:tcPr>
                <w:p w14:paraId="79EC8FBB" w14:textId="77777777" w:rsidR="006220EB" w:rsidRPr="00AE1571" w:rsidRDefault="00000000">
                  <w:pPr>
                    <w:pStyle w:val="13"/>
                  </w:pPr>
                  <w:r w:rsidRPr="00AE1571">
                    <w:rPr>
                      <w:rFonts w:hint="eastAsia"/>
                    </w:rPr>
                    <w:t>197</w:t>
                  </w:r>
                </w:p>
              </w:tc>
              <w:tc>
                <w:tcPr>
                  <w:tcW w:w="511" w:type="pct"/>
                  <w:vAlign w:val="center"/>
                </w:tcPr>
                <w:p w14:paraId="035303B4" w14:textId="77777777" w:rsidR="006220EB" w:rsidRPr="00AE1571" w:rsidRDefault="00000000">
                  <w:pPr>
                    <w:pStyle w:val="13"/>
                  </w:pPr>
                  <w:r w:rsidRPr="00AE1571">
                    <w:t>采样后</w:t>
                  </w:r>
                </w:p>
              </w:tc>
              <w:tc>
                <w:tcPr>
                  <w:tcW w:w="398" w:type="pct"/>
                  <w:vAlign w:val="center"/>
                </w:tcPr>
                <w:p w14:paraId="22C1D327" w14:textId="77777777" w:rsidR="006220EB" w:rsidRPr="00AE1571" w:rsidRDefault="00000000">
                  <w:pPr>
                    <w:pStyle w:val="13"/>
                  </w:pPr>
                  <w:r w:rsidRPr="00AE1571">
                    <w:rPr>
                      <w:rFonts w:hint="eastAsia"/>
                    </w:rPr>
                    <w:t>-1.5</w:t>
                  </w:r>
                </w:p>
              </w:tc>
            </w:tr>
            <w:tr w:rsidR="00AE1571" w:rsidRPr="00AE1571" w14:paraId="4FA35D17" w14:textId="77777777">
              <w:trPr>
                <w:trHeight w:val="340"/>
                <w:jc w:val="center"/>
              </w:trPr>
              <w:tc>
                <w:tcPr>
                  <w:tcW w:w="657" w:type="pct"/>
                  <w:vMerge/>
                  <w:vAlign w:val="center"/>
                </w:tcPr>
                <w:p w14:paraId="0650B4E1" w14:textId="77777777" w:rsidR="006220EB" w:rsidRPr="00AE1571" w:rsidRDefault="006220EB">
                  <w:pPr>
                    <w:pStyle w:val="13"/>
                  </w:pPr>
                </w:p>
              </w:tc>
              <w:tc>
                <w:tcPr>
                  <w:tcW w:w="1103" w:type="pct"/>
                  <w:vMerge w:val="restart"/>
                  <w:vAlign w:val="center"/>
                </w:tcPr>
                <w:p w14:paraId="6137E099" w14:textId="77777777" w:rsidR="006220EB" w:rsidRPr="00AE1571" w:rsidRDefault="00000000">
                  <w:pPr>
                    <w:pStyle w:val="13"/>
                  </w:pPr>
                  <w:r w:rsidRPr="00AE1571">
                    <w:rPr>
                      <w:rFonts w:hint="eastAsia"/>
                    </w:rPr>
                    <w:t>智能双路</w:t>
                  </w:r>
                  <w:r w:rsidRPr="00AE1571">
                    <w:rPr>
                      <w:rFonts w:hint="eastAsia"/>
                    </w:rPr>
                    <w:t xml:space="preserve"> VOC</w:t>
                  </w:r>
                  <w:r w:rsidRPr="00AE1571">
                    <w:rPr>
                      <w:rFonts w:hint="eastAsia"/>
                    </w:rPr>
                    <w:t>采样器</w:t>
                  </w:r>
                  <w:r w:rsidRPr="00AE1571">
                    <w:rPr>
                      <w:rFonts w:hint="eastAsia"/>
                    </w:rPr>
                    <w:t>AC-5000A</w:t>
                  </w:r>
                </w:p>
              </w:tc>
              <w:tc>
                <w:tcPr>
                  <w:tcW w:w="774" w:type="pct"/>
                  <w:vMerge w:val="restart"/>
                  <w:vAlign w:val="center"/>
                </w:tcPr>
                <w:p w14:paraId="37B03025" w14:textId="77777777" w:rsidR="006220EB" w:rsidRPr="00AE1571" w:rsidRDefault="00000000">
                  <w:pPr>
                    <w:pStyle w:val="13"/>
                  </w:pPr>
                  <w:r w:rsidRPr="00AE1571">
                    <w:rPr>
                      <w:rFonts w:hint="eastAsia"/>
                    </w:rPr>
                    <w:t>LB-ZM2020(C)</w:t>
                  </w:r>
                </w:p>
              </w:tc>
              <w:tc>
                <w:tcPr>
                  <w:tcW w:w="622" w:type="pct"/>
                  <w:vMerge w:val="restart"/>
                  <w:vAlign w:val="center"/>
                </w:tcPr>
                <w:p w14:paraId="7D33DEDE" w14:textId="77777777" w:rsidR="006220EB" w:rsidRPr="00AE1571" w:rsidRDefault="00000000">
                  <w:pPr>
                    <w:pStyle w:val="13"/>
                  </w:pPr>
                  <w:r w:rsidRPr="00AE1571">
                    <w:rPr>
                      <w:rFonts w:hint="eastAsia"/>
                    </w:rPr>
                    <w:t>200</w:t>
                  </w:r>
                </w:p>
              </w:tc>
              <w:tc>
                <w:tcPr>
                  <w:tcW w:w="541" w:type="pct"/>
                  <w:vAlign w:val="center"/>
                </w:tcPr>
                <w:p w14:paraId="49F9EC46" w14:textId="77777777" w:rsidR="006220EB" w:rsidRPr="00AE1571" w:rsidRDefault="00000000">
                  <w:pPr>
                    <w:pStyle w:val="13"/>
                  </w:pPr>
                  <w:r w:rsidRPr="00AE1571">
                    <w:t>采样前</w:t>
                  </w:r>
                </w:p>
              </w:tc>
              <w:tc>
                <w:tcPr>
                  <w:tcW w:w="390" w:type="pct"/>
                  <w:vAlign w:val="center"/>
                </w:tcPr>
                <w:p w14:paraId="13EA1C90" w14:textId="77777777" w:rsidR="006220EB" w:rsidRPr="00AE1571" w:rsidRDefault="00000000">
                  <w:pPr>
                    <w:pStyle w:val="13"/>
                  </w:pPr>
                  <w:r w:rsidRPr="00AE1571">
                    <w:rPr>
                      <w:rFonts w:hint="eastAsia"/>
                    </w:rPr>
                    <w:t>200</w:t>
                  </w:r>
                </w:p>
              </w:tc>
              <w:tc>
                <w:tcPr>
                  <w:tcW w:w="511" w:type="pct"/>
                  <w:vAlign w:val="center"/>
                </w:tcPr>
                <w:p w14:paraId="17567FB4" w14:textId="77777777" w:rsidR="006220EB" w:rsidRPr="00AE1571" w:rsidRDefault="00000000">
                  <w:pPr>
                    <w:pStyle w:val="13"/>
                  </w:pPr>
                  <w:r w:rsidRPr="00AE1571">
                    <w:t>采样前</w:t>
                  </w:r>
                </w:p>
              </w:tc>
              <w:tc>
                <w:tcPr>
                  <w:tcW w:w="398" w:type="pct"/>
                  <w:vAlign w:val="center"/>
                </w:tcPr>
                <w:p w14:paraId="6C6DE97D" w14:textId="77777777" w:rsidR="006220EB" w:rsidRPr="00AE1571" w:rsidRDefault="00000000">
                  <w:pPr>
                    <w:pStyle w:val="13"/>
                  </w:pPr>
                  <w:r w:rsidRPr="00AE1571">
                    <w:rPr>
                      <w:rFonts w:hint="eastAsia"/>
                    </w:rPr>
                    <w:t>0</w:t>
                  </w:r>
                </w:p>
              </w:tc>
            </w:tr>
            <w:tr w:rsidR="00AE1571" w:rsidRPr="00AE1571" w14:paraId="0E662EFF" w14:textId="77777777">
              <w:trPr>
                <w:trHeight w:val="340"/>
                <w:jc w:val="center"/>
              </w:trPr>
              <w:tc>
                <w:tcPr>
                  <w:tcW w:w="657" w:type="pct"/>
                  <w:vMerge/>
                  <w:vAlign w:val="center"/>
                </w:tcPr>
                <w:p w14:paraId="49371EC9" w14:textId="77777777" w:rsidR="006220EB" w:rsidRPr="00AE1571" w:rsidRDefault="006220EB">
                  <w:pPr>
                    <w:pStyle w:val="13"/>
                  </w:pPr>
                </w:p>
              </w:tc>
              <w:tc>
                <w:tcPr>
                  <w:tcW w:w="1103" w:type="pct"/>
                  <w:vMerge/>
                  <w:vAlign w:val="center"/>
                </w:tcPr>
                <w:p w14:paraId="62A4E048" w14:textId="77777777" w:rsidR="006220EB" w:rsidRPr="00AE1571" w:rsidRDefault="006220EB">
                  <w:pPr>
                    <w:pStyle w:val="13"/>
                  </w:pPr>
                </w:p>
              </w:tc>
              <w:tc>
                <w:tcPr>
                  <w:tcW w:w="774" w:type="pct"/>
                  <w:vMerge/>
                  <w:vAlign w:val="center"/>
                </w:tcPr>
                <w:p w14:paraId="6A3D0D22" w14:textId="77777777" w:rsidR="006220EB" w:rsidRPr="00AE1571" w:rsidRDefault="006220EB">
                  <w:pPr>
                    <w:pStyle w:val="13"/>
                  </w:pPr>
                </w:p>
              </w:tc>
              <w:tc>
                <w:tcPr>
                  <w:tcW w:w="622" w:type="pct"/>
                  <w:vMerge/>
                  <w:vAlign w:val="center"/>
                </w:tcPr>
                <w:p w14:paraId="432DCF88" w14:textId="77777777" w:rsidR="006220EB" w:rsidRPr="00AE1571" w:rsidRDefault="006220EB">
                  <w:pPr>
                    <w:pStyle w:val="13"/>
                  </w:pPr>
                </w:p>
              </w:tc>
              <w:tc>
                <w:tcPr>
                  <w:tcW w:w="541" w:type="pct"/>
                  <w:vAlign w:val="center"/>
                </w:tcPr>
                <w:p w14:paraId="4F7F69C0" w14:textId="77777777" w:rsidR="006220EB" w:rsidRPr="00AE1571" w:rsidRDefault="00000000">
                  <w:pPr>
                    <w:pStyle w:val="13"/>
                  </w:pPr>
                  <w:r w:rsidRPr="00AE1571">
                    <w:t>采样后</w:t>
                  </w:r>
                </w:p>
              </w:tc>
              <w:tc>
                <w:tcPr>
                  <w:tcW w:w="390" w:type="pct"/>
                  <w:vAlign w:val="center"/>
                </w:tcPr>
                <w:p w14:paraId="6608C051" w14:textId="77777777" w:rsidR="006220EB" w:rsidRPr="00AE1571" w:rsidRDefault="00000000">
                  <w:pPr>
                    <w:pStyle w:val="13"/>
                  </w:pPr>
                  <w:r w:rsidRPr="00AE1571">
                    <w:rPr>
                      <w:rFonts w:hint="eastAsia"/>
                    </w:rPr>
                    <w:t>200</w:t>
                  </w:r>
                </w:p>
              </w:tc>
              <w:tc>
                <w:tcPr>
                  <w:tcW w:w="511" w:type="pct"/>
                  <w:vAlign w:val="center"/>
                </w:tcPr>
                <w:p w14:paraId="78C6CDE5" w14:textId="77777777" w:rsidR="006220EB" w:rsidRPr="00AE1571" w:rsidRDefault="00000000">
                  <w:pPr>
                    <w:pStyle w:val="13"/>
                  </w:pPr>
                  <w:r w:rsidRPr="00AE1571">
                    <w:t>采样后</w:t>
                  </w:r>
                </w:p>
              </w:tc>
              <w:tc>
                <w:tcPr>
                  <w:tcW w:w="398" w:type="pct"/>
                  <w:vAlign w:val="center"/>
                </w:tcPr>
                <w:p w14:paraId="7DD5CEA9" w14:textId="77777777" w:rsidR="006220EB" w:rsidRPr="00AE1571" w:rsidRDefault="00000000">
                  <w:pPr>
                    <w:pStyle w:val="13"/>
                  </w:pPr>
                  <w:r w:rsidRPr="00AE1571">
                    <w:rPr>
                      <w:rFonts w:hint="eastAsia"/>
                    </w:rPr>
                    <w:t>0</w:t>
                  </w:r>
                </w:p>
              </w:tc>
            </w:tr>
            <w:tr w:rsidR="00AE1571" w:rsidRPr="00AE1571" w14:paraId="003596F2" w14:textId="77777777">
              <w:trPr>
                <w:trHeight w:val="340"/>
                <w:jc w:val="center"/>
              </w:trPr>
              <w:tc>
                <w:tcPr>
                  <w:tcW w:w="657" w:type="pct"/>
                  <w:vMerge/>
                  <w:vAlign w:val="center"/>
                </w:tcPr>
                <w:p w14:paraId="01259B06" w14:textId="77777777" w:rsidR="006220EB" w:rsidRPr="00AE1571" w:rsidRDefault="006220EB">
                  <w:pPr>
                    <w:pStyle w:val="13"/>
                  </w:pPr>
                </w:p>
              </w:tc>
              <w:tc>
                <w:tcPr>
                  <w:tcW w:w="1103" w:type="pct"/>
                  <w:vMerge w:val="restart"/>
                  <w:vAlign w:val="center"/>
                </w:tcPr>
                <w:p w14:paraId="1AB8D301" w14:textId="77777777" w:rsidR="006220EB" w:rsidRPr="00AE1571" w:rsidRDefault="00000000">
                  <w:pPr>
                    <w:pStyle w:val="13"/>
                  </w:pPr>
                  <w:r w:rsidRPr="00AE1571">
                    <w:rPr>
                      <w:rFonts w:hint="eastAsia"/>
                    </w:rPr>
                    <w:t>智能双路烟气采样器</w:t>
                  </w:r>
                  <w:r w:rsidRPr="00AE1571">
                    <w:rPr>
                      <w:rFonts w:hint="eastAsia"/>
                    </w:rPr>
                    <w:t>AC-3072C</w:t>
                  </w:r>
                </w:p>
              </w:tc>
              <w:tc>
                <w:tcPr>
                  <w:tcW w:w="774" w:type="pct"/>
                  <w:vMerge w:val="restart"/>
                  <w:vAlign w:val="center"/>
                </w:tcPr>
                <w:p w14:paraId="3F838C14" w14:textId="77777777" w:rsidR="006220EB" w:rsidRPr="00AE1571" w:rsidRDefault="00000000">
                  <w:pPr>
                    <w:pStyle w:val="13"/>
                  </w:pPr>
                  <w:r w:rsidRPr="00AE1571">
                    <w:rPr>
                      <w:rFonts w:hint="eastAsia"/>
                    </w:rPr>
                    <w:t>LB-ZM2020(C)</w:t>
                  </w:r>
                </w:p>
              </w:tc>
              <w:tc>
                <w:tcPr>
                  <w:tcW w:w="622" w:type="pct"/>
                  <w:vMerge w:val="restart"/>
                  <w:vAlign w:val="center"/>
                </w:tcPr>
                <w:p w14:paraId="34A1C1E2" w14:textId="77777777" w:rsidR="006220EB" w:rsidRPr="00AE1571" w:rsidRDefault="00000000">
                  <w:pPr>
                    <w:pStyle w:val="13"/>
                  </w:pPr>
                  <w:r w:rsidRPr="00AE1571">
                    <w:rPr>
                      <w:rFonts w:hint="eastAsia"/>
                    </w:rPr>
                    <w:t>500</w:t>
                  </w:r>
                </w:p>
              </w:tc>
              <w:tc>
                <w:tcPr>
                  <w:tcW w:w="541" w:type="pct"/>
                  <w:vAlign w:val="center"/>
                </w:tcPr>
                <w:p w14:paraId="3C97B865" w14:textId="77777777" w:rsidR="006220EB" w:rsidRPr="00AE1571" w:rsidRDefault="00000000">
                  <w:pPr>
                    <w:pStyle w:val="13"/>
                  </w:pPr>
                  <w:r w:rsidRPr="00AE1571">
                    <w:t>采样前</w:t>
                  </w:r>
                </w:p>
              </w:tc>
              <w:tc>
                <w:tcPr>
                  <w:tcW w:w="390" w:type="pct"/>
                  <w:vAlign w:val="center"/>
                </w:tcPr>
                <w:p w14:paraId="2389C47F" w14:textId="77777777" w:rsidR="006220EB" w:rsidRPr="00AE1571" w:rsidRDefault="00000000">
                  <w:pPr>
                    <w:pStyle w:val="13"/>
                  </w:pPr>
                  <w:r w:rsidRPr="00AE1571">
                    <w:rPr>
                      <w:rFonts w:hint="eastAsia"/>
                    </w:rPr>
                    <w:t>500</w:t>
                  </w:r>
                </w:p>
              </w:tc>
              <w:tc>
                <w:tcPr>
                  <w:tcW w:w="511" w:type="pct"/>
                  <w:vAlign w:val="center"/>
                </w:tcPr>
                <w:p w14:paraId="774412C0" w14:textId="77777777" w:rsidR="006220EB" w:rsidRPr="00AE1571" w:rsidRDefault="00000000">
                  <w:pPr>
                    <w:pStyle w:val="13"/>
                  </w:pPr>
                  <w:r w:rsidRPr="00AE1571">
                    <w:t>采样前</w:t>
                  </w:r>
                </w:p>
              </w:tc>
              <w:tc>
                <w:tcPr>
                  <w:tcW w:w="398" w:type="pct"/>
                  <w:vAlign w:val="center"/>
                </w:tcPr>
                <w:p w14:paraId="09904F0F" w14:textId="77777777" w:rsidR="006220EB" w:rsidRPr="00AE1571" w:rsidRDefault="00000000">
                  <w:pPr>
                    <w:pStyle w:val="13"/>
                  </w:pPr>
                  <w:r w:rsidRPr="00AE1571">
                    <w:rPr>
                      <w:rFonts w:hint="eastAsia"/>
                    </w:rPr>
                    <w:t>0</w:t>
                  </w:r>
                </w:p>
              </w:tc>
            </w:tr>
            <w:tr w:rsidR="00AE1571" w:rsidRPr="00AE1571" w14:paraId="469C6FF9" w14:textId="77777777">
              <w:trPr>
                <w:trHeight w:val="340"/>
                <w:jc w:val="center"/>
              </w:trPr>
              <w:tc>
                <w:tcPr>
                  <w:tcW w:w="657" w:type="pct"/>
                  <w:vMerge/>
                  <w:vAlign w:val="center"/>
                </w:tcPr>
                <w:p w14:paraId="22EC60A3" w14:textId="77777777" w:rsidR="006220EB" w:rsidRPr="00AE1571" w:rsidRDefault="006220EB">
                  <w:pPr>
                    <w:pStyle w:val="13"/>
                  </w:pPr>
                </w:p>
              </w:tc>
              <w:tc>
                <w:tcPr>
                  <w:tcW w:w="1103" w:type="pct"/>
                  <w:vMerge/>
                  <w:vAlign w:val="center"/>
                </w:tcPr>
                <w:p w14:paraId="614412D3" w14:textId="77777777" w:rsidR="006220EB" w:rsidRPr="00AE1571" w:rsidRDefault="006220EB">
                  <w:pPr>
                    <w:pStyle w:val="13"/>
                  </w:pPr>
                </w:p>
              </w:tc>
              <w:tc>
                <w:tcPr>
                  <w:tcW w:w="774" w:type="pct"/>
                  <w:vMerge/>
                  <w:vAlign w:val="center"/>
                </w:tcPr>
                <w:p w14:paraId="0B930711" w14:textId="77777777" w:rsidR="006220EB" w:rsidRPr="00AE1571" w:rsidRDefault="006220EB">
                  <w:pPr>
                    <w:pStyle w:val="13"/>
                  </w:pPr>
                </w:p>
              </w:tc>
              <w:tc>
                <w:tcPr>
                  <w:tcW w:w="622" w:type="pct"/>
                  <w:vMerge/>
                  <w:vAlign w:val="center"/>
                </w:tcPr>
                <w:p w14:paraId="2282C58F" w14:textId="77777777" w:rsidR="006220EB" w:rsidRPr="00AE1571" w:rsidRDefault="006220EB">
                  <w:pPr>
                    <w:pStyle w:val="13"/>
                  </w:pPr>
                </w:p>
              </w:tc>
              <w:tc>
                <w:tcPr>
                  <w:tcW w:w="541" w:type="pct"/>
                  <w:vAlign w:val="center"/>
                </w:tcPr>
                <w:p w14:paraId="0DE1C323" w14:textId="77777777" w:rsidR="006220EB" w:rsidRPr="00AE1571" w:rsidRDefault="00000000">
                  <w:pPr>
                    <w:pStyle w:val="13"/>
                  </w:pPr>
                  <w:r w:rsidRPr="00AE1571">
                    <w:t>采样后</w:t>
                  </w:r>
                </w:p>
              </w:tc>
              <w:tc>
                <w:tcPr>
                  <w:tcW w:w="390" w:type="pct"/>
                  <w:vAlign w:val="center"/>
                </w:tcPr>
                <w:p w14:paraId="2907D46E" w14:textId="77777777" w:rsidR="006220EB" w:rsidRPr="00AE1571" w:rsidRDefault="00000000">
                  <w:pPr>
                    <w:pStyle w:val="13"/>
                  </w:pPr>
                  <w:r w:rsidRPr="00AE1571">
                    <w:rPr>
                      <w:rFonts w:hint="eastAsia"/>
                    </w:rPr>
                    <w:t>498</w:t>
                  </w:r>
                </w:p>
              </w:tc>
              <w:tc>
                <w:tcPr>
                  <w:tcW w:w="511" w:type="pct"/>
                  <w:vAlign w:val="center"/>
                </w:tcPr>
                <w:p w14:paraId="2C6D5B13" w14:textId="77777777" w:rsidR="006220EB" w:rsidRPr="00AE1571" w:rsidRDefault="00000000">
                  <w:pPr>
                    <w:pStyle w:val="13"/>
                  </w:pPr>
                  <w:r w:rsidRPr="00AE1571">
                    <w:t>采样后</w:t>
                  </w:r>
                </w:p>
              </w:tc>
              <w:tc>
                <w:tcPr>
                  <w:tcW w:w="398" w:type="pct"/>
                  <w:vAlign w:val="center"/>
                </w:tcPr>
                <w:p w14:paraId="7A4BBCF1" w14:textId="77777777" w:rsidR="006220EB" w:rsidRPr="00AE1571" w:rsidRDefault="00000000">
                  <w:pPr>
                    <w:pStyle w:val="13"/>
                  </w:pPr>
                  <w:r w:rsidRPr="00AE1571">
                    <w:rPr>
                      <w:rFonts w:hint="eastAsia"/>
                    </w:rPr>
                    <w:t>-0.4</w:t>
                  </w:r>
                </w:p>
              </w:tc>
            </w:tr>
            <w:tr w:rsidR="00AE1571" w:rsidRPr="00AE1571" w14:paraId="237A2748" w14:textId="77777777">
              <w:trPr>
                <w:trHeight w:val="340"/>
                <w:jc w:val="center"/>
              </w:trPr>
              <w:tc>
                <w:tcPr>
                  <w:tcW w:w="657" w:type="pct"/>
                  <w:vMerge/>
                  <w:vAlign w:val="center"/>
                </w:tcPr>
                <w:p w14:paraId="7A807833" w14:textId="77777777" w:rsidR="006220EB" w:rsidRPr="00AE1571" w:rsidRDefault="006220EB">
                  <w:pPr>
                    <w:pStyle w:val="13"/>
                  </w:pPr>
                </w:p>
              </w:tc>
              <w:tc>
                <w:tcPr>
                  <w:tcW w:w="1103" w:type="pct"/>
                  <w:vMerge w:val="restart"/>
                  <w:vAlign w:val="center"/>
                </w:tcPr>
                <w:p w14:paraId="2D902714" w14:textId="77777777" w:rsidR="006220EB" w:rsidRPr="00AE1571" w:rsidRDefault="00000000">
                  <w:pPr>
                    <w:pStyle w:val="13"/>
                  </w:pPr>
                  <w:r w:rsidRPr="00AE1571">
                    <w:rPr>
                      <w:rFonts w:hint="eastAsia"/>
                    </w:rPr>
                    <w:t>智能双路烟气采样器</w:t>
                  </w:r>
                  <w:r w:rsidRPr="00AE1571">
                    <w:rPr>
                      <w:rFonts w:hint="eastAsia"/>
                    </w:rPr>
                    <w:t>AC-3072C</w:t>
                  </w:r>
                </w:p>
              </w:tc>
              <w:tc>
                <w:tcPr>
                  <w:tcW w:w="774" w:type="pct"/>
                  <w:vMerge w:val="restart"/>
                  <w:vAlign w:val="center"/>
                </w:tcPr>
                <w:p w14:paraId="0E37E922" w14:textId="77777777" w:rsidR="006220EB" w:rsidRPr="00AE1571" w:rsidRDefault="00000000">
                  <w:pPr>
                    <w:pStyle w:val="13"/>
                  </w:pPr>
                  <w:r w:rsidRPr="00AE1571">
                    <w:rPr>
                      <w:rFonts w:hint="eastAsia"/>
                    </w:rPr>
                    <w:t>LB-ZM2020(C)</w:t>
                  </w:r>
                </w:p>
              </w:tc>
              <w:tc>
                <w:tcPr>
                  <w:tcW w:w="622" w:type="pct"/>
                  <w:vMerge w:val="restart"/>
                  <w:vAlign w:val="center"/>
                </w:tcPr>
                <w:p w14:paraId="11F7800A" w14:textId="77777777" w:rsidR="006220EB" w:rsidRPr="00AE1571" w:rsidRDefault="00000000">
                  <w:pPr>
                    <w:pStyle w:val="13"/>
                  </w:pPr>
                  <w:r w:rsidRPr="00AE1571">
                    <w:rPr>
                      <w:rFonts w:hint="eastAsia"/>
                    </w:rPr>
                    <w:t>500</w:t>
                  </w:r>
                </w:p>
              </w:tc>
              <w:tc>
                <w:tcPr>
                  <w:tcW w:w="541" w:type="pct"/>
                  <w:vAlign w:val="center"/>
                </w:tcPr>
                <w:p w14:paraId="5EF7CC6F" w14:textId="77777777" w:rsidR="006220EB" w:rsidRPr="00AE1571" w:rsidRDefault="00000000">
                  <w:pPr>
                    <w:pStyle w:val="13"/>
                  </w:pPr>
                  <w:r w:rsidRPr="00AE1571">
                    <w:t>采样前</w:t>
                  </w:r>
                </w:p>
              </w:tc>
              <w:tc>
                <w:tcPr>
                  <w:tcW w:w="390" w:type="pct"/>
                  <w:vAlign w:val="center"/>
                </w:tcPr>
                <w:p w14:paraId="636A9F21" w14:textId="77777777" w:rsidR="006220EB" w:rsidRPr="00AE1571" w:rsidRDefault="00000000">
                  <w:pPr>
                    <w:pStyle w:val="13"/>
                  </w:pPr>
                  <w:r w:rsidRPr="00AE1571">
                    <w:rPr>
                      <w:rFonts w:hint="eastAsia"/>
                    </w:rPr>
                    <w:t>500</w:t>
                  </w:r>
                </w:p>
              </w:tc>
              <w:tc>
                <w:tcPr>
                  <w:tcW w:w="511" w:type="pct"/>
                  <w:vAlign w:val="center"/>
                </w:tcPr>
                <w:p w14:paraId="0C67A8E8" w14:textId="77777777" w:rsidR="006220EB" w:rsidRPr="00AE1571" w:rsidRDefault="00000000">
                  <w:pPr>
                    <w:pStyle w:val="13"/>
                  </w:pPr>
                  <w:r w:rsidRPr="00AE1571">
                    <w:t>采样前</w:t>
                  </w:r>
                </w:p>
              </w:tc>
              <w:tc>
                <w:tcPr>
                  <w:tcW w:w="398" w:type="pct"/>
                  <w:vAlign w:val="center"/>
                </w:tcPr>
                <w:p w14:paraId="7FC77FAE" w14:textId="77777777" w:rsidR="006220EB" w:rsidRPr="00AE1571" w:rsidRDefault="00000000">
                  <w:pPr>
                    <w:pStyle w:val="13"/>
                  </w:pPr>
                  <w:r w:rsidRPr="00AE1571">
                    <w:rPr>
                      <w:rFonts w:hint="eastAsia"/>
                    </w:rPr>
                    <w:t>0</w:t>
                  </w:r>
                </w:p>
              </w:tc>
            </w:tr>
            <w:tr w:rsidR="00AE1571" w:rsidRPr="00AE1571" w14:paraId="2161B467" w14:textId="77777777">
              <w:trPr>
                <w:trHeight w:val="340"/>
                <w:jc w:val="center"/>
              </w:trPr>
              <w:tc>
                <w:tcPr>
                  <w:tcW w:w="657" w:type="pct"/>
                  <w:vMerge/>
                  <w:vAlign w:val="center"/>
                </w:tcPr>
                <w:p w14:paraId="2041AC61" w14:textId="77777777" w:rsidR="006220EB" w:rsidRPr="00AE1571" w:rsidRDefault="006220EB">
                  <w:pPr>
                    <w:pStyle w:val="13"/>
                  </w:pPr>
                </w:p>
              </w:tc>
              <w:tc>
                <w:tcPr>
                  <w:tcW w:w="1103" w:type="pct"/>
                  <w:vMerge/>
                  <w:vAlign w:val="center"/>
                </w:tcPr>
                <w:p w14:paraId="127EDA0F" w14:textId="77777777" w:rsidR="006220EB" w:rsidRPr="00AE1571" w:rsidRDefault="006220EB">
                  <w:pPr>
                    <w:pStyle w:val="13"/>
                  </w:pPr>
                </w:p>
              </w:tc>
              <w:tc>
                <w:tcPr>
                  <w:tcW w:w="774" w:type="pct"/>
                  <w:vMerge/>
                  <w:vAlign w:val="center"/>
                </w:tcPr>
                <w:p w14:paraId="27803C9B" w14:textId="77777777" w:rsidR="006220EB" w:rsidRPr="00AE1571" w:rsidRDefault="006220EB">
                  <w:pPr>
                    <w:pStyle w:val="13"/>
                  </w:pPr>
                </w:p>
              </w:tc>
              <w:tc>
                <w:tcPr>
                  <w:tcW w:w="622" w:type="pct"/>
                  <w:vMerge/>
                  <w:vAlign w:val="center"/>
                </w:tcPr>
                <w:p w14:paraId="7DA1C0E6" w14:textId="77777777" w:rsidR="006220EB" w:rsidRPr="00AE1571" w:rsidRDefault="006220EB">
                  <w:pPr>
                    <w:pStyle w:val="13"/>
                  </w:pPr>
                </w:p>
              </w:tc>
              <w:tc>
                <w:tcPr>
                  <w:tcW w:w="541" w:type="pct"/>
                  <w:vAlign w:val="center"/>
                </w:tcPr>
                <w:p w14:paraId="41723968" w14:textId="77777777" w:rsidR="006220EB" w:rsidRPr="00AE1571" w:rsidRDefault="00000000">
                  <w:pPr>
                    <w:pStyle w:val="13"/>
                  </w:pPr>
                  <w:r w:rsidRPr="00AE1571">
                    <w:t>采样后</w:t>
                  </w:r>
                </w:p>
              </w:tc>
              <w:tc>
                <w:tcPr>
                  <w:tcW w:w="390" w:type="pct"/>
                  <w:vAlign w:val="center"/>
                </w:tcPr>
                <w:p w14:paraId="56111C61" w14:textId="77777777" w:rsidR="006220EB" w:rsidRPr="00AE1571" w:rsidRDefault="00000000">
                  <w:pPr>
                    <w:pStyle w:val="13"/>
                  </w:pPr>
                  <w:r w:rsidRPr="00AE1571">
                    <w:rPr>
                      <w:rFonts w:hint="eastAsia"/>
                    </w:rPr>
                    <w:t>500</w:t>
                  </w:r>
                </w:p>
              </w:tc>
              <w:tc>
                <w:tcPr>
                  <w:tcW w:w="511" w:type="pct"/>
                  <w:vAlign w:val="center"/>
                </w:tcPr>
                <w:p w14:paraId="697A87A8" w14:textId="77777777" w:rsidR="006220EB" w:rsidRPr="00AE1571" w:rsidRDefault="00000000">
                  <w:pPr>
                    <w:pStyle w:val="13"/>
                  </w:pPr>
                  <w:r w:rsidRPr="00AE1571">
                    <w:t>采样后</w:t>
                  </w:r>
                </w:p>
              </w:tc>
              <w:tc>
                <w:tcPr>
                  <w:tcW w:w="398" w:type="pct"/>
                  <w:vAlign w:val="center"/>
                </w:tcPr>
                <w:p w14:paraId="1CB330BE" w14:textId="77777777" w:rsidR="006220EB" w:rsidRPr="00AE1571" w:rsidRDefault="00000000">
                  <w:pPr>
                    <w:pStyle w:val="13"/>
                  </w:pPr>
                  <w:r w:rsidRPr="00AE1571">
                    <w:rPr>
                      <w:rFonts w:hint="eastAsia"/>
                    </w:rPr>
                    <w:t>0</w:t>
                  </w:r>
                </w:p>
              </w:tc>
            </w:tr>
            <w:tr w:rsidR="00AE1571" w:rsidRPr="00AE1571" w14:paraId="381A6AC7" w14:textId="77777777">
              <w:trPr>
                <w:trHeight w:val="340"/>
                <w:jc w:val="center"/>
              </w:trPr>
              <w:tc>
                <w:tcPr>
                  <w:tcW w:w="657" w:type="pct"/>
                  <w:vMerge w:val="restart"/>
                  <w:vAlign w:val="center"/>
                </w:tcPr>
                <w:p w14:paraId="3C52A2EB" w14:textId="77777777" w:rsidR="006220EB" w:rsidRPr="00AE1571" w:rsidRDefault="00000000">
                  <w:pPr>
                    <w:pStyle w:val="13"/>
                  </w:pPr>
                  <w:r w:rsidRPr="00AE1571">
                    <w:rPr>
                      <w:rFonts w:hint="eastAsia"/>
                    </w:rPr>
                    <w:lastRenderedPageBreak/>
                    <w:t>2025.04.29</w:t>
                  </w:r>
                </w:p>
              </w:tc>
              <w:tc>
                <w:tcPr>
                  <w:tcW w:w="1103" w:type="pct"/>
                  <w:vMerge w:val="restart"/>
                  <w:vAlign w:val="center"/>
                </w:tcPr>
                <w:p w14:paraId="4940E07F" w14:textId="77777777" w:rsidR="006220EB" w:rsidRPr="00AE1571" w:rsidRDefault="00000000">
                  <w:pPr>
                    <w:pStyle w:val="13"/>
                  </w:pPr>
                  <w:r w:rsidRPr="00AE1571">
                    <w:rPr>
                      <w:rFonts w:hint="eastAsia"/>
                    </w:rPr>
                    <w:t>智能双路</w:t>
                  </w:r>
                  <w:r w:rsidRPr="00AE1571">
                    <w:rPr>
                      <w:rFonts w:hint="eastAsia"/>
                    </w:rPr>
                    <w:t xml:space="preserve"> VOC</w:t>
                  </w:r>
                  <w:r w:rsidRPr="00AE1571">
                    <w:rPr>
                      <w:rFonts w:hint="eastAsia"/>
                    </w:rPr>
                    <w:t>采样器</w:t>
                  </w:r>
                  <w:r w:rsidRPr="00AE1571">
                    <w:rPr>
                      <w:rFonts w:hint="eastAsia"/>
                    </w:rPr>
                    <w:t>AC-5000A</w:t>
                  </w:r>
                </w:p>
              </w:tc>
              <w:tc>
                <w:tcPr>
                  <w:tcW w:w="774" w:type="pct"/>
                  <w:vMerge w:val="restart"/>
                  <w:vAlign w:val="center"/>
                </w:tcPr>
                <w:p w14:paraId="58F13AC8" w14:textId="77777777" w:rsidR="006220EB" w:rsidRPr="00AE1571" w:rsidRDefault="00000000">
                  <w:pPr>
                    <w:pStyle w:val="13"/>
                  </w:pPr>
                  <w:r w:rsidRPr="00AE1571">
                    <w:rPr>
                      <w:rFonts w:hint="eastAsia"/>
                    </w:rPr>
                    <w:t>LB-ZM2020(C)</w:t>
                  </w:r>
                </w:p>
              </w:tc>
              <w:tc>
                <w:tcPr>
                  <w:tcW w:w="622" w:type="pct"/>
                  <w:vMerge w:val="restart"/>
                  <w:vAlign w:val="center"/>
                </w:tcPr>
                <w:p w14:paraId="3968F1E8" w14:textId="77777777" w:rsidR="006220EB" w:rsidRPr="00AE1571" w:rsidRDefault="00000000">
                  <w:pPr>
                    <w:pStyle w:val="13"/>
                  </w:pPr>
                  <w:r w:rsidRPr="00AE1571">
                    <w:rPr>
                      <w:rFonts w:hint="eastAsia"/>
                    </w:rPr>
                    <w:t>200</w:t>
                  </w:r>
                </w:p>
              </w:tc>
              <w:tc>
                <w:tcPr>
                  <w:tcW w:w="541" w:type="pct"/>
                  <w:vAlign w:val="center"/>
                </w:tcPr>
                <w:p w14:paraId="0A1536AA" w14:textId="77777777" w:rsidR="006220EB" w:rsidRPr="00AE1571" w:rsidRDefault="00000000">
                  <w:pPr>
                    <w:pStyle w:val="13"/>
                  </w:pPr>
                  <w:r w:rsidRPr="00AE1571">
                    <w:t>采样前</w:t>
                  </w:r>
                </w:p>
              </w:tc>
              <w:tc>
                <w:tcPr>
                  <w:tcW w:w="390" w:type="pct"/>
                  <w:vAlign w:val="center"/>
                </w:tcPr>
                <w:p w14:paraId="6ADEC204" w14:textId="77777777" w:rsidR="006220EB" w:rsidRPr="00AE1571" w:rsidRDefault="00000000">
                  <w:pPr>
                    <w:pStyle w:val="13"/>
                  </w:pPr>
                  <w:r w:rsidRPr="00AE1571">
                    <w:rPr>
                      <w:rFonts w:hint="eastAsia"/>
                    </w:rPr>
                    <w:t>200</w:t>
                  </w:r>
                </w:p>
              </w:tc>
              <w:tc>
                <w:tcPr>
                  <w:tcW w:w="511" w:type="pct"/>
                  <w:vAlign w:val="center"/>
                </w:tcPr>
                <w:p w14:paraId="7EC5FE5F" w14:textId="77777777" w:rsidR="006220EB" w:rsidRPr="00AE1571" w:rsidRDefault="00000000">
                  <w:pPr>
                    <w:pStyle w:val="13"/>
                  </w:pPr>
                  <w:r w:rsidRPr="00AE1571">
                    <w:t>采样前</w:t>
                  </w:r>
                </w:p>
              </w:tc>
              <w:tc>
                <w:tcPr>
                  <w:tcW w:w="398" w:type="pct"/>
                  <w:vAlign w:val="center"/>
                </w:tcPr>
                <w:p w14:paraId="0CBC8A83" w14:textId="77777777" w:rsidR="006220EB" w:rsidRPr="00AE1571" w:rsidRDefault="00000000">
                  <w:pPr>
                    <w:pStyle w:val="13"/>
                  </w:pPr>
                  <w:r w:rsidRPr="00AE1571">
                    <w:rPr>
                      <w:rFonts w:hint="eastAsia"/>
                    </w:rPr>
                    <w:t>0</w:t>
                  </w:r>
                </w:p>
              </w:tc>
            </w:tr>
            <w:tr w:rsidR="00AE1571" w:rsidRPr="00AE1571" w14:paraId="0B096962" w14:textId="77777777">
              <w:trPr>
                <w:trHeight w:val="340"/>
                <w:jc w:val="center"/>
              </w:trPr>
              <w:tc>
                <w:tcPr>
                  <w:tcW w:w="657" w:type="pct"/>
                  <w:vMerge/>
                  <w:vAlign w:val="center"/>
                </w:tcPr>
                <w:p w14:paraId="687F2E0E" w14:textId="77777777" w:rsidR="006220EB" w:rsidRPr="00AE1571" w:rsidRDefault="006220EB">
                  <w:pPr>
                    <w:pStyle w:val="13"/>
                  </w:pPr>
                </w:p>
              </w:tc>
              <w:tc>
                <w:tcPr>
                  <w:tcW w:w="1103" w:type="pct"/>
                  <w:vMerge/>
                  <w:vAlign w:val="center"/>
                </w:tcPr>
                <w:p w14:paraId="7216C026" w14:textId="77777777" w:rsidR="006220EB" w:rsidRPr="00AE1571" w:rsidRDefault="006220EB">
                  <w:pPr>
                    <w:pStyle w:val="13"/>
                  </w:pPr>
                </w:p>
              </w:tc>
              <w:tc>
                <w:tcPr>
                  <w:tcW w:w="774" w:type="pct"/>
                  <w:vMerge/>
                  <w:vAlign w:val="center"/>
                </w:tcPr>
                <w:p w14:paraId="6DD675AD" w14:textId="77777777" w:rsidR="006220EB" w:rsidRPr="00AE1571" w:rsidRDefault="006220EB">
                  <w:pPr>
                    <w:pStyle w:val="13"/>
                  </w:pPr>
                </w:p>
              </w:tc>
              <w:tc>
                <w:tcPr>
                  <w:tcW w:w="622" w:type="pct"/>
                  <w:vMerge/>
                  <w:vAlign w:val="center"/>
                </w:tcPr>
                <w:p w14:paraId="576D620F" w14:textId="77777777" w:rsidR="006220EB" w:rsidRPr="00AE1571" w:rsidRDefault="006220EB">
                  <w:pPr>
                    <w:pStyle w:val="13"/>
                  </w:pPr>
                </w:p>
              </w:tc>
              <w:tc>
                <w:tcPr>
                  <w:tcW w:w="541" w:type="pct"/>
                  <w:vAlign w:val="center"/>
                </w:tcPr>
                <w:p w14:paraId="1A57CF2A" w14:textId="77777777" w:rsidR="006220EB" w:rsidRPr="00AE1571" w:rsidRDefault="00000000">
                  <w:pPr>
                    <w:pStyle w:val="13"/>
                  </w:pPr>
                  <w:r w:rsidRPr="00AE1571">
                    <w:t>采样后</w:t>
                  </w:r>
                </w:p>
              </w:tc>
              <w:tc>
                <w:tcPr>
                  <w:tcW w:w="390" w:type="pct"/>
                  <w:vAlign w:val="center"/>
                </w:tcPr>
                <w:p w14:paraId="35B33F72" w14:textId="77777777" w:rsidR="006220EB" w:rsidRPr="00AE1571" w:rsidRDefault="00000000">
                  <w:pPr>
                    <w:pStyle w:val="13"/>
                  </w:pPr>
                  <w:r w:rsidRPr="00AE1571">
                    <w:rPr>
                      <w:rFonts w:hint="eastAsia"/>
                    </w:rPr>
                    <w:t>197</w:t>
                  </w:r>
                </w:p>
              </w:tc>
              <w:tc>
                <w:tcPr>
                  <w:tcW w:w="511" w:type="pct"/>
                  <w:vAlign w:val="center"/>
                </w:tcPr>
                <w:p w14:paraId="3895D34E" w14:textId="77777777" w:rsidR="006220EB" w:rsidRPr="00AE1571" w:rsidRDefault="00000000">
                  <w:pPr>
                    <w:pStyle w:val="13"/>
                  </w:pPr>
                  <w:r w:rsidRPr="00AE1571">
                    <w:t>采样后</w:t>
                  </w:r>
                </w:p>
              </w:tc>
              <w:tc>
                <w:tcPr>
                  <w:tcW w:w="398" w:type="pct"/>
                  <w:vAlign w:val="center"/>
                </w:tcPr>
                <w:p w14:paraId="66D81779" w14:textId="77777777" w:rsidR="006220EB" w:rsidRPr="00AE1571" w:rsidRDefault="00000000">
                  <w:pPr>
                    <w:pStyle w:val="13"/>
                  </w:pPr>
                  <w:r w:rsidRPr="00AE1571">
                    <w:rPr>
                      <w:rFonts w:hint="eastAsia"/>
                    </w:rPr>
                    <w:t>-1.5</w:t>
                  </w:r>
                </w:p>
              </w:tc>
            </w:tr>
            <w:tr w:rsidR="00AE1571" w:rsidRPr="00AE1571" w14:paraId="34F16B5F" w14:textId="77777777">
              <w:trPr>
                <w:trHeight w:val="340"/>
                <w:jc w:val="center"/>
              </w:trPr>
              <w:tc>
                <w:tcPr>
                  <w:tcW w:w="657" w:type="pct"/>
                  <w:vMerge/>
                  <w:vAlign w:val="center"/>
                </w:tcPr>
                <w:p w14:paraId="031C81B6" w14:textId="77777777" w:rsidR="006220EB" w:rsidRPr="00AE1571" w:rsidRDefault="006220EB">
                  <w:pPr>
                    <w:pStyle w:val="13"/>
                  </w:pPr>
                </w:p>
              </w:tc>
              <w:tc>
                <w:tcPr>
                  <w:tcW w:w="1103" w:type="pct"/>
                  <w:vMerge w:val="restart"/>
                  <w:vAlign w:val="center"/>
                </w:tcPr>
                <w:p w14:paraId="77A8E3ED" w14:textId="77777777" w:rsidR="006220EB" w:rsidRPr="00AE1571" w:rsidRDefault="00000000">
                  <w:pPr>
                    <w:pStyle w:val="13"/>
                  </w:pPr>
                  <w:r w:rsidRPr="00AE1571">
                    <w:rPr>
                      <w:rFonts w:hint="eastAsia"/>
                    </w:rPr>
                    <w:t>智能双路</w:t>
                  </w:r>
                  <w:r w:rsidRPr="00AE1571">
                    <w:rPr>
                      <w:rFonts w:hint="eastAsia"/>
                    </w:rPr>
                    <w:t xml:space="preserve"> VOC</w:t>
                  </w:r>
                  <w:r w:rsidRPr="00AE1571">
                    <w:rPr>
                      <w:rFonts w:hint="eastAsia"/>
                    </w:rPr>
                    <w:t>采样器</w:t>
                  </w:r>
                  <w:r w:rsidRPr="00AE1571">
                    <w:rPr>
                      <w:rFonts w:hint="eastAsia"/>
                    </w:rPr>
                    <w:t>AC-5000A</w:t>
                  </w:r>
                </w:p>
              </w:tc>
              <w:tc>
                <w:tcPr>
                  <w:tcW w:w="774" w:type="pct"/>
                  <w:vMerge w:val="restart"/>
                  <w:vAlign w:val="center"/>
                </w:tcPr>
                <w:p w14:paraId="253CFFE0" w14:textId="77777777" w:rsidR="006220EB" w:rsidRPr="00AE1571" w:rsidRDefault="00000000">
                  <w:pPr>
                    <w:pStyle w:val="13"/>
                  </w:pPr>
                  <w:r w:rsidRPr="00AE1571">
                    <w:rPr>
                      <w:rFonts w:hint="eastAsia"/>
                    </w:rPr>
                    <w:t>LB-ZM2020(C)</w:t>
                  </w:r>
                </w:p>
              </w:tc>
              <w:tc>
                <w:tcPr>
                  <w:tcW w:w="622" w:type="pct"/>
                  <w:vMerge w:val="restart"/>
                  <w:vAlign w:val="center"/>
                </w:tcPr>
                <w:p w14:paraId="3030F9D6" w14:textId="77777777" w:rsidR="006220EB" w:rsidRPr="00AE1571" w:rsidRDefault="00000000">
                  <w:pPr>
                    <w:pStyle w:val="13"/>
                  </w:pPr>
                  <w:r w:rsidRPr="00AE1571">
                    <w:rPr>
                      <w:rFonts w:hint="eastAsia"/>
                    </w:rPr>
                    <w:t>200</w:t>
                  </w:r>
                </w:p>
              </w:tc>
              <w:tc>
                <w:tcPr>
                  <w:tcW w:w="541" w:type="pct"/>
                  <w:vAlign w:val="center"/>
                </w:tcPr>
                <w:p w14:paraId="61ED48D4" w14:textId="77777777" w:rsidR="006220EB" w:rsidRPr="00AE1571" w:rsidRDefault="00000000">
                  <w:pPr>
                    <w:pStyle w:val="13"/>
                  </w:pPr>
                  <w:r w:rsidRPr="00AE1571">
                    <w:t>采样前</w:t>
                  </w:r>
                </w:p>
              </w:tc>
              <w:tc>
                <w:tcPr>
                  <w:tcW w:w="390" w:type="pct"/>
                  <w:vAlign w:val="center"/>
                </w:tcPr>
                <w:p w14:paraId="670FCECC" w14:textId="77777777" w:rsidR="006220EB" w:rsidRPr="00AE1571" w:rsidRDefault="00000000">
                  <w:pPr>
                    <w:pStyle w:val="13"/>
                  </w:pPr>
                  <w:r w:rsidRPr="00AE1571">
                    <w:rPr>
                      <w:rFonts w:hint="eastAsia"/>
                    </w:rPr>
                    <w:t>200</w:t>
                  </w:r>
                </w:p>
              </w:tc>
              <w:tc>
                <w:tcPr>
                  <w:tcW w:w="511" w:type="pct"/>
                  <w:vAlign w:val="center"/>
                </w:tcPr>
                <w:p w14:paraId="647D4385" w14:textId="77777777" w:rsidR="006220EB" w:rsidRPr="00AE1571" w:rsidRDefault="00000000">
                  <w:pPr>
                    <w:pStyle w:val="13"/>
                  </w:pPr>
                  <w:r w:rsidRPr="00AE1571">
                    <w:t>采样前</w:t>
                  </w:r>
                </w:p>
              </w:tc>
              <w:tc>
                <w:tcPr>
                  <w:tcW w:w="398" w:type="pct"/>
                  <w:vAlign w:val="center"/>
                </w:tcPr>
                <w:p w14:paraId="3494363C" w14:textId="77777777" w:rsidR="006220EB" w:rsidRPr="00AE1571" w:rsidRDefault="00000000">
                  <w:pPr>
                    <w:pStyle w:val="13"/>
                  </w:pPr>
                  <w:r w:rsidRPr="00AE1571">
                    <w:rPr>
                      <w:rFonts w:hint="eastAsia"/>
                    </w:rPr>
                    <w:t>0</w:t>
                  </w:r>
                </w:p>
              </w:tc>
            </w:tr>
            <w:tr w:rsidR="00AE1571" w:rsidRPr="00AE1571" w14:paraId="487E2049" w14:textId="77777777">
              <w:trPr>
                <w:trHeight w:val="340"/>
                <w:jc w:val="center"/>
              </w:trPr>
              <w:tc>
                <w:tcPr>
                  <w:tcW w:w="657" w:type="pct"/>
                  <w:vMerge/>
                  <w:vAlign w:val="center"/>
                </w:tcPr>
                <w:p w14:paraId="2CB0F19B" w14:textId="77777777" w:rsidR="006220EB" w:rsidRPr="00AE1571" w:rsidRDefault="006220EB">
                  <w:pPr>
                    <w:pStyle w:val="13"/>
                  </w:pPr>
                </w:p>
              </w:tc>
              <w:tc>
                <w:tcPr>
                  <w:tcW w:w="1103" w:type="pct"/>
                  <w:vMerge/>
                  <w:vAlign w:val="center"/>
                </w:tcPr>
                <w:p w14:paraId="1B3195D6" w14:textId="77777777" w:rsidR="006220EB" w:rsidRPr="00AE1571" w:rsidRDefault="006220EB">
                  <w:pPr>
                    <w:pStyle w:val="13"/>
                  </w:pPr>
                </w:p>
              </w:tc>
              <w:tc>
                <w:tcPr>
                  <w:tcW w:w="774" w:type="pct"/>
                  <w:vMerge/>
                  <w:vAlign w:val="center"/>
                </w:tcPr>
                <w:p w14:paraId="584DF401" w14:textId="77777777" w:rsidR="006220EB" w:rsidRPr="00AE1571" w:rsidRDefault="006220EB">
                  <w:pPr>
                    <w:pStyle w:val="13"/>
                  </w:pPr>
                </w:p>
              </w:tc>
              <w:tc>
                <w:tcPr>
                  <w:tcW w:w="622" w:type="pct"/>
                  <w:vMerge/>
                  <w:vAlign w:val="center"/>
                </w:tcPr>
                <w:p w14:paraId="4196AC38" w14:textId="77777777" w:rsidR="006220EB" w:rsidRPr="00AE1571" w:rsidRDefault="006220EB">
                  <w:pPr>
                    <w:pStyle w:val="13"/>
                  </w:pPr>
                </w:p>
              </w:tc>
              <w:tc>
                <w:tcPr>
                  <w:tcW w:w="541" w:type="pct"/>
                  <w:vAlign w:val="center"/>
                </w:tcPr>
                <w:p w14:paraId="4C59C2B9" w14:textId="77777777" w:rsidR="006220EB" w:rsidRPr="00AE1571" w:rsidRDefault="00000000">
                  <w:pPr>
                    <w:pStyle w:val="13"/>
                  </w:pPr>
                  <w:r w:rsidRPr="00AE1571">
                    <w:t>采样后</w:t>
                  </w:r>
                </w:p>
              </w:tc>
              <w:tc>
                <w:tcPr>
                  <w:tcW w:w="390" w:type="pct"/>
                  <w:vAlign w:val="center"/>
                </w:tcPr>
                <w:p w14:paraId="2A902001" w14:textId="77777777" w:rsidR="006220EB" w:rsidRPr="00AE1571" w:rsidRDefault="00000000">
                  <w:pPr>
                    <w:pStyle w:val="13"/>
                  </w:pPr>
                  <w:r w:rsidRPr="00AE1571">
                    <w:rPr>
                      <w:rFonts w:hint="eastAsia"/>
                    </w:rPr>
                    <w:t>200</w:t>
                  </w:r>
                </w:p>
              </w:tc>
              <w:tc>
                <w:tcPr>
                  <w:tcW w:w="511" w:type="pct"/>
                  <w:vAlign w:val="center"/>
                </w:tcPr>
                <w:p w14:paraId="7628964F" w14:textId="77777777" w:rsidR="006220EB" w:rsidRPr="00AE1571" w:rsidRDefault="00000000">
                  <w:pPr>
                    <w:pStyle w:val="13"/>
                  </w:pPr>
                  <w:r w:rsidRPr="00AE1571">
                    <w:t>采样后</w:t>
                  </w:r>
                </w:p>
              </w:tc>
              <w:tc>
                <w:tcPr>
                  <w:tcW w:w="398" w:type="pct"/>
                  <w:vAlign w:val="center"/>
                </w:tcPr>
                <w:p w14:paraId="0E1B4DA3" w14:textId="77777777" w:rsidR="006220EB" w:rsidRPr="00AE1571" w:rsidRDefault="00000000">
                  <w:pPr>
                    <w:pStyle w:val="13"/>
                  </w:pPr>
                  <w:r w:rsidRPr="00AE1571">
                    <w:rPr>
                      <w:rFonts w:hint="eastAsia"/>
                    </w:rPr>
                    <w:t>0</w:t>
                  </w:r>
                </w:p>
              </w:tc>
            </w:tr>
            <w:tr w:rsidR="00AE1571" w:rsidRPr="00AE1571" w14:paraId="1573E259" w14:textId="77777777">
              <w:trPr>
                <w:trHeight w:val="340"/>
                <w:jc w:val="center"/>
              </w:trPr>
              <w:tc>
                <w:tcPr>
                  <w:tcW w:w="657" w:type="pct"/>
                  <w:vMerge/>
                  <w:vAlign w:val="center"/>
                </w:tcPr>
                <w:p w14:paraId="29A96198" w14:textId="77777777" w:rsidR="006220EB" w:rsidRPr="00AE1571" w:rsidRDefault="006220EB">
                  <w:pPr>
                    <w:pStyle w:val="13"/>
                  </w:pPr>
                </w:p>
              </w:tc>
              <w:tc>
                <w:tcPr>
                  <w:tcW w:w="1103" w:type="pct"/>
                  <w:vMerge w:val="restart"/>
                  <w:vAlign w:val="center"/>
                </w:tcPr>
                <w:p w14:paraId="6211CC39" w14:textId="77777777" w:rsidR="006220EB" w:rsidRPr="00AE1571" w:rsidRDefault="00000000">
                  <w:pPr>
                    <w:pStyle w:val="13"/>
                  </w:pPr>
                  <w:r w:rsidRPr="00AE1571">
                    <w:rPr>
                      <w:rFonts w:hint="eastAsia"/>
                    </w:rPr>
                    <w:t>智能双路烟气采样器</w:t>
                  </w:r>
                  <w:r w:rsidRPr="00AE1571">
                    <w:rPr>
                      <w:rFonts w:hint="eastAsia"/>
                    </w:rPr>
                    <w:t>AC-3072C</w:t>
                  </w:r>
                </w:p>
              </w:tc>
              <w:tc>
                <w:tcPr>
                  <w:tcW w:w="774" w:type="pct"/>
                  <w:vMerge w:val="restart"/>
                  <w:vAlign w:val="center"/>
                </w:tcPr>
                <w:p w14:paraId="5FD495E6" w14:textId="77777777" w:rsidR="006220EB" w:rsidRPr="00AE1571" w:rsidRDefault="00000000">
                  <w:pPr>
                    <w:pStyle w:val="13"/>
                  </w:pPr>
                  <w:r w:rsidRPr="00AE1571">
                    <w:rPr>
                      <w:rFonts w:hint="eastAsia"/>
                    </w:rPr>
                    <w:t>LB-ZM2020(C)</w:t>
                  </w:r>
                </w:p>
              </w:tc>
              <w:tc>
                <w:tcPr>
                  <w:tcW w:w="622" w:type="pct"/>
                  <w:vMerge w:val="restart"/>
                  <w:vAlign w:val="center"/>
                </w:tcPr>
                <w:p w14:paraId="798787AC" w14:textId="77777777" w:rsidR="006220EB" w:rsidRPr="00AE1571" w:rsidRDefault="00000000">
                  <w:pPr>
                    <w:pStyle w:val="13"/>
                  </w:pPr>
                  <w:r w:rsidRPr="00AE1571">
                    <w:rPr>
                      <w:rFonts w:hint="eastAsia"/>
                    </w:rPr>
                    <w:t>500</w:t>
                  </w:r>
                </w:p>
              </w:tc>
              <w:tc>
                <w:tcPr>
                  <w:tcW w:w="541" w:type="pct"/>
                  <w:vAlign w:val="center"/>
                </w:tcPr>
                <w:p w14:paraId="5F6CB9A2" w14:textId="77777777" w:rsidR="006220EB" w:rsidRPr="00AE1571" w:rsidRDefault="00000000">
                  <w:pPr>
                    <w:pStyle w:val="13"/>
                  </w:pPr>
                  <w:r w:rsidRPr="00AE1571">
                    <w:t>采样前</w:t>
                  </w:r>
                </w:p>
              </w:tc>
              <w:tc>
                <w:tcPr>
                  <w:tcW w:w="390" w:type="pct"/>
                  <w:vAlign w:val="center"/>
                </w:tcPr>
                <w:p w14:paraId="691A6845" w14:textId="77777777" w:rsidR="006220EB" w:rsidRPr="00AE1571" w:rsidRDefault="00000000">
                  <w:pPr>
                    <w:pStyle w:val="13"/>
                  </w:pPr>
                  <w:r w:rsidRPr="00AE1571">
                    <w:rPr>
                      <w:rFonts w:hint="eastAsia"/>
                    </w:rPr>
                    <w:t>500</w:t>
                  </w:r>
                </w:p>
              </w:tc>
              <w:tc>
                <w:tcPr>
                  <w:tcW w:w="511" w:type="pct"/>
                  <w:vAlign w:val="center"/>
                </w:tcPr>
                <w:p w14:paraId="351F18E7" w14:textId="77777777" w:rsidR="006220EB" w:rsidRPr="00AE1571" w:rsidRDefault="00000000">
                  <w:pPr>
                    <w:pStyle w:val="13"/>
                  </w:pPr>
                  <w:r w:rsidRPr="00AE1571">
                    <w:t>采样前</w:t>
                  </w:r>
                </w:p>
              </w:tc>
              <w:tc>
                <w:tcPr>
                  <w:tcW w:w="398" w:type="pct"/>
                  <w:vAlign w:val="center"/>
                </w:tcPr>
                <w:p w14:paraId="050B16BC" w14:textId="77777777" w:rsidR="006220EB" w:rsidRPr="00AE1571" w:rsidRDefault="00000000">
                  <w:pPr>
                    <w:pStyle w:val="13"/>
                  </w:pPr>
                  <w:r w:rsidRPr="00AE1571">
                    <w:rPr>
                      <w:rFonts w:hint="eastAsia"/>
                    </w:rPr>
                    <w:t>0</w:t>
                  </w:r>
                </w:p>
              </w:tc>
            </w:tr>
            <w:tr w:rsidR="00AE1571" w:rsidRPr="00AE1571" w14:paraId="2F31E3CA" w14:textId="77777777">
              <w:trPr>
                <w:trHeight w:val="340"/>
                <w:jc w:val="center"/>
              </w:trPr>
              <w:tc>
                <w:tcPr>
                  <w:tcW w:w="657" w:type="pct"/>
                  <w:vMerge/>
                  <w:vAlign w:val="center"/>
                </w:tcPr>
                <w:p w14:paraId="19BF1EB7" w14:textId="77777777" w:rsidR="006220EB" w:rsidRPr="00AE1571" w:rsidRDefault="006220EB">
                  <w:pPr>
                    <w:pStyle w:val="13"/>
                  </w:pPr>
                </w:p>
              </w:tc>
              <w:tc>
                <w:tcPr>
                  <w:tcW w:w="1103" w:type="pct"/>
                  <w:vMerge/>
                  <w:vAlign w:val="center"/>
                </w:tcPr>
                <w:p w14:paraId="540A16AA" w14:textId="77777777" w:rsidR="006220EB" w:rsidRPr="00AE1571" w:rsidRDefault="006220EB">
                  <w:pPr>
                    <w:pStyle w:val="13"/>
                  </w:pPr>
                </w:p>
              </w:tc>
              <w:tc>
                <w:tcPr>
                  <w:tcW w:w="774" w:type="pct"/>
                  <w:vMerge/>
                  <w:vAlign w:val="center"/>
                </w:tcPr>
                <w:p w14:paraId="22145CD7" w14:textId="77777777" w:rsidR="006220EB" w:rsidRPr="00AE1571" w:rsidRDefault="006220EB">
                  <w:pPr>
                    <w:pStyle w:val="13"/>
                  </w:pPr>
                </w:p>
              </w:tc>
              <w:tc>
                <w:tcPr>
                  <w:tcW w:w="622" w:type="pct"/>
                  <w:vMerge/>
                  <w:vAlign w:val="center"/>
                </w:tcPr>
                <w:p w14:paraId="023A58DC" w14:textId="77777777" w:rsidR="006220EB" w:rsidRPr="00AE1571" w:rsidRDefault="006220EB">
                  <w:pPr>
                    <w:pStyle w:val="13"/>
                  </w:pPr>
                </w:p>
              </w:tc>
              <w:tc>
                <w:tcPr>
                  <w:tcW w:w="541" w:type="pct"/>
                  <w:vAlign w:val="center"/>
                </w:tcPr>
                <w:p w14:paraId="136F9E9B" w14:textId="77777777" w:rsidR="006220EB" w:rsidRPr="00AE1571" w:rsidRDefault="00000000">
                  <w:pPr>
                    <w:pStyle w:val="13"/>
                  </w:pPr>
                  <w:r w:rsidRPr="00AE1571">
                    <w:t>采样后</w:t>
                  </w:r>
                </w:p>
              </w:tc>
              <w:tc>
                <w:tcPr>
                  <w:tcW w:w="390" w:type="pct"/>
                  <w:vAlign w:val="center"/>
                </w:tcPr>
                <w:p w14:paraId="3C245A02" w14:textId="77777777" w:rsidR="006220EB" w:rsidRPr="00AE1571" w:rsidRDefault="00000000">
                  <w:pPr>
                    <w:pStyle w:val="13"/>
                  </w:pPr>
                  <w:r w:rsidRPr="00AE1571">
                    <w:rPr>
                      <w:rFonts w:hint="eastAsia"/>
                    </w:rPr>
                    <w:t>498</w:t>
                  </w:r>
                </w:p>
              </w:tc>
              <w:tc>
                <w:tcPr>
                  <w:tcW w:w="511" w:type="pct"/>
                  <w:vAlign w:val="center"/>
                </w:tcPr>
                <w:p w14:paraId="599DC3F6" w14:textId="77777777" w:rsidR="006220EB" w:rsidRPr="00AE1571" w:rsidRDefault="00000000">
                  <w:pPr>
                    <w:pStyle w:val="13"/>
                  </w:pPr>
                  <w:r w:rsidRPr="00AE1571">
                    <w:t>采样后</w:t>
                  </w:r>
                </w:p>
              </w:tc>
              <w:tc>
                <w:tcPr>
                  <w:tcW w:w="398" w:type="pct"/>
                  <w:vAlign w:val="center"/>
                </w:tcPr>
                <w:p w14:paraId="147387EA" w14:textId="77777777" w:rsidR="006220EB" w:rsidRPr="00AE1571" w:rsidRDefault="00000000">
                  <w:pPr>
                    <w:pStyle w:val="13"/>
                  </w:pPr>
                  <w:r w:rsidRPr="00AE1571">
                    <w:rPr>
                      <w:rFonts w:hint="eastAsia"/>
                    </w:rPr>
                    <w:t>-0.4</w:t>
                  </w:r>
                </w:p>
              </w:tc>
            </w:tr>
            <w:tr w:rsidR="00AE1571" w:rsidRPr="00AE1571" w14:paraId="72E567CB" w14:textId="77777777">
              <w:trPr>
                <w:trHeight w:val="340"/>
                <w:jc w:val="center"/>
              </w:trPr>
              <w:tc>
                <w:tcPr>
                  <w:tcW w:w="657" w:type="pct"/>
                  <w:vMerge/>
                  <w:vAlign w:val="center"/>
                </w:tcPr>
                <w:p w14:paraId="27FC96AC" w14:textId="77777777" w:rsidR="006220EB" w:rsidRPr="00AE1571" w:rsidRDefault="006220EB">
                  <w:pPr>
                    <w:pStyle w:val="13"/>
                  </w:pPr>
                </w:p>
              </w:tc>
              <w:tc>
                <w:tcPr>
                  <w:tcW w:w="1103" w:type="pct"/>
                  <w:vMerge w:val="restart"/>
                  <w:vAlign w:val="center"/>
                </w:tcPr>
                <w:p w14:paraId="202D199B" w14:textId="77777777" w:rsidR="006220EB" w:rsidRPr="00AE1571" w:rsidRDefault="00000000">
                  <w:pPr>
                    <w:pStyle w:val="13"/>
                  </w:pPr>
                  <w:r w:rsidRPr="00AE1571">
                    <w:rPr>
                      <w:rFonts w:hint="eastAsia"/>
                    </w:rPr>
                    <w:t>智能双路烟气采样器</w:t>
                  </w:r>
                  <w:r w:rsidRPr="00AE1571">
                    <w:rPr>
                      <w:rFonts w:hint="eastAsia"/>
                    </w:rPr>
                    <w:t>AC-3072C</w:t>
                  </w:r>
                </w:p>
              </w:tc>
              <w:tc>
                <w:tcPr>
                  <w:tcW w:w="774" w:type="pct"/>
                  <w:vMerge w:val="restart"/>
                  <w:vAlign w:val="center"/>
                </w:tcPr>
                <w:p w14:paraId="7D3C0FF8" w14:textId="77777777" w:rsidR="006220EB" w:rsidRPr="00AE1571" w:rsidRDefault="00000000">
                  <w:pPr>
                    <w:pStyle w:val="13"/>
                  </w:pPr>
                  <w:r w:rsidRPr="00AE1571">
                    <w:rPr>
                      <w:rFonts w:hint="eastAsia"/>
                    </w:rPr>
                    <w:t>LB-ZM2020(C)</w:t>
                  </w:r>
                </w:p>
              </w:tc>
              <w:tc>
                <w:tcPr>
                  <w:tcW w:w="622" w:type="pct"/>
                  <w:vMerge w:val="restart"/>
                  <w:vAlign w:val="center"/>
                </w:tcPr>
                <w:p w14:paraId="043D93EF" w14:textId="77777777" w:rsidR="006220EB" w:rsidRPr="00AE1571" w:rsidRDefault="00000000">
                  <w:pPr>
                    <w:pStyle w:val="13"/>
                  </w:pPr>
                  <w:r w:rsidRPr="00AE1571">
                    <w:rPr>
                      <w:rFonts w:hint="eastAsia"/>
                    </w:rPr>
                    <w:t>500</w:t>
                  </w:r>
                </w:p>
              </w:tc>
              <w:tc>
                <w:tcPr>
                  <w:tcW w:w="541" w:type="pct"/>
                  <w:vAlign w:val="center"/>
                </w:tcPr>
                <w:p w14:paraId="4960EE99" w14:textId="77777777" w:rsidR="006220EB" w:rsidRPr="00AE1571" w:rsidRDefault="00000000">
                  <w:pPr>
                    <w:pStyle w:val="13"/>
                  </w:pPr>
                  <w:r w:rsidRPr="00AE1571">
                    <w:t>采样前</w:t>
                  </w:r>
                </w:p>
              </w:tc>
              <w:tc>
                <w:tcPr>
                  <w:tcW w:w="390" w:type="pct"/>
                  <w:vAlign w:val="center"/>
                </w:tcPr>
                <w:p w14:paraId="26AE34F5" w14:textId="77777777" w:rsidR="006220EB" w:rsidRPr="00AE1571" w:rsidRDefault="00000000">
                  <w:pPr>
                    <w:pStyle w:val="13"/>
                  </w:pPr>
                  <w:r w:rsidRPr="00AE1571">
                    <w:rPr>
                      <w:rFonts w:hint="eastAsia"/>
                    </w:rPr>
                    <w:t>500</w:t>
                  </w:r>
                </w:p>
              </w:tc>
              <w:tc>
                <w:tcPr>
                  <w:tcW w:w="511" w:type="pct"/>
                  <w:vAlign w:val="center"/>
                </w:tcPr>
                <w:p w14:paraId="04325886" w14:textId="77777777" w:rsidR="006220EB" w:rsidRPr="00AE1571" w:rsidRDefault="00000000">
                  <w:pPr>
                    <w:pStyle w:val="13"/>
                  </w:pPr>
                  <w:r w:rsidRPr="00AE1571">
                    <w:t>采样前</w:t>
                  </w:r>
                </w:p>
              </w:tc>
              <w:tc>
                <w:tcPr>
                  <w:tcW w:w="398" w:type="pct"/>
                  <w:vAlign w:val="center"/>
                </w:tcPr>
                <w:p w14:paraId="1A7AC507" w14:textId="77777777" w:rsidR="006220EB" w:rsidRPr="00AE1571" w:rsidRDefault="00000000">
                  <w:pPr>
                    <w:pStyle w:val="13"/>
                  </w:pPr>
                  <w:r w:rsidRPr="00AE1571">
                    <w:rPr>
                      <w:rFonts w:hint="eastAsia"/>
                    </w:rPr>
                    <w:t>0</w:t>
                  </w:r>
                </w:p>
              </w:tc>
            </w:tr>
            <w:tr w:rsidR="00AE1571" w:rsidRPr="00AE1571" w14:paraId="6594503F" w14:textId="77777777">
              <w:trPr>
                <w:trHeight w:val="340"/>
                <w:jc w:val="center"/>
              </w:trPr>
              <w:tc>
                <w:tcPr>
                  <w:tcW w:w="657" w:type="pct"/>
                  <w:vMerge/>
                  <w:vAlign w:val="center"/>
                </w:tcPr>
                <w:p w14:paraId="65CBD72C" w14:textId="77777777" w:rsidR="006220EB" w:rsidRPr="00AE1571" w:rsidRDefault="006220EB">
                  <w:pPr>
                    <w:pStyle w:val="13"/>
                  </w:pPr>
                </w:p>
              </w:tc>
              <w:tc>
                <w:tcPr>
                  <w:tcW w:w="1103" w:type="pct"/>
                  <w:vMerge/>
                  <w:vAlign w:val="center"/>
                </w:tcPr>
                <w:p w14:paraId="580A99B6" w14:textId="77777777" w:rsidR="006220EB" w:rsidRPr="00AE1571" w:rsidRDefault="006220EB">
                  <w:pPr>
                    <w:pStyle w:val="13"/>
                  </w:pPr>
                </w:p>
              </w:tc>
              <w:tc>
                <w:tcPr>
                  <w:tcW w:w="774" w:type="pct"/>
                  <w:vMerge/>
                  <w:vAlign w:val="center"/>
                </w:tcPr>
                <w:p w14:paraId="29B7B615" w14:textId="77777777" w:rsidR="006220EB" w:rsidRPr="00AE1571" w:rsidRDefault="006220EB">
                  <w:pPr>
                    <w:pStyle w:val="13"/>
                  </w:pPr>
                </w:p>
              </w:tc>
              <w:tc>
                <w:tcPr>
                  <w:tcW w:w="622" w:type="pct"/>
                  <w:vMerge/>
                  <w:vAlign w:val="center"/>
                </w:tcPr>
                <w:p w14:paraId="07D10ABD" w14:textId="77777777" w:rsidR="006220EB" w:rsidRPr="00AE1571" w:rsidRDefault="006220EB">
                  <w:pPr>
                    <w:pStyle w:val="13"/>
                  </w:pPr>
                </w:p>
              </w:tc>
              <w:tc>
                <w:tcPr>
                  <w:tcW w:w="541" w:type="pct"/>
                  <w:vAlign w:val="center"/>
                </w:tcPr>
                <w:p w14:paraId="7995B698" w14:textId="77777777" w:rsidR="006220EB" w:rsidRPr="00AE1571" w:rsidRDefault="00000000">
                  <w:pPr>
                    <w:pStyle w:val="13"/>
                  </w:pPr>
                  <w:r w:rsidRPr="00AE1571">
                    <w:t>采样后</w:t>
                  </w:r>
                </w:p>
              </w:tc>
              <w:tc>
                <w:tcPr>
                  <w:tcW w:w="390" w:type="pct"/>
                  <w:vAlign w:val="center"/>
                </w:tcPr>
                <w:p w14:paraId="7F8ADF6C" w14:textId="77777777" w:rsidR="006220EB" w:rsidRPr="00AE1571" w:rsidRDefault="00000000">
                  <w:pPr>
                    <w:pStyle w:val="13"/>
                  </w:pPr>
                  <w:r w:rsidRPr="00AE1571">
                    <w:rPr>
                      <w:rFonts w:hint="eastAsia"/>
                    </w:rPr>
                    <w:t>499</w:t>
                  </w:r>
                </w:p>
              </w:tc>
              <w:tc>
                <w:tcPr>
                  <w:tcW w:w="511" w:type="pct"/>
                  <w:vAlign w:val="center"/>
                </w:tcPr>
                <w:p w14:paraId="0DAA3C55" w14:textId="77777777" w:rsidR="006220EB" w:rsidRPr="00AE1571" w:rsidRDefault="00000000">
                  <w:pPr>
                    <w:pStyle w:val="13"/>
                  </w:pPr>
                  <w:r w:rsidRPr="00AE1571">
                    <w:t>采样后</w:t>
                  </w:r>
                </w:p>
              </w:tc>
              <w:tc>
                <w:tcPr>
                  <w:tcW w:w="398" w:type="pct"/>
                  <w:vAlign w:val="center"/>
                </w:tcPr>
                <w:p w14:paraId="56D9335D" w14:textId="77777777" w:rsidR="006220EB" w:rsidRPr="00AE1571" w:rsidRDefault="00000000">
                  <w:pPr>
                    <w:pStyle w:val="13"/>
                  </w:pPr>
                  <w:r w:rsidRPr="00AE1571">
                    <w:rPr>
                      <w:rFonts w:hint="eastAsia"/>
                    </w:rPr>
                    <w:t>0.2</w:t>
                  </w:r>
                </w:p>
              </w:tc>
            </w:tr>
            <w:tr w:rsidR="00AE1571" w:rsidRPr="00AE1571" w14:paraId="36CDE90C" w14:textId="77777777">
              <w:trPr>
                <w:trHeight w:val="340"/>
                <w:jc w:val="center"/>
              </w:trPr>
              <w:tc>
                <w:tcPr>
                  <w:tcW w:w="5000" w:type="pct"/>
                  <w:gridSpan w:val="8"/>
                  <w:vAlign w:val="center"/>
                </w:tcPr>
                <w:p w14:paraId="05D77C73" w14:textId="77777777" w:rsidR="006220EB" w:rsidRPr="00AE1571" w:rsidRDefault="00000000">
                  <w:pPr>
                    <w:pStyle w:val="13"/>
                  </w:pPr>
                  <w:r w:rsidRPr="00AE1571">
                    <w:t>备注：流量校准技术要求：示值误差：</w:t>
                  </w:r>
                  <w:r w:rsidRPr="00AE1571">
                    <w:t>±5%</w:t>
                  </w:r>
                </w:p>
              </w:tc>
            </w:tr>
          </w:tbl>
          <w:p w14:paraId="14723DB7" w14:textId="77777777" w:rsidR="006220EB" w:rsidRPr="00AE1571" w:rsidRDefault="006220EB">
            <w:pPr>
              <w:pStyle w:val="LWH1"/>
              <w:spacing w:before="62"/>
              <w:rPr>
                <w:color w:val="000000" w:themeColor="text1"/>
              </w:rPr>
            </w:pPr>
          </w:p>
          <w:p w14:paraId="7DB64C79"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13</w:t>
            </w:r>
            <w:r w:rsidRPr="00AE1571">
              <w:rPr>
                <w:color w:val="000000" w:themeColor="text1"/>
              </w:rPr>
              <w:fldChar w:fldCharType="end"/>
            </w:r>
            <w:r w:rsidRPr="00AE1571">
              <w:rPr>
                <w:color w:val="000000" w:themeColor="text1"/>
              </w:rPr>
              <w:t xml:space="preserve">  </w:t>
            </w:r>
            <w:r w:rsidRPr="00AE1571">
              <w:rPr>
                <w:rFonts w:hint="eastAsia"/>
                <w:color w:val="000000" w:themeColor="text1"/>
              </w:rPr>
              <w:t>无组织废气质控结果</w:t>
            </w:r>
            <w:r w:rsidRPr="00AE1571">
              <w:rPr>
                <w:color w:val="000000" w:themeColor="text1"/>
              </w:rPr>
              <w:t>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068"/>
              <w:gridCol w:w="1217"/>
              <w:gridCol w:w="1851"/>
              <w:gridCol w:w="1116"/>
              <w:gridCol w:w="1275"/>
              <w:gridCol w:w="874"/>
            </w:tblGrid>
            <w:tr w:rsidR="00AE1571" w:rsidRPr="00AE1571" w14:paraId="4AD99F5C" w14:textId="77777777">
              <w:trPr>
                <w:trHeight w:val="340"/>
                <w:tblHeader/>
                <w:jc w:val="center"/>
              </w:trPr>
              <w:tc>
                <w:tcPr>
                  <w:tcW w:w="808" w:type="pct"/>
                  <w:vAlign w:val="center"/>
                </w:tcPr>
                <w:p w14:paraId="55A0CA99" w14:textId="77777777" w:rsidR="006220EB" w:rsidRPr="00AE1571" w:rsidRDefault="00000000">
                  <w:pPr>
                    <w:pStyle w:val="13"/>
                  </w:pPr>
                  <w:r w:rsidRPr="00AE1571">
                    <w:t>样品类型</w:t>
                  </w:r>
                </w:p>
              </w:tc>
              <w:tc>
                <w:tcPr>
                  <w:tcW w:w="604" w:type="pct"/>
                  <w:vAlign w:val="center"/>
                </w:tcPr>
                <w:p w14:paraId="1489272D" w14:textId="77777777" w:rsidR="006220EB" w:rsidRPr="00AE1571" w:rsidRDefault="00000000">
                  <w:pPr>
                    <w:pStyle w:val="13"/>
                  </w:pPr>
                  <w:r w:rsidRPr="00AE1571">
                    <w:t>检测项目</w:t>
                  </w:r>
                </w:p>
              </w:tc>
              <w:tc>
                <w:tcPr>
                  <w:tcW w:w="689" w:type="pct"/>
                  <w:vAlign w:val="center"/>
                </w:tcPr>
                <w:p w14:paraId="6CB0A9C9" w14:textId="77777777" w:rsidR="006220EB" w:rsidRPr="00AE1571" w:rsidRDefault="00000000">
                  <w:pPr>
                    <w:pStyle w:val="13"/>
                  </w:pPr>
                  <w:r w:rsidRPr="00AE1571">
                    <w:t>样品总数（个）</w:t>
                  </w:r>
                </w:p>
              </w:tc>
              <w:tc>
                <w:tcPr>
                  <w:tcW w:w="1047" w:type="pct"/>
                  <w:vAlign w:val="center"/>
                </w:tcPr>
                <w:p w14:paraId="506E65F3" w14:textId="77777777" w:rsidR="006220EB" w:rsidRPr="00AE1571" w:rsidRDefault="00000000">
                  <w:pPr>
                    <w:pStyle w:val="13"/>
                  </w:pPr>
                  <w:r w:rsidRPr="00AE1571">
                    <w:t>质控样编号</w:t>
                  </w:r>
                  <w:r w:rsidRPr="00AE1571">
                    <w:t>/</w:t>
                  </w:r>
                  <w:r w:rsidRPr="00AE1571">
                    <w:t>批号</w:t>
                  </w:r>
                </w:p>
              </w:tc>
              <w:tc>
                <w:tcPr>
                  <w:tcW w:w="632" w:type="pct"/>
                  <w:vAlign w:val="center"/>
                </w:tcPr>
                <w:p w14:paraId="364A04B4" w14:textId="77777777" w:rsidR="006220EB" w:rsidRPr="00AE1571" w:rsidRDefault="00000000">
                  <w:pPr>
                    <w:pStyle w:val="13"/>
                  </w:pPr>
                  <w:r w:rsidRPr="00AE1571">
                    <w:t>测量值</w:t>
                  </w:r>
                </w:p>
              </w:tc>
              <w:tc>
                <w:tcPr>
                  <w:tcW w:w="722" w:type="pct"/>
                  <w:vAlign w:val="center"/>
                </w:tcPr>
                <w:p w14:paraId="50A336AB" w14:textId="77777777" w:rsidR="006220EB" w:rsidRPr="00AE1571" w:rsidRDefault="00000000">
                  <w:pPr>
                    <w:pStyle w:val="13"/>
                  </w:pPr>
                  <w:r w:rsidRPr="00AE1571">
                    <w:t>质控样浓度及不确定度</w:t>
                  </w:r>
                </w:p>
              </w:tc>
              <w:tc>
                <w:tcPr>
                  <w:tcW w:w="495" w:type="pct"/>
                  <w:vAlign w:val="center"/>
                </w:tcPr>
                <w:p w14:paraId="207530B0" w14:textId="77777777" w:rsidR="006220EB" w:rsidRPr="00AE1571" w:rsidRDefault="00000000">
                  <w:pPr>
                    <w:pStyle w:val="13"/>
                  </w:pPr>
                  <w:r w:rsidRPr="00AE1571">
                    <w:t>质量控制评定</w:t>
                  </w:r>
                </w:p>
              </w:tc>
            </w:tr>
            <w:tr w:rsidR="00AE1571" w:rsidRPr="00AE1571" w14:paraId="138D840D" w14:textId="77777777">
              <w:trPr>
                <w:trHeight w:val="340"/>
                <w:jc w:val="center"/>
              </w:trPr>
              <w:tc>
                <w:tcPr>
                  <w:tcW w:w="808" w:type="pct"/>
                  <w:vAlign w:val="center"/>
                </w:tcPr>
                <w:p w14:paraId="19C37AF2" w14:textId="77777777" w:rsidR="006220EB" w:rsidRPr="00AE1571" w:rsidRDefault="00000000">
                  <w:pPr>
                    <w:pStyle w:val="13"/>
                  </w:pPr>
                  <w:r w:rsidRPr="00AE1571">
                    <w:t>无组织废气</w:t>
                  </w:r>
                </w:p>
              </w:tc>
              <w:tc>
                <w:tcPr>
                  <w:tcW w:w="604" w:type="pct"/>
                  <w:vAlign w:val="center"/>
                </w:tcPr>
                <w:p w14:paraId="7B504650" w14:textId="77777777" w:rsidR="006220EB" w:rsidRPr="00AE1571" w:rsidRDefault="00000000">
                  <w:pPr>
                    <w:pStyle w:val="13"/>
                  </w:pPr>
                  <w:r w:rsidRPr="00AE1571">
                    <w:t>氯化氢</w:t>
                  </w:r>
                </w:p>
              </w:tc>
              <w:tc>
                <w:tcPr>
                  <w:tcW w:w="689" w:type="pct"/>
                  <w:vAlign w:val="center"/>
                </w:tcPr>
                <w:p w14:paraId="51A6784D" w14:textId="77777777" w:rsidR="006220EB" w:rsidRPr="00AE1571" w:rsidRDefault="00000000">
                  <w:pPr>
                    <w:pStyle w:val="13"/>
                  </w:pPr>
                  <w:r w:rsidRPr="00AE1571">
                    <w:rPr>
                      <w:rFonts w:hint="eastAsia"/>
                    </w:rPr>
                    <w:t>24</w:t>
                  </w:r>
                </w:p>
              </w:tc>
              <w:tc>
                <w:tcPr>
                  <w:tcW w:w="1047" w:type="pct"/>
                  <w:noWrap/>
                  <w:vAlign w:val="center"/>
                </w:tcPr>
                <w:p w14:paraId="7A620AF2" w14:textId="77777777" w:rsidR="006220EB" w:rsidRPr="00AE1571" w:rsidRDefault="00000000">
                  <w:pPr>
                    <w:pStyle w:val="13"/>
                  </w:pPr>
                  <w:r w:rsidRPr="00AE1571">
                    <w:t>ZK B</w:t>
                  </w:r>
                  <w:r w:rsidRPr="00AE1571">
                    <w:rPr>
                      <w:rFonts w:hint="eastAsia"/>
                    </w:rPr>
                    <w:t>23100174</w:t>
                  </w:r>
                </w:p>
              </w:tc>
              <w:tc>
                <w:tcPr>
                  <w:tcW w:w="632" w:type="pct"/>
                  <w:noWrap/>
                  <w:vAlign w:val="center"/>
                </w:tcPr>
                <w:p w14:paraId="1E4AD21D" w14:textId="77777777" w:rsidR="006220EB" w:rsidRPr="00AE1571" w:rsidRDefault="00000000">
                  <w:pPr>
                    <w:pStyle w:val="13"/>
                  </w:pPr>
                  <w:r w:rsidRPr="00AE1571">
                    <w:rPr>
                      <w:rFonts w:hint="eastAsia"/>
                    </w:rPr>
                    <w:t>13.2</w:t>
                  </w:r>
                  <w:r w:rsidRPr="00AE1571">
                    <w:t>mg/L</w:t>
                  </w:r>
                </w:p>
              </w:tc>
              <w:tc>
                <w:tcPr>
                  <w:tcW w:w="722" w:type="pct"/>
                  <w:noWrap/>
                  <w:vAlign w:val="center"/>
                </w:tcPr>
                <w:p w14:paraId="376B611A" w14:textId="77777777" w:rsidR="006220EB" w:rsidRPr="00AE1571" w:rsidRDefault="00000000">
                  <w:pPr>
                    <w:pStyle w:val="13"/>
                  </w:pPr>
                  <w:r w:rsidRPr="00AE1571">
                    <w:rPr>
                      <w:rFonts w:hint="eastAsia"/>
                    </w:rPr>
                    <w:t>12.5</w:t>
                  </w:r>
                  <w:r w:rsidRPr="00AE1571">
                    <w:t>±</w:t>
                  </w:r>
                  <w:r w:rsidRPr="00AE1571">
                    <w:rPr>
                      <w:rFonts w:hint="eastAsia"/>
                    </w:rPr>
                    <w:t>0.8</w:t>
                  </w:r>
                </w:p>
              </w:tc>
              <w:tc>
                <w:tcPr>
                  <w:tcW w:w="495" w:type="pct"/>
                  <w:noWrap/>
                  <w:vAlign w:val="center"/>
                </w:tcPr>
                <w:p w14:paraId="2D78EF9F" w14:textId="77777777" w:rsidR="006220EB" w:rsidRPr="00AE1571" w:rsidRDefault="00000000">
                  <w:pPr>
                    <w:pStyle w:val="13"/>
                  </w:pPr>
                  <w:r w:rsidRPr="00AE1571">
                    <w:t>合格</w:t>
                  </w:r>
                </w:p>
              </w:tc>
            </w:tr>
          </w:tbl>
          <w:p w14:paraId="370F9FAB" w14:textId="77777777" w:rsidR="006220EB" w:rsidRPr="00AE1571" w:rsidRDefault="006220EB">
            <w:pPr>
              <w:ind w:firstLine="480"/>
              <w:rPr>
                <w:rFonts w:cs="Times New Roman"/>
                <w:color w:val="000000" w:themeColor="text1"/>
              </w:rPr>
            </w:pPr>
          </w:p>
          <w:p w14:paraId="6D6D3EC2" w14:textId="77777777" w:rsidR="006220EB" w:rsidRPr="00AE1571" w:rsidRDefault="00000000">
            <w:pPr>
              <w:ind w:firstLine="480"/>
              <w:rPr>
                <w:rFonts w:cs="Times New Roman"/>
                <w:color w:val="000000" w:themeColor="text1"/>
                <w:kern w:val="0"/>
              </w:rPr>
            </w:pPr>
            <w:r w:rsidRPr="00AE1571">
              <w:rPr>
                <w:rFonts w:cs="Times New Roman"/>
                <w:color w:val="000000" w:themeColor="text1"/>
              </w:rPr>
              <w:t>水样的采集、运输、保存、实验室分析和数据计算的全过程均按《环境水质监测质量保证手册》（第四版）的有关规定执行。样品采集所用采样容器均按样品成分和监测项目进行认真洗涤。水样采集后，根据不同的分析要求，分装成数份，并分别加入保存剂，对每一份样品均附上样品标签。</w:t>
            </w:r>
            <w:r w:rsidRPr="00AE1571">
              <w:rPr>
                <w:rFonts w:cs="Times New Roman" w:hint="eastAsia"/>
                <w:color w:val="000000" w:themeColor="text1"/>
              </w:rPr>
              <w:t>废水</w:t>
            </w:r>
            <w:r w:rsidRPr="00AE1571">
              <w:rPr>
                <w:rFonts w:cs="Times New Roman"/>
                <w:color w:val="000000" w:themeColor="text1"/>
                <w:kern w:val="44"/>
              </w:rPr>
              <w:t>质控数据见</w:t>
            </w:r>
            <w:r w:rsidRPr="00AE1571">
              <w:rPr>
                <w:rFonts w:cs="Times New Roman" w:hint="eastAsia"/>
                <w:color w:val="000000" w:themeColor="text1"/>
                <w:kern w:val="44"/>
              </w:rPr>
              <w:t>下</w:t>
            </w:r>
            <w:r w:rsidRPr="00AE1571">
              <w:rPr>
                <w:rFonts w:cs="Times New Roman"/>
                <w:color w:val="000000" w:themeColor="text1"/>
                <w:kern w:val="44"/>
              </w:rPr>
              <w:t>表。</w:t>
            </w:r>
          </w:p>
          <w:p w14:paraId="130D77F0"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14</w:t>
            </w:r>
            <w:r w:rsidRPr="00AE1571">
              <w:rPr>
                <w:color w:val="000000" w:themeColor="text1"/>
              </w:rPr>
              <w:fldChar w:fldCharType="end"/>
            </w:r>
            <w:r w:rsidRPr="00AE1571">
              <w:rPr>
                <w:color w:val="000000" w:themeColor="text1"/>
              </w:rPr>
              <w:t xml:space="preserve">  </w:t>
            </w:r>
            <w:r w:rsidRPr="00AE1571">
              <w:rPr>
                <w:color w:val="000000" w:themeColor="text1"/>
              </w:rPr>
              <w:t>水质监测分析过程中质量控制表</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523"/>
              <w:gridCol w:w="523"/>
              <w:gridCol w:w="1724"/>
              <w:gridCol w:w="726"/>
              <w:gridCol w:w="659"/>
              <w:gridCol w:w="613"/>
              <w:gridCol w:w="1266"/>
              <w:gridCol w:w="777"/>
              <w:gridCol w:w="660"/>
              <w:gridCol w:w="685"/>
            </w:tblGrid>
            <w:tr w:rsidR="00AE1571" w:rsidRPr="00AE1571" w14:paraId="68078EB6" w14:textId="77777777">
              <w:trPr>
                <w:trHeight w:val="340"/>
                <w:tblHeader/>
                <w:jc w:val="center"/>
              </w:trPr>
              <w:tc>
                <w:tcPr>
                  <w:tcW w:w="404" w:type="pct"/>
                  <w:vMerge w:val="restart"/>
                  <w:vAlign w:val="center"/>
                </w:tcPr>
                <w:p w14:paraId="06BEF58D" w14:textId="77777777" w:rsidR="006220EB" w:rsidRPr="00AE1571" w:rsidRDefault="00000000">
                  <w:pPr>
                    <w:pStyle w:val="13"/>
                  </w:pPr>
                  <w:r w:rsidRPr="00AE1571">
                    <w:t>因子</w:t>
                  </w:r>
                </w:p>
              </w:tc>
              <w:tc>
                <w:tcPr>
                  <w:tcW w:w="319" w:type="pct"/>
                  <w:vMerge w:val="restart"/>
                  <w:vAlign w:val="center"/>
                </w:tcPr>
                <w:p w14:paraId="66DEE103" w14:textId="77777777" w:rsidR="006220EB" w:rsidRPr="00AE1571" w:rsidRDefault="00000000">
                  <w:pPr>
                    <w:pStyle w:val="13"/>
                  </w:pPr>
                  <w:r w:rsidRPr="00AE1571">
                    <w:t>有效数据</w:t>
                  </w:r>
                  <w:r w:rsidRPr="00AE1571">
                    <w:rPr>
                      <w:rFonts w:hint="eastAsia"/>
                    </w:rPr>
                    <w:t>/</w:t>
                  </w:r>
                  <w:r w:rsidRPr="00AE1571">
                    <w:t>个</w:t>
                  </w:r>
                </w:p>
              </w:tc>
              <w:tc>
                <w:tcPr>
                  <w:tcW w:w="2516" w:type="pct"/>
                  <w:gridSpan w:val="5"/>
                  <w:vAlign w:val="center"/>
                </w:tcPr>
                <w:p w14:paraId="0F6B122D" w14:textId="77777777" w:rsidR="006220EB" w:rsidRPr="00AE1571" w:rsidRDefault="00000000">
                  <w:pPr>
                    <w:pStyle w:val="13"/>
                  </w:pPr>
                  <w:r w:rsidRPr="00AE1571">
                    <w:t>平行样分析（</w:t>
                  </w:r>
                  <w:r w:rsidRPr="00AE1571">
                    <w:t>mg/L</w:t>
                  </w:r>
                  <w:r w:rsidRPr="00AE1571">
                    <w:rPr>
                      <w:rFonts w:hint="eastAsia"/>
                    </w:rPr>
                    <w:t>，</w:t>
                  </w:r>
                  <w:r w:rsidRPr="00AE1571">
                    <w:rPr>
                      <w:rFonts w:hint="eastAsia"/>
                    </w:rPr>
                    <w:t>pH</w:t>
                  </w:r>
                  <w:r w:rsidRPr="00AE1571">
                    <w:rPr>
                      <w:rFonts w:hint="eastAsia"/>
                    </w:rPr>
                    <w:t>：无量纲</w:t>
                  </w:r>
                  <w:r w:rsidRPr="00AE1571">
                    <w:t>）</w:t>
                  </w:r>
                </w:p>
              </w:tc>
              <w:tc>
                <w:tcPr>
                  <w:tcW w:w="1758" w:type="pct"/>
                  <w:gridSpan w:val="4"/>
                  <w:vAlign w:val="center"/>
                </w:tcPr>
                <w:p w14:paraId="19A4F2E9" w14:textId="77777777" w:rsidR="006220EB" w:rsidRPr="00AE1571" w:rsidRDefault="00000000">
                  <w:pPr>
                    <w:pStyle w:val="13"/>
                  </w:pPr>
                  <w:r w:rsidRPr="00AE1571">
                    <w:t>质控样分析</w:t>
                  </w:r>
                </w:p>
              </w:tc>
            </w:tr>
            <w:tr w:rsidR="00AE1571" w:rsidRPr="00AE1571" w14:paraId="5C7879FD" w14:textId="77777777">
              <w:trPr>
                <w:trHeight w:val="340"/>
                <w:tblHeader/>
                <w:jc w:val="center"/>
              </w:trPr>
              <w:tc>
                <w:tcPr>
                  <w:tcW w:w="404" w:type="pct"/>
                  <w:vMerge/>
                  <w:tcBorders>
                    <w:top w:val="nil"/>
                  </w:tcBorders>
                  <w:vAlign w:val="center"/>
                </w:tcPr>
                <w:p w14:paraId="04FAD38F" w14:textId="77777777" w:rsidR="006220EB" w:rsidRPr="00AE1571" w:rsidRDefault="006220EB">
                  <w:pPr>
                    <w:pStyle w:val="13"/>
                  </w:pPr>
                </w:p>
              </w:tc>
              <w:tc>
                <w:tcPr>
                  <w:tcW w:w="319" w:type="pct"/>
                  <w:vMerge/>
                  <w:tcBorders>
                    <w:top w:val="nil"/>
                  </w:tcBorders>
                  <w:vAlign w:val="center"/>
                </w:tcPr>
                <w:p w14:paraId="2592B698" w14:textId="77777777" w:rsidR="006220EB" w:rsidRPr="00AE1571" w:rsidRDefault="006220EB">
                  <w:pPr>
                    <w:pStyle w:val="13"/>
                  </w:pPr>
                </w:p>
              </w:tc>
              <w:tc>
                <w:tcPr>
                  <w:tcW w:w="319" w:type="pct"/>
                  <w:vAlign w:val="center"/>
                </w:tcPr>
                <w:p w14:paraId="0873AE0E" w14:textId="77777777" w:rsidR="006220EB" w:rsidRPr="00AE1571" w:rsidRDefault="00000000">
                  <w:pPr>
                    <w:pStyle w:val="13"/>
                  </w:pPr>
                  <w:r w:rsidRPr="00AE1571">
                    <w:t>平行</w:t>
                  </w:r>
                  <w:r w:rsidRPr="00AE1571">
                    <w:rPr>
                      <w:rFonts w:hint="eastAsia"/>
                    </w:rPr>
                    <w:t>/</w:t>
                  </w:r>
                  <w:r w:rsidRPr="00AE1571">
                    <w:t>对</w:t>
                  </w:r>
                </w:p>
              </w:tc>
              <w:tc>
                <w:tcPr>
                  <w:tcW w:w="998" w:type="pct"/>
                  <w:vAlign w:val="center"/>
                </w:tcPr>
                <w:p w14:paraId="58E8F17A" w14:textId="77777777" w:rsidR="006220EB" w:rsidRPr="00AE1571" w:rsidRDefault="00000000">
                  <w:pPr>
                    <w:pStyle w:val="13"/>
                  </w:pPr>
                  <w:r w:rsidRPr="00AE1571">
                    <w:t>样品编号</w:t>
                  </w:r>
                </w:p>
              </w:tc>
              <w:tc>
                <w:tcPr>
                  <w:tcW w:w="434" w:type="pct"/>
                  <w:vAlign w:val="center"/>
                </w:tcPr>
                <w:p w14:paraId="7B84BD78" w14:textId="77777777" w:rsidR="006220EB" w:rsidRPr="00AE1571" w:rsidRDefault="00000000">
                  <w:pPr>
                    <w:pStyle w:val="13"/>
                  </w:pPr>
                  <w:r w:rsidRPr="00AE1571">
                    <w:t>分析结果</w:t>
                  </w:r>
                </w:p>
              </w:tc>
              <w:tc>
                <w:tcPr>
                  <w:tcW w:w="396" w:type="pct"/>
                  <w:vAlign w:val="center"/>
                </w:tcPr>
                <w:p w14:paraId="2E6590DE" w14:textId="77777777" w:rsidR="006220EB" w:rsidRPr="00AE1571" w:rsidRDefault="00000000">
                  <w:pPr>
                    <w:pStyle w:val="13"/>
                  </w:pPr>
                  <w:r w:rsidRPr="00AE1571">
                    <w:t>相对偏差</w:t>
                  </w:r>
                  <w:r w:rsidRPr="00AE1571">
                    <w:t>%</w:t>
                  </w:r>
                </w:p>
              </w:tc>
              <w:tc>
                <w:tcPr>
                  <w:tcW w:w="368" w:type="pct"/>
                  <w:vAlign w:val="center"/>
                </w:tcPr>
                <w:p w14:paraId="09735A43" w14:textId="77777777" w:rsidR="006220EB" w:rsidRPr="00AE1571" w:rsidRDefault="00000000">
                  <w:pPr>
                    <w:pStyle w:val="13"/>
                  </w:pPr>
                  <w:r w:rsidRPr="00AE1571">
                    <w:t>合格情况</w:t>
                  </w:r>
                </w:p>
              </w:tc>
              <w:tc>
                <w:tcPr>
                  <w:tcW w:w="490" w:type="pct"/>
                  <w:tcBorders>
                    <w:right w:val="single" w:sz="4" w:space="0" w:color="auto"/>
                  </w:tcBorders>
                  <w:vAlign w:val="center"/>
                </w:tcPr>
                <w:p w14:paraId="295A6600" w14:textId="77777777" w:rsidR="006220EB" w:rsidRPr="00AE1571" w:rsidRDefault="00000000">
                  <w:pPr>
                    <w:pStyle w:val="13"/>
                  </w:pPr>
                  <w:r w:rsidRPr="00AE1571">
                    <w:rPr>
                      <w:rFonts w:hint="eastAsia"/>
                    </w:rPr>
                    <w:t>质控样品编号</w:t>
                  </w:r>
                </w:p>
              </w:tc>
              <w:tc>
                <w:tcPr>
                  <w:tcW w:w="462" w:type="pct"/>
                  <w:tcBorders>
                    <w:left w:val="single" w:sz="4" w:space="0" w:color="auto"/>
                  </w:tcBorders>
                  <w:vAlign w:val="center"/>
                </w:tcPr>
                <w:p w14:paraId="0C07E78B" w14:textId="77777777" w:rsidR="006220EB" w:rsidRPr="00AE1571" w:rsidRDefault="00000000">
                  <w:pPr>
                    <w:pStyle w:val="13"/>
                  </w:pPr>
                  <w:r w:rsidRPr="00AE1571">
                    <w:t>质控范围</w:t>
                  </w:r>
                </w:p>
              </w:tc>
              <w:tc>
                <w:tcPr>
                  <w:tcW w:w="396" w:type="pct"/>
                  <w:vAlign w:val="center"/>
                </w:tcPr>
                <w:p w14:paraId="264A754C" w14:textId="77777777" w:rsidR="006220EB" w:rsidRPr="00AE1571" w:rsidRDefault="00000000">
                  <w:pPr>
                    <w:pStyle w:val="13"/>
                  </w:pPr>
                  <w:r w:rsidRPr="00AE1571">
                    <w:t>分析结果</w:t>
                  </w:r>
                </w:p>
              </w:tc>
              <w:tc>
                <w:tcPr>
                  <w:tcW w:w="409" w:type="pct"/>
                  <w:vAlign w:val="center"/>
                </w:tcPr>
                <w:p w14:paraId="1182A81F" w14:textId="77777777" w:rsidR="006220EB" w:rsidRPr="00AE1571" w:rsidRDefault="00000000">
                  <w:pPr>
                    <w:pStyle w:val="13"/>
                  </w:pPr>
                  <w:r w:rsidRPr="00AE1571">
                    <w:t>合格情况</w:t>
                  </w:r>
                </w:p>
              </w:tc>
            </w:tr>
            <w:tr w:rsidR="00AE1571" w:rsidRPr="00AE1571" w14:paraId="04D6CA2A" w14:textId="77777777">
              <w:trPr>
                <w:trHeight w:val="340"/>
                <w:jc w:val="center"/>
              </w:trPr>
              <w:tc>
                <w:tcPr>
                  <w:tcW w:w="404" w:type="pct"/>
                  <w:vMerge w:val="restart"/>
                  <w:vAlign w:val="center"/>
                </w:tcPr>
                <w:p w14:paraId="14ECB8C1" w14:textId="77777777" w:rsidR="006220EB" w:rsidRPr="00AE1571" w:rsidRDefault="00000000">
                  <w:pPr>
                    <w:pStyle w:val="13"/>
                  </w:pPr>
                  <w:bookmarkStart w:id="38" w:name="OLE_LINK20" w:colFirst="3" w:colLast="3"/>
                  <w:r w:rsidRPr="00AE1571">
                    <w:rPr>
                      <w:rFonts w:hint="eastAsia"/>
                    </w:rPr>
                    <w:t>氨氮</w:t>
                  </w:r>
                </w:p>
              </w:tc>
              <w:tc>
                <w:tcPr>
                  <w:tcW w:w="319" w:type="pct"/>
                  <w:vMerge w:val="restart"/>
                  <w:vAlign w:val="center"/>
                </w:tcPr>
                <w:p w14:paraId="58786F6C" w14:textId="77777777" w:rsidR="006220EB" w:rsidRPr="00AE1571" w:rsidRDefault="00000000">
                  <w:pPr>
                    <w:pStyle w:val="13"/>
                  </w:pPr>
                  <w:r w:rsidRPr="00AE1571">
                    <w:rPr>
                      <w:rFonts w:hint="eastAsia"/>
                    </w:rPr>
                    <w:t>24</w:t>
                  </w:r>
                </w:p>
              </w:tc>
              <w:tc>
                <w:tcPr>
                  <w:tcW w:w="319" w:type="pct"/>
                  <w:vMerge w:val="restart"/>
                  <w:vAlign w:val="center"/>
                </w:tcPr>
                <w:p w14:paraId="1F575BA0" w14:textId="77777777" w:rsidR="006220EB" w:rsidRPr="00AE1571" w:rsidRDefault="00000000">
                  <w:pPr>
                    <w:pStyle w:val="13"/>
                  </w:pPr>
                  <w:r w:rsidRPr="00AE1571">
                    <w:rPr>
                      <w:rFonts w:hint="eastAsia"/>
                    </w:rPr>
                    <w:t>5</w:t>
                  </w:r>
                </w:p>
              </w:tc>
              <w:tc>
                <w:tcPr>
                  <w:tcW w:w="998" w:type="pct"/>
                  <w:vAlign w:val="center"/>
                </w:tcPr>
                <w:p w14:paraId="7562D759" w14:textId="77777777" w:rsidR="006220EB" w:rsidRPr="00AE1571" w:rsidRDefault="00000000">
                  <w:pPr>
                    <w:pStyle w:val="13"/>
                  </w:pPr>
                  <w:r w:rsidRPr="00AE1571">
                    <w:rPr>
                      <w:rFonts w:hint="eastAsia"/>
                    </w:rPr>
                    <w:t>FSp-250428W1-1</w:t>
                  </w:r>
                </w:p>
              </w:tc>
              <w:tc>
                <w:tcPr>
                  <w:tcW w:w="434" w:type="pct"/>
                  <w:vAlign w:val="center"/>
                </w:tcPr>
                <w:p w14:paraId="6BEC6372" w14:textId="77777777" w:rsidR="006220EB" w:rsidRPr="00AE1571" w:rsidRDefault="00000000">
                  <w:pPr>
                    <w:pStyle w:val="13"/>
                  </w:pPr>
                  <w:r w:rsidRPr="00AE1571">
                    <w:rPr>
                      <w:rFonts w:hint="eastAsia"/>
                    </w:rPr>
                    <w:t>11.1</w:t>
                  </w:r>
                </w:p>
              </w:tc>
              <w:tc>
                <w:tcPr>
                  <w:tcW w:w="396" w:type="pct"/>
                  <w:vMerge w:val="restart"/>
                  <w:vAlign w:val="center"/>
                </w:tcPr>
                <w:p w14:paraId="66AFFED4" w14:textId="77777777" w:rsidR="006220EB" w:rsidRPr="00AE1571" w:rsidRDefault="00000000">
                  <w:pPr>
                    <w:pStyle w:val="13"/>
                  </w:pPr>
                  <w:r w:rsidRPr="00AE1571">
                    <w:rPr>
                      <w:rFonts w:hint="eastAsia"/>
                    </w:rPr>
                    <w:t>0.45</w:t>
                  </w:r>
                </w:p>
              </w:tc>
              <w:tc>
                <w:tcPr>
                  <w:tcW w:w="368" w:type="pct"/>
                  <w:vMerge w:val="restart"/>
                  <w:vAlign w:val="center"/>
                </w:tcPr>
                <w:p w14:paraId="08CFF2F2" w14:textId="77777777" w:rsidR="006220EB" w:rsidRPr="00AE1571" w:rsidRDefault="00000000">
                  <w:pPr>
                    <w:pStyle w:val="13"/>
                  </w:pPr>
                  <w:r w:rsidRPr="00AE1571">
                    <w:t>合格</w:t>
                  </w:r>
                </w:p>
              </w:tc>
              <w:tc>
                <w:tcPr>
                  <w:tcW w:w="490" w:type="pct"/>
                  <w:vMerge w:val="restart"/>
                  <w:tcBorders>
                    <w:right w:val="single" w:sz="4" w:space="0" w:color="auto"/>
                  </w:tcBorders>
                  <w:vAlign w:val="center"/>
                </w:tcPr>
                <w:p w14:paraId="2CA7DEEB" w14:textId="77777777" w:rsidR="006220EB" w:rsidRPr="00AE1571" w:rsidRDefault="00000000">
                  <w:pPr>
                    <w:pStyle w:val="13"/>
                  </w:pPr>
                  <w:r w:rsidRPr="00AE1571">
                    <w:rPr>
                      <w:rFonts w:hint="eastAsia"/>
                    </w:rPr>
                    <w:t>ZK B24100340</w:t>
                  </w:r>
                </w:p>
              </w:tc>
              <w:tc>
                <w:tcPr>
                  <w:tcW w:w="462" w:type="pct"/>
                  <w:vMerge w:val="restart"/>
                  <w:tcBorders>
                    <w:left w:val="single" w:sz="4" w:space="0" w:color="auto"/>
                  </w:tcBorders>
                  <w:vAlign w:val="center"/>
                </w:tcPr>
                <w:p w14:paraId="3F1FAF45" w14:textId="77777777" w:rsidR="006220EB" w:rsidRPr="00AE1571" w:rsidRDefault="00000000">
                  <w:pPr>
                    <w:pStyle w:val="13"/>
                  </w:pPr>
                  <w:r w:rsidRPr="00AE1571">
                    <w:rPr>
                      <w:rFonts w:hint="eastAsia"/>
                    </w:rPr>
                    <w:t>24.5</w:t>
                  </w:r>
                  <w:r w:rsidRPr="00AE1571">
                    <w:t>±</w:t>
                  </w:r>
                  <w:r w:rsidRPr="00AE1571">
                    <w:rPr>
                      <w:rFonts w:hint="eastAsia"/>
                    </w:rPr>
                    <w:t xml:space="preserve"> 1.7</w:t>
                  </w:r>
                </w:p>
              </w:tc>
              <w:tc>
                <w:tcPr>
                  <w:tcW w:w="396" w:type="pct"/>
                  <w:vMerge w:val="restart"/>
                  <w:vAlign w:val="center"/>
                </w:tcPr>
                <w:p w14:paraId="3D93B1FF" w14:textId="77777777" w:rsidR="006220EB" w:rsidRPr="00AE1571" w:rsidRDefault="00000000">
                  <w:pPr>
                    <w:pStyle w:val="13"/>
                  </w:pPr>
                  <w:r w:rsidRPr="00AE1571">
                    <w:rPr>
                      <w:rFonts w:hint="eastAsia"/>
                    </w:rPr>
                    <w:t>24.3</w:t>
                  </w:r>
                </w:p>
              </w:tc>
              <w:tc>
                <w:tcPr>
                  <w:tcW w:w="409" w:type="pct"/>
                  <w:vMerge w:val="restart"/>
                  <w:vAlign w:val="center"/>
                </w:tcPr>
                <w:p w14:paraId="66206BDC" w14:textId="77777777" w:rsidR="006220EB" w:rsidRPr="00AE1571" w:rsidRDefault="00000000">
                  <w:pPr>
                    <w:pStyle w:val="13"/>
                  </w:pPr>
                  <w:r w:rsidRPr="00AE1571">
                    <w:t>合格</w:t>
                  </w:r>
                </w:p>
              </w:tc>
            </w:tr>
            <w:tr w:rsidR="00AE1571" w:rsidRPr="00AE1571" w14:paraId="3E125433" w14:textId="77777777">
              <w:trPr>
                <w:trHeight w:val="340"/>
                <w:jc w:val="center"/>
              </w:trPr>
              <w:tc>
                <w:tcPr>
                  <w:tcW w:w="404" w:type="pct"/>
                  <w:vMerge/>
                  <w:vAlign w:val="center"/>
                </w:tcPr>
                <w:p w14:paraId="3F166EAC" w14:textId="77777777" w:rsidR="006220EB" w:rsidRPr="00AE1571" w:rsidRDefault="006220EB">
                  <w:pPr>
                    <w:pStyle w:val="13"/>
                  </w:pPr>
                </w:p>
              </w:tc>
              <w:tc>
                <w:tcPr>
                  <w:tcW w:w="319" w:type="pct"/>
                  <w:vMerge/>
                  <w:vAlign w:val="center"/>
                </w:tcPr>
                <w:p w14:paraId="5AA085EA" w14:textId="77777777" w:rsidR="006220EB" w:rsidRPr="00AE1571" w:rsidRDefault="006220EB">
                  <w:pPr>
                    <w:pStyle w:val="13"/>
                  </w:pPr>
                </w:p>
              </w:tc>
              <w:tc>
                <w:tcPr>
                  <w:tcW w:w="319" w:type="pct"/>
                  <w:vMerge/>
                  <w:vAlign w:val="center"/>
                </w:tcPr>
                <w:p w14:paraId="5B3E3C25" w14:textId="77777777" w:rsidR="006220EB" w:rsidRPr="00AE1571" w:rsidRDefault="006220EB">
                  <w:pPr>
                    <w:pStyle w:val="13"/>
                  </w:pPr>
                </w:p>
              </w:tc>
              <w:tc>
                <w:tcPr>
                  <w:tcW w:w="998" w:type="pct"/>
                  <w:vAlign w:val="center"/>
                </w:tcPr>
                <w:p w14:paraId="7D9644FC" w14:textId="77777777" w:rsidR="006220EB" w:rsidRPr="00AE1571" w:rsidRDefault="00000000">
                  <w:pPr>
                    <w:pStyle w:val="13"/>
                  </w:pPr>
                  <w:r w:rsidRPr="00AE1571">
                    <w:rPr>
                      <w:rFonts w:hint="eastAsia"/>
                    </w:rPr>
                    <w:t>FSp-250428W1-1-P</w:t>
                  </w:r>
                </w:p>
              </w:tc>
              <w:tc>
                <w:tcPr>
                  <w:tcW w:w="434" w:type="pct"/>
                  <w:vAlign w:val="center"/>
                </w:tcPr>
                <w:p w14:paraId="08E166D2" w14:textId="77777777" w:rsidR="006220EB" w:rsidRPr="00AE1571" w:rsidRDefault="00000000">
                  <w:pPr>
                    <w:pStyle w:val="13"/>
                  </w:pPr>
                  <w:r w:rsidRPr="00AE1571">
                    <w:rPr>
                      <w:rFonts w:hint="eastAsia"/>
                    </w:rPr>
                    <w:t>11.2</w:t>
                  </w:r>
                </w:p>
              </w:tc>
              <w:tc>
                <w:tcPr>
                  <w:tcW w:w="396" w:type="pct"/>
                  <w:vMerge/>
                  <w:vAlign w:val="center"/>
                </w:tcPr>
                <w:p w14:paraId="4A322FB9" w14:textId="77777777" w:rsidR="006220EB" w:rsidRPr="00AE1571" w:rsidRDefault="006220EB">
                  <w:pPr>
                    <w:pStyle w:val="13"/>
                  </w:pPr>
                </w:p>
              </w:tc>
              <w:tc>
                <w:tcPr>
                  <w:tcW w:w="368" w:type="pct"/>
                  <w:vMerge/>
                  <w:vAlign w:val="center"/>
                </w:tcPr>
                <w:p w14:paraId="025DB735" w14:textId="77777777" w:rsidR="006220EB" w:rsidRPr="00AE1571" w:rsidRDefault="006220EB">
                  <w:pPr>
                    <w:pStyle w:val="13"/>
                  </w:pPr>
                </w:p>
              </w:tc>
              <w:tc>
                <w:tcPr>
                  <w:tcW w:w="490" w:type="pct"/>
                  <w:vMerge/>
                  <w:tcBorders>
                    <w:right w:val="single" w:sz="4" w:space="0" w:color="auto"/>
                  </w:tcBorders>
                  <w:vAlign w:val="center"/>
                </w:tcPr>
                <w:p w14:paraId="604A2E6A" w14:textId="77777777" w:rsidR="006220EB" w:rsidRPr="00AE1571" w:rsidRDefault="006220EB">
                  <w:pPr>
                    <w:pStyle w:val="13"/>
                  </w:pPr>
                </w:p>
              </w:tc>
              <w:tc>
                <w:tcPr>
                  <w:tcW w:w="462" w:type="pct"/>
                  <w:vMerge/>
                  <w:tcBorders>
                    <w:left w:val="single" w:sz="4" w:space="0" w:color="auto"/>
                  </w:tcBorders>
                  <w:vAlign w:val="center"/>
                </w:tcPr>
                <w:p w14:paraId="18E38143" w14:textId="77777777" w:rsidR="006220EB" w:rsidRPr="00AE1571" w:rsidRDefault="006220EB">
                  <w:pPr>
                    <w:pStyle w:val="13"/>
                  </w:pPr>
                </w:p>
              </w:tc>
              <w:tc>
                <w:tcPr>
                  <w:tcW w:w="396" w:type="pct"/>
                  <w:vMerge/>
                  <w:vAlign w:val="center"/>
                </w:tcPr>
                <w:p w14:paraId="6AE2AF45" w14:textId="77777777" w:rsidR="006220EB" w:rsidRPr="00AE1571" w:rsidRDefault="006220EB">
                  <w:pPr>
                    <w:pStyle w:val="13"/>
                  </w:pPr>
                </w:p>
              </w:tc>
              <w:tc>
                <w:tcPr>
                  <w:tcW w:w="409" w:type="pct"/>
                  <w:vMerge/>
                  <w:vAlign w:val="center"/>
                </w:tcPr>
                <w:p w14:paraId="156AD24B" w14:textId="77777777" w:rsidR="006220EB" w:rsidRPr="00AE1571" w:rsidRDefault="006220EB">
                  <w:pPr>
                    <w:pStyle w:val="13"/>
                  </w:pPr>
                </w:p>
              </w:tc>
            </w:tr>
            <w:tr w:rsidR="00AE1571" w:rsidRPr="00AE1571" w14:paraId="1D493110" w14:textId="77777777">
              <w:trPr>
                <w:trHeight w:val="340"/>
                <w:jc w:val="center"/>
              </w:trPr>
              <w:tc>
                <w:tcPr>
                  <w:tcW w:w="404" w:type="pct"/>
                  <w:vMerge/>
                  <w:vAlign w:val="center"/>
                </w:tcPr>
                <w:p w14:paraId="6034F0E8" w14:textId="77777777" w:rsidR="006220EB" w:rsidRPr="00AE1571" w:rsidRDefault="006220EB">
                  <w:pPr>
                    <w:pStyle w:val="13"/>
                  </w:pPr>
                </w:p>
              </w:tc>
              <w:tc>
                <w:tcPr>
                  <w:tcW w:w="319" w:type="pct"/>
                  <w:vMerge/>
                  <w:vAlign w:val="center"/>
                </w:tcPr>
                <w:p w14:paraId="6A0ADFF3" w14:textId="77777777" w:rsidR="006220EB" w:rsidRPr="00AE1571" w:rsidRDefault="006220EB">
                  <w:pPr>
                    <w:pStyle w:val="13"/>
                  </w:pPr>
                </w:p>
              </w:tc>
              <w:tc>
                <w:tcPr>
                  <w:tcW w:w="319" w:type="pct"/>
                  <w:vMerge/>
                  <w:vAlign w:val="center"/>
                </w:tcPr>
                <w:p w14:paraId="3E3E6E28" w14:textId="77777777" w:rsidR="006220EB" w:rsidRPr="00AE1571" w:rsidRDefault="006220EB">
                  <w:pPr>
                    <w:pStyle w:val="13"/>
                  </w:pPr>
                </w:p>
              </w:tc>
              <w:tc>
                <w:tcPr>
                  <w:tcW w:w="998" w:type="pct"/>
                  <w:vAlign w:val="center"/>
                </w:tcPr>
                <w:p w14:paraId="7C14B830" w14:textId="77777777" w:rsidR="006220EB" w:rsidRPr="00AE1571" w:rsidRDefault="00000000">
                  <w:pPr>
                    <w:pStyle w:val="13"/>
                  </w:pPr>
                  <w:r w:rsidRPr="00AE1571">
                    <w:rPr>
                      <w:rFonts w:hint="eastAsia"/>
                    </w:rPr>
                    <w:t>FSp-250428W1-4</w:t>
                  </w:r>
                </w:p>
              </w:tc>
              <w:tc>
                <w:tcPr>
                  <w:tcW w:w="434" w:type="pct"/>
                  <w:vAlign w:val="center"/>
                </w:tcPr>
                <w:p w14:paraId="41EB0A77" w14:textId="77777777" w:rsidR="006220EB" w:rsidRPr="00AE1571" w:rsidRDefault="00000000">
                  <w:pPr>
                    <w:pStyle w:val="13"/>
                  </w:pPr>
                  <w:r w:rsidRPr="00AE1571">
                    <w:rPr>
                      <w:rFonts w:hint="eastAsia"/>
                    </w:rPr>
                    <w:t>10.1</w:t>
                  </w:r>
                </w:p>
              </w:tc>
              <w:tc>
                <w:tcPr>
                  <w:tcW w:w="396" w:type="pct"/>
                  <w:vMerge w:val="restart"/>
                  <w:vAlign w:val="center"/>
                </w:tcPr>
                <w:p w14:paraId="70FD48F9" w14:textId="77777777" w:rsidR="006220EB" w:rsidRPr="00AE1571" w:rsidRDefault="00000000">
                  <w:pPr>
                    <w:pStyle w:val="13"/>
                  </w:pPr>
                  <w:r w:rsidRPr="00AE1571">
                    <w:rPr>
                      <w:rFonts w:hint="eastAsia"/>
                    </w:rPr>
                    <w:t>0</w:t>
                  </w:r>
                </w:p>
              </w:tc>
              <w:tc>
                <w:tcPr>
                  <w:tcW w:w="368" w:type="pct"/>
                  <w:vMerge w:val="restart"/>
                  <w:vAlign w:val="center"/>
                </w:tcPr>
                <w:p w14:paraId="3FE57F2E" w14:textId="77777777" w:rsidR="006220EB" w:rsidRPr="00AE1571" w:rsidRDefault="00000000">
                  <w:pPr>
                    <w:pStyle w:val="13"/>
                  </w:pPr>
                  <w:r w:rsidRPr="00AE1571">
                    <w:t>合格</w:t>
                  </w:r>
                </w:p>
              </w:tc>
              <w:tc>
                <w:tcPr>
                  <w:tcW w:w="490" w:type="pct"/>
                  <w:vMerge/>
                  <w:tcBorders>
                    <w:right w:val="single" w:sz="4" w:space="0" w:color="auto"/>
                  </w:tcBorders>
                  <w:vAlign w:val="center"/>
                </w:tcPr>
                <w:p w14:paraId="624CD1F7" w14:textId="77777777" w:rsidR="006220EB" w:rsidRPr="00AE1571" w:rsidRDefault="006220EB">
                  <w:pPr>
                    <w:pStyle w:val="13"/>
                  </w:pPr>
                </w:p>
              </w:tc>
              <w:tc>
                <w:tcPr>
                  <w:tcW w:w="462" w:type="pct"/>
                  <w:vMerge/>
                  <w:tcBorders>
                    <w:left w:val="single" w:sz="4" w:space="0" w:color="auto"/>
                  </w:tcBorders>
                  <w:vAlign w:val="center"/>
                </w:tcPr>
                <w:p w14:paraId="381FCACC" w14:textId="77777777" w:rsidR="006220EB" w:rsidRPr="00AE1571" w:rsidRDefault="006220EB">
                  <w:pPr>
                    <w:pStyle w:val="13"/>
                  </w:pPr>
                </w:p>
              </w:tc>
              <w:tc>
                <w:tcPr>
                  <w:tcW w:w="396" w:type="pct"/>
                  <w:vMerge/>
                  <w:vAlign w:val="center"/>
                </w:tcPr>
                <w:p w14:paraId="36B3B453" w14:textId="77777777" w:rsidR="006220EB" w:rsidRPr="00AE1571" w:rsidRDefault="006220EB">
                  <w:pPr>
                    <w:pStyle w:val="13"/>
                  </w:pPr>
                </w:p>
              </w:tc>
              <w:tc>
                <w:tcPr>
                  <w:tcW w:w="409" w:type="pct"/>
                  <w:vMerge/>
                  <w:vAlign w:val="center"/>
                </w:tcPr>
                <w:p w14:paraId="2719A12E" w14:textId="77777777" w:rsidR="006220EB" w:rsidRPr="00AE1571" w:rsidRDefault="006220EB">
                  <w:pPr>
                    <w:pStyle w:val="13"/>
                  </w:pPr>
                </w:p>
              </w:tc>
            </w:tr>
            <w:tr w:rsidR="00AE1571" w:rsidRPr="00AE1571" w14:paraId="63FF4A86" w14:textId="77777777">
              <w:trPr>
                <w:trHeight w:val="340"/>
                <w:jc w:val="center"/>
              </w:trPr>
              <w:tc>
                <w:tcPr>
                  <w:tcW w:w="404" w:type="pct"/>
                  <w:vMerge/>
                  <w:vAlign w:val="center"/>
                </w:tcPr>
                <w:p w14:paraId="1BEBF401" w14:textId="77777777" w:rsidR="006220EB" w:rsidRPr="00AE1571" w:rsidRDefault="006220EB">
                  <w:pPr>
                    <w:pStyle w:val="13"/>
                  </w:pPr>
                </w:p>
              </w:tc>
              <w:tc>
                <w:tcPr>
                  <w:tcW w:w="319" w:type="pct"/>
                  <w:vMerge/>
                  <w:vAlign w:val="center"/>
                </w:tcPr>
                <w:p w14:paraId="45FC7EE3" w14:textId="77777777" w:rsidR="006220EB" w:rsidRPr="00AE1571" w:rsidRDefault="006220EB">
                  <w:pPr>
                    <w:pStyle w:val="13"/>
                  </w:pPr>
                </w:p>
              </w:tc>
              <w:tc>
                <w:tcPr>
                  <w:tcW w:w="319" w:type="pct"/>
                  <w:vMerge/>
                  <w:vAlign w:val="center"/>
                </w:tcPr>
                <w:p w14:paraId="029CB0F9" w14:textId="77777777" w:rsidR="006220EB" w:rsidRPr="00AE1571" w:rsidRDefault="006220EB">
                  <w:pPr>
                    <w:pStyle w:val="13"/>
                  </w:pPr>
                </w:p>
              </w:tc>
              <w:tc>
                <w:tcPr>
                  <w:tcW w:w="998" w:type="pct"/>
                  <w:vAlign w:val="center"/>
                </w:tcPr>
                <w:p w14:paraId="503DE027" w14:textId="77777777" w:rsidR="006220EB" w:rsidRPr="00AE1571" w:rsidRDefault="00000000">
                  <w:pPr>
                    <w:pStyle w:val="13"/>
                  </w:pPr>
                  <w:r w:rsidRPr="00AE1571">
                    <w:rPr>
                      <w:rFonts w:hint="eastAsia"/>
                    </w:rPr>
                    <w:t>FSp-250428W1-4-A</w:t>
                  </w:r>
                </w:p>
              </w:tc>
              <w:tc>
                <w:tcPr>
                  <w:tcW w:w="434" w:type="pct"/>
                  <w:vAlign w:val="center"/>
                </w:tcPr>
                <w:p w14:paraId="70CD0BA3" w14:textId="77777777" w:rsidR="006220EB" w:rsidRPr="00AE1571" w:rsidRDefault="00000000">
                  <w:pPr>
                    <w:pStyle w:val="13"/>
                  </w:pPr>
                  <w:r w:rsidRPr="00AE1571">
                    <w:rPr>
                      <w:rFonts w:hint="eastAsia"/>
                    </w:rPr>
                    <w:t>10.1</w:t>
                  </w:r>
                </w:p>
              </w:tc>
              <w:tc>
                <w:tcPr>
                  <w:tcW w:w="396" w:type="pct"/>
                  <w:vMerge/>
                  <w:vAlign w:val="center"/>
                </w:tcPr>
                <w:p w14:paraId="05446A66" w14:textId="77777777" w:rsidR="006220EB" w:rsidRPr="00AE1571" w:rsidRDefault="006220EB">
                  <w:pPr>
                    <w:pStyle w:val="13"/>
                  </w:pPr>
                </w:p>
              </w:tc>
              <w:tc>
                <w:tcPr>
                  <w:tcW w:w="368" w:type="pct"/>
                  <w:vMerge/>
                  <w:vAlign w:val="center"/>
                </w:tcPr>
                <w:p w14:paraId="2CB27A09" w14:textId="77777777" w:rsidR="006220EB" w:rsidRPr="00AE1571" w:rsidRDefault="006220EB">
                  <w:pPr>
                    <w:pStyle w:val="13"/>
                  </w:pPr>
                </w:p>
              </w:tc>
              <w:tc>
                <w:tcPr>
                  <w:tcW w:w="490" w:type="pct"/>
                  <w:vMerge/>
                  <w:tcBorders>
                    <w:right w:val="single" w:sz="4" w:space="0" w:color="auto"/>
                  </w:tcBorders>
                  <w:vAlign w:val="center"/>
                </w:tcPr>
                <w:p w14:paraId="560080D6" w14:textId="77777777" w:rsidR="006220EB" w:rsidRPr="00AE1571" w:rsidRDefault="006220EB">
                  <w:pPr>
                    <w:pStyle w:val="13"/>
                  </w:pPr>
                </w:p>
              </w:tc>
              <w:tc>
                <w:tcPr>
                  <w:tcW w:w="462" w:type="pct"/>
                  <w:vMerge/>
                  <w:tcBorders>
                    <w:left w:val="single" w:sz="4" w:space="0" w:color="auto"/>
                  </w:tcBorders>
                  <w:vAlign w:val="center"/>
                </w:tcPr>
                <w:p w14:paraId="6C5B7C37" w14:textId="77777777" w:rsidR="006220EB" w:rsidRPr="00AE1571" w:rsidRDefault="006220EB">
                  <w:pPr>
                    <w:pStyle w:val="13"/>
                  </w:pPr>
                </w:p>
              </w:tc>
              <w:tc>
                <w:tcPr>
                  <w:tcW w:w="396" w:type="pct"/>
                  <w:vMerge/>
                  <w:vAlign w:val="center"/>
                </w:tcPr>
                <w:p w14:paraId="0CB92818" w14:textId="77777777" w:rsidR="006220EB" w:rsidRPr="00AE1571" w:rsidRDefault="006220EB">
                  <w:pPr>
                    <w:pStyle w:val="13"/>
                  </w:pPr>
                </w:p>
              </w:tc>
              <w:tc>
                <w:tcPr>
                  <w:tcW w:w="409" w:type="pct"/>
                  <w:vMerge/>
                  <w:vAlign w:val="center"/>
                </w:tcPr>
                <w:p w14:paraId="3643D997" w14:textId="77777777" w:rsidR="006220EB" w:rsidRPr="00AE1571" w:rsidRDefault="006220EB">
                  <w:pPr>
                    <w:pStyle w:val="13"/>
                  </w:pPr>
                </w:p>
              </w:tc>
            </w:tr>
            <w:tr w:rsidR="00AE1571" w:rsidRPr="00AE1571" w14:paraId="49BDE248" w14:textId="77777777">
              <w:trPr>
                <w:trHeight w:val="340"/>
                <w:jc w:val="center"/>
              </w:trPr>
              <w:tc>
                <w:tcPr>
                  <w:tcW w:w="404" w:type="pct"/>
                  <w:vMerge/>
                  <w:vAlign w:val="center"/>
                </w:tcPr>
                <w:p w14:paraId="53DADA42" w14:textId="77777777" w:rsidR="006220EB" w:rsidRPr="00AE1571" w:rsidRDefault="006220EB">
                  <w:pPr>
                    <w:pStyle w:val="13"/>
                  </w:pPr>
                  <w:bookmarkStart w:id="39" w:name="OLE_LINK15" w:colFirst="3" w:colLast="3"/>
                </w:p>
              </w:tc>
              <w:tc>
                <w:tcPr>
                  <w:tcW w:w="319" w:type="pct"/>
                  <w:vMerge/>
                  <w:vAlign w:val="center"/>
                </w:tcPr>
                <w:p w14:paraId="0DF3FF2E" w14:textId="77777777" w:rsidR="006220EB" w:rsidRPr="00AE1571" w:rsidRDefault="006220EB">
                  <w:pPr>
                    <w:pStyle w:val="13"/>
                  </w:pPr>
                </w:p>
              </w:tc>
              <w:tc>
                <w:tcPr>
                  <w:tcW w:w="319" w:type="pct"/>
                  <w:vMerge/>
                  <w:vAlign w:val="center"/>
                </w:tcPr>
                <w:p w14:paraId="64913C15" w14:textId="77777777" w:rsidR="006220EB" w:rsidRPr="00AE1571" w:rsidRDefault="006220EB">
                  <w:pPr>
                    <w:pStyle w:val="13"/>
                  </w:pPr>
                </w:p>
              </w:tc>
              <w:tc>
                <w:tcPr>
                  <w:tcW w:w="998" w:type="pct"/>
                  <w:vAlign w:val="center"/>
                </w:tcPr>
                <w:p w14:paraId="32BAF08F" w14:textId="77777777" w:rsidR="006220EB" w:rsidRPr="00AE1571" w:rsidRDefault="00000000">
                  <w:pPr>
                    <w:pStyle w:val="13"/>
                  </w:pPr>
                  <w:r w:rsidRPr="00AE1571">
                    <w:rPr>
                      <w:rFonts w:hint="eastAsia"/>
                    </w:rPr>
                    <w:t>FSp-250428W3-1</w:t>
                  </w:r>
                </w:p>
              </w:tc>
              <w:tc>
                <w:tcPr>
                  <w:tcW w:w="434" w:type="pct"/>
                  <w:vAlign w:val="center"/>
                </w:tcPr>
                <w:p w14:paraId="48AB6C40" w14:textId="77777777" w:rsidR="006220EB" w:rsidRPr="00AE1571" w:rsidRDefault="00000000">
                  <w:pPr>
                    <w:pStyle w:val="13"/>
                  </w:pPr>
                  <w:r w:rsidRPr="00AE1571">
                    <w:rPr>
                      <w:rFonts w:hint="eastAsia"/>
                    </w:rPr>
                    <w:t>5.17</w:t>
                  </w:r>
                </w:p>
              </w:tc>
              <w:tc>
                <w:tcPr>
                  <w:tcW w:w="396" w:type="pct"/>
                  <w:vMerge w:val="restart"/>
                  <w:vAlign w:val="center"/>
                </w:tcPr>
                <w:p w14:paraId="7364A5F8" w14:textId="77777777" w:rsidR="006220EB" w:rsidRPr="00AE1571" w:rsidRDefault="00000000">
                  <w:pPr>
                    <w:pStyle w:val="13"/>
                  </w:pPr>
                  <w:r w:rsidRPr="00AE1571">
                    <w:rPr>
                      <w:rFonts w:hint="eastAsia"/>
                    </w:rPr>
                    <w:t>0.77</w:t>
                  </w:r>
                </w:p>
              </w:tc>
              <w:tc>
                <w:tcPr>
                  <w:tcW w:w="368" w:type="pct"/>
                  <w:vMerge w:val="restart"/>
                  <w:vAlign w:val="center"/>
                </w:tcPr>
                <w:p w14:paraId="7740094F" w14:textId="77777777" w:rsidR="006220EB" w:rsidRPr="00AE1571" w:rsidRDefault="00000000">
                  <w:pPr>
                    <w:pStyle w:val="13"/>
                  </w:pPr>
                  <w:r w:rsidRPr="00AE1571">
                    <w:t>合格</w:t>
                  </w:r>
                </w:p>
              </w:tc>
              <w:tc>
                <w:tcPr>
                  <w:tcW w:w="490" w:type="pct"/>
                  <w:vMerge/>
                  <w:tcBorders>
                    <w:right w:val="single" w:sz="4" w:space="0" w:color="auto"/>
                  </w:tcBorders>
                  <w:vAlign w:val="center"/>
                </w:tcPr>
                <w:p w14:paraId="6EB22364" w14:textId="77777777" w:rsidR="006220EB" w:rsidRPr="00AE1571" w:rsidRDefault="006220EB">
                  <w:pPr>
                    <w:pStyle w:val="13"/>
                  </w:pPr>
                </w:p>
              </w:tc>
              <w:tc>
                <w:tcPr>
                  <w:tcW w:w="462" w:type="pct"/>
                  <w:vMerge/>
                  <w:tcBorders>
                    <w:left w:val="single" w:sz="4" w:space="0" w:color="auto"/>
                  </w:tcBorders>
                  <w:vAlign w:val="center"/>
                </w:tcPr>
                <w:p w14:paraId="4304B1BB" w14:textId="77777777" w:rsidR="006220EB" w:rsidRPr="00AE1571" w:rsidRDefault="006220EB">
                  <w:pPr>
                    <w:pStyle w:val="13"/>
                  </w:pPr>
                </w:p>
              </w:tc>
              <w:tc>
                <w:tcPr>
                  <w:tcW w:w="396" w:type="pct"/>
                  <w:vMerge/>
                  <w:vAlign w:val="center"/>
                </w:tcPr>
                <w:p w14:paraId="26233D42" w14:textId="77777777" w:rsidR="006220EB" w:rsidRPr="00AE1571" w:rsidRDefault="006220EB">
                  <w:pPr>
                    <w:pStyle w:val="13"/>
                  </w:pPr>
                </w:p>
              </w:tc>
              <w:tc>
                <w:tcPr>
                  <w:tcW w:w="409" w:type="pct"/>
                  <w:vMerge/>
                  <w:vAlign w:val="center"/>
                </w:tcPr>
                <w:p w14:paraId="30F1DD27" w14:textId="77777777" w:rsidR="006220EB" w:rsidRPr="00AE1571" w:rsidRDefault="006220EB">
                  <w:pPr>
                    <w:pStyle w:val="13"/>
                  </w:pPr>
                </w:p>
              </w:tc>
            </w:tr>
            <w:tr w:rsidR="00AE1571" w:rsidRPr="00AE1571" w14:paraId="2EA41B11" w14:textId="77777777">
              <w:trPr>
                <w:trHeight w:val="340"/>
                <w:jc w:val="center"/>
              </w:trPr>
              <w:tc>
                <w:tcPr>
                  <w:tcW w:w="404" w:type="pct"/>
                  <w:vMerge/>
                  <w:vAlign w:val="center"/>
                </w:tcPr>
                <w:p w14:paraId="149EB814" w14:textId="77777777" w:rsidR="006220EB" w:rsidRPr="00AE1571" w:rsidRDefault="006220EB">
                  <w:pPr>
                    <w:pStyle w:val="13"/>
                  </w:pPr>
                </w:p>
              </w:tc>
              <w:tc>
                <w:tcPr>
                  <w:tcW w:w="319" w:type="pct"/>
                  <w:vMerge/>
                  <w:vAlign w:val="center"/>
                </w:tcPr>
                <w:p w14:paraId="28089B87" w14:textId="77777777" w:rsidR="006220EB" w:rsidRPr="00AE1571" w:rsidRDefault="006220EB">
                  <w:pPr>
                    <w:pStyle w:val="13"/>
                  </w:pPr>
                </w:p>
              </w:tc>
              <w:tc>
                <w:tcPr>
                  <w:tcW w:w="319" w:type="pct"/>
                  <w:vMerge/>
                  <w:vAlign w:val="center"/>
                </w:tcPr>
                <w:p w14:paraId="6D434FB9" w14:textId="77777777" w:rsidR="006220EB" w:rsidRPr="00AE1571" w:rsidRDefault="006220EB">
                  <w:pPr>
                    <w:pStyle w:val="13"/>
                  </w:pPr>
                </w:p>
              </w:tc>
              <w:tc>
                <w:tcPr>
                  <w:tcW w:w="998" w:type="pct"/>
                  <w:vAlign w:val="center"/>
                </w:tcPr>
                <w:p w14:paraId="4A566990" w14:textId="77777777" w:rsidR="006220EB" w:rsidRPr="00AE1571" w:rsidRDefault="00000000">
                  <w:pPr>
                    <w:pStyle w:val="13"/>
                  </w:pPr>
                  <w:r w:rsidRPr="00AE1571">
                    <w:rPr>
                      <w:rFonts w:hint="eastAsia"/>
                    </w:rPr>
                    <w:t>FSp-250428W3-1-P</w:t>
                  </w:r>
                </w:p>
              </w:tc>
              <w:tc>
                <w:tcPr>
                  <w:tcW w:w="434" w:type="pct"/>
                  <w:vAlign w:val="center"/>
                </w:tcPr>
                <w:p w14:paraId="701C8ECE" w14:textId="77777777" w:rsidR="006220EB" w:rsidRPr="00AE1571" w:rsidRDefault="00000000">
                  <w:pPr>
                    <w:pStyle w:val="13"/>
                  </w:pPr>
                  <w:r w:rsidRPr="00AE1571">
                    <w:rPr>
                      <w:rFonts w:hint="eastAsia"/>
                    </w:rPr>
                    <w:t>5.25</w:t>
                  </w:r>
                </w:p>
              </w:tc>
              <w:tc>
                <w:tcPr>
                  <w:tcW w:w="396" w:type="pct"/>
                  <w:vMerge/>
                  <w:vAlign w:val="center"/>
                </w:tcPr>
                <w:p w14:paraId="129F5858" w14:textId="77777777" w:rsidR="006220EB" w:rsidRPr="00AE1571" w:rsidRDefault="006220EB">
                  <w:pPr>
                    <w:pStyle w:val="13"/>
                  </w:pPr>
                </w:p>
              </w:tc>
              <w:tc>
                <w:tcPr>
                  <w:tcW w:w="368" w:type="pct"/>
                  <w:vMerge/>
                  <w:vAlign w:val="center"/>
                </w:tcPr>
                <w:p w14:paraId="060CE3D7" w14:textId="77777777" w:rsidR="006220EB" w:rsidRPr="00AE1571" w:rsidRDefault="006220EB">
                  <w:pPr>
                    <w:pStyle w:val="13"/>
                  </w:pPr>
                </w:p>
              </w:tc>
              <w:tc>
                <w:tcPr>
                  <w:tcW w:w="490" w:type="pct"/>
                  <w:vMerge/>
                  <w:tcBorders>
                    <w:right w:val="single" w:sz="4" w:space="0" w:color="auto"/>
                  </w:tcBorders>
                  <w:vAlign w:val="center"/>
                </w:tcPr>
                <w:p w14:paraId="378D679A" w14:textId="77777777" w:rsidR="006220EB" w:rsidRPr="00AE1571" w:rsidRDefault="006220EB">
                  <w:pPr>
                    <w:pStyle w:val="13"/>
                  </w:pPr>
                </w:p>
              </w:tc>
              <w:tc>
                <w:tcPr>
                  <w:tcW w:w="462" w:type="pct"/>
                  <w:vMerge/>
                  <w:tcBorders>
                    <w:left w:val="single" w:sz="4" w:space="0" w:color="auto"/>
                  </w:tcBorders>
                  <w:vAlign w:val="center"/>
                </w:tcPr>
                <w:p w14:paraId="46CC5723" w14:textId="77777777" w:rsidR="006220EB" w:rsidRPr="00AE1571" w:rsidRDefault="006220EB">
                  <w:pPr>
                    <w:pStyle w:val="13"/>
                  </w:pPr>
                </w:p>
              </w:tc>
              <w:tc>
                <w:tcPr>
                  <w:tcW w:w="396" w:type="pct"/>
                  <w:vMerge/>
                  <w:vAlign w:val="center"/>
                </w:tcPr>
                <w:p w14:paraId="2837AB8A" w14:textId="77777777" w:rsidR="006220EB" w:rsidRPr="00AE1571" w:rsidRDefault="006220EB">
                  <w:pPr>
                    <w:pStyle w:val="13"/>
                  </w:pPr>
                </w:p>
              </w:tc>
              <w:tc>
                <w:tcPr>
                  <w:tcW w:w="409" w:type="pct"/>
                  <w:vMerge/>
                  <w:vAlign w:val="center"/>
                </w:tcPr>
                <w:p w14:paraId="7ABC8E18" w14:textId="77777777" w:rsidR="006220EB" w:rsidRPr="00AE1571" w:rsidRDefault="006220EB">
                  <w:pPr>
                    <w:pStyle w:val="13"/>
                  </w:pPr>
                </w:p>
              </w:tc>
            </w:tr>
            <w:tr w:rsidR="00AE1571" w:rsidRPr="00AE1571" w14:paraId="4AE0A117" w14:textId="77777777">
              <w:trPr>
                <w:trHeight w:val="340"/>
                <w:jc w:val="center"/>
              </w:trPr>
              <w:tc>
                <w:tcPr>
                  <w:tcW w:w="404" w:type="pct"/>
                  <w:vMerge/>
                  <w:vAlign w:val="center"/>
                </w:tcPr>
                <w:p w14:paraId="68AF27D3" w14:textId="77777777" w:rsidR="006220EB" w:rsidRPr="00AE1571" w:rsidRDefault="006220EB">
                  <w:pPr>
                    <w:pStyle w:val="13"/>
                  </w:pPr>
                </w:p>
              </w:tc>
              <w:tc>
                <w:tcPr>
                  <w:tcW w:w="319" w:type="pct"/>
                  <w:vMerge/>
                  <w:vAlign w:val="center"/>
                </w:tcPr>
                <w:p w14:paraId="2297C2E3" w14:textId="77777777" w:rsidR="006220EB" w:rsidRPr="00AE1571" w:rsidRDefault="006220EB">
                  <w:pPr>
                    <w:pStyle w:val="13"/>
                  </w:pPr>
                </w:p>
              </w:tc>
              <w:tc>
                <w:tcPr>
                  <w:tcW w:w="319" w:type="pct"/>
                  <w:vMerge/>
                  <w:vAlign w:val="center"/>
                </w:tcPr>
                <w:p w14:paraId="331C5442" w14:textId="77777777" w:rsidR="006220EB" w:rsidRPr="00AE1571" w:rsidRDefault="006220EB">
                  <w:pPr>
                    <w:pStyle w:val="13"/>
                  </w:pPr>
                </w:p>
              </w:tc>
              <w:tc>
                <w:tcPr>
                  <w:tcW w:w="998" w:type="pct"/>
                  <w:vAlign w:val="center"/>
                </w:tcPr>
                <w:p w14:paraId="60D940FD" w14:textId="77777777" w:rsidR="006220EB" w:rsidRPr="00AE1571" w:rsidRDefault="00000000">
                  <w:pPr>
                    <w:pStyle w:val="13"/>
                  </w:pPr>
                  <w:r w:rsidRPr="00AE1571">
                    <w:rPr>
                      <w:rFonts w:hint="eastAsia"/>
                    </w:rPr>
                    <w:t>FSp-250429W1-4</w:t>
                  </w:r>
                </w:p>
              </w:tc>
              <w:tc>
                <w:tcPr>
                  <w:tcW w:w="434" w:type="pct"/>
                  <w:vAlign w:val="center"/>
                </w:tcPr>
                <w:p w14:paraId="099F2206" w14:textId="77777777" w:rsidR="006220EB" w:rsidRPr="00AE1571" w:rsidRDefault="00000000">
                  <w:pPr>
                    <w:pStyle w:val="13"/>
                  </w:pPr>
                  <w:r w:rsidRPr="00AE1571">
                    <w:rPr>
                      <w:rFonts w:hint="eastAsia"/>
                    </w:rPr>
                    <w:t>4.21</w:t>
                  </w:r>
                </w:p>
              </w:tc>
              <w:tc>
                <w:tcPr>
                  <w:tcW w:w="396" w:type="pct"/>
                  <w:vMerge w:val="restart"/>
                  <w:vAlign w:val="center"/>
                </w:tcPr>
                <w:p w14:paraId="38E8FA2D" w14:textId="77777777" w:rsidR="006220EB" w:rsidRPr="00AE1571" w:rsidRDefault="00000000">
                  <w:pPr>
                    <w:pStyle w:val="13"/>
                  </w:pPr>
                  <w:r w:rsidRPr="00AE1571">
                    <w:rPr>
                      <w:rFonts w:hint="eastAsia"/>
                    </w:rPr>
                    <w:t>1.1</w:t>
                  </w:r>
                </w:p>
              </w:tc>
              <w:tc>
                <w:tcPr>
                  <w:tcW w:w="368" w:type="pct"/>
                  <w:vMerge w:val="restart"/>
                  <w:vAlign w:val="center"/>
                </w:tcPr>
                <w:p w14:paraId="5CD25A73" w14:textId="77777777" w:rsidR="006220EB" w:rsidRPr="00AE1571" w:rsidRDefault="00000000">
                  <w:pPr>
                    <w:pStyle w:val="13"/>
                  </w:pPr>
                  <w:r w:rsidRPr="00AE1571">
                    <w:t>合格</w:t>
                  </w:r>
                </w:p>
              </w:tc>
              <w:tc>
                <w:tcPr>
                  <w:tcW w:w="490" w:type="pct"/>
                  <w:vMerge/>
                  <w:tcBorders>
                    <w:right w:val="single" w:sz="4" w:space="0" w:color="auto"/>
                  </w:tcBorders>
                  <w:vAlign w:val="center"/>
                </w:tcPr>
                <w:p w14:paraId="0CE4E045" w14:textId="77777777" w:rsidR="006220EB" w:rsidRPr="00AE1571" w:rsidRDefault="006220EB">
                  <w:pPr>
                    <w:pStyle w:val="13"/>
                  </w:pPr>
                </w:p>
              </w:tc>
              <w:tc>
                <w:tcPr>
                  <w:tcW w:w="462" w:type="pct"/>
                  <w:vMerge/>
                  <w:tcBorders>
                    <w:left w:val="single" w:sz="4" w:space="0" w:color="auto"/>
                  </w:tcBorders>
                  <w:vAlign w:val="center"/>
                </w:tcPr>
                <w:p w14:paraId="437C7F86" w14:textId="77777777" w:rsidR="006220EB" w:rsidRPr="00AE1571" w:rsidRDefault="006220EB">
                  <w:pPr>
                    <w:pStyle w:val="13"/>
                  </w:pPr>
                </w:p>
              </w:tc>
              <w:tc>
                <w:tcPr>
                  <w:tcW w:w="396" w:type="pct"/>
                  <w:vMerge w:val="restart"/>
                  <w:vAlign w:val="center"/>
                </w:tcPr>
                <w:p w14:paraId="1A3503F6" w14:textId="77777777" w:rsidR="006220EB" w:rsidRPr="00AE1571" w:rsidRDefault="00000000">
                  <w:pPr>
                    <w:pStyle w:val="13"/>
                  </w:pPr>
                  <w:r w:rsidRPr="00AE1571">
                    <w:rPr>
                      <w:rFonts w:hint="eastAsia"/>
                    </w:rPr>
                    <w:t>23.1</w:t>
                  </w:r>
                </w:p>
              </w:tc>
              <w:tc>
                <w:tcPr>
                  <w:tcW w:w="409" w:type="pct"/>
                  <w:vMerge w:val="restart"/>
                  <w:vAlign w:val="center"/>
                </w:tcPr>
                <w:p w14:paraId="7EE5A465" w14:textId="77777777" w:rsidR="006220EB" w:rsidRPr="00AE1571" w:rsidRDefault="00000000">
                  <w:pPr>
                    <w:pStyle w:val="13"/>
                  </w:pPr>
                  <w:r w:rsidRPr="00AE1571">
                    <w:t>合格</w:t>
                  </w:r>
                </w:p>
              </w:tc>
            </w:tr>
            <w:tr w:rsidR="00AE1571" w:rsidRPr="00AE1571" w14:paraId="0664CDE7" w14:textId="77777777">
              <w:trPr>
                <w:trHeight w:val="340"/>
                <w:jc w:val="center"/>
              </w:trPr>
              <w:tc>
                <w:tcPr>
                  <w:tcW w:w="404" w:type="pct"/>
                  <w:vMerge/>
                  <w:vAlign w:val="center"/>
                </w:tcPr>
                <w:p w14:paraId="2690C680" w14:textId="77777777" w:rsidR="006220EB" w:rsidRPr="00AE1571" w:rsidRDefault="006220EB">
                  <w:pPr>
                    <w:pStyle w:val="13"/>
                  </w:pPr>
                </w:p>
              </w:tc>
              <w:tc>
                <w:tcPr>
                  <w:tcW w:w="319" w:type="pct"/>
                  <w:vMerge/>
                  <w:vAlign w:val="center"/>
                </w:tcPr>
                <w:p w14:paraId="1B1BD97F" w14:textId="77777777" w:rsidR="006220EB" w:rsidRPr="00AE1571" w:rsidRDefault="006220EB">
                  <w:pPr>
                    <w:pStyle w:val="13"/>
                  </w:pPr>
                </w:p>
              </w:tc>
              <w:tc>
                <w:tcPr>
                  <w:tcW w:w="319" w:type="pct"/>
                  <w:vMerge/>
                  <w:vAlign w:val="center"/>
                </w:tcPr>
                <w:p w14:paraId="16738B12" w14:textId="77777777" w:rsidR="006220EB" w:rsidRPr="00AE1571" w:rsidRDefault="006220EB">
                  <w:pPr>
                    <w:pStyle w:val="13"/>
                  </w:pPr>
                </w:p>
              </w:tc>
              <w:tc>
                <w:tcPr>
                  <w:tcW w:w="998" w:type="pct"/>
                  <w:vAlign w:val="center"/>
                </w:tcPr>
                <w:p w14:paraId="69AAF246" w14:textId="77777777" w:rsidR="006220EB" w:rsidRPr="00AE1571" w:rsidRDefault="00000000">
                  <w:pPr>
                    <w:pStyle w:val="13"/>
                  </w:pPr>
                  <w:r w:rsidRPr="00AE1571">
                    <w:rPr>
                      <w:rFonts w:hint="eastAsia"/>
                    </w:rPr>
                    <w:t>FSp-250429W1-4-A</w:t>
                  </w:r>
                </w:p>
              </w:tc>
              <w:tc>
                <w:tcPr>
                  <w:tcW w:w="434" w:type="pct"/>
                  <w:vAlign w:val="center"/>
                </w:tcPr>
                <w:p w14:paraId="5E1D653C" w14:textId="77777777" w:rsidR="006220EB" w:rsidRPr="00AE1571" w:rsidRDefault="00000000">
                  <w:pPr>
                    <w:pStyle w:val="13"/>
                  </w:pPr>
                  <w:r w:rsidRPr="00AE1571">
                    <w:rPr>
                      <w:rFonts w:hint="eastAsia"/>
                    </w:rPr>
                    <w:t>4.30</w:t>
                  </w:r>
                </w:p>
              </w:tc>
              <w:tc>
                <w:tcPr>
                  <w:tcW w:w="396" w:type="pct"/>
                  <w:vMerge/>
                  <w:vAlign w:val="center"/>
                </w:tcPr>
                <w:p w14:paraId="28C187AA" w14:textId="77777777" w:rsidR="006220EB" w:rsidRPr="00AE1571" w:rsidRDefault="006220EB">
                  <w:pPr>
                    <w:pStyle w:val="13"/>
                  </w:pPr>
                </w:p>
              </w:tc>
              <w:tc>
                <w:tcPr>
                  <w:tcW w:w="368" w:type="pct"/>
                  <w:vMerge/>
                  <w:vAlign w:val="center"/>
                </w:tcPr>
                <w:p w14:paraId="237E4892" w14:textId="77777777" w:rsidR="006220EB" w:rsidRPr="00AE1571" w:rsidRDefault="006220EB">
                  <w:pPr>
                    <w:pStyle w:val="13"/>
                  </w:pPr>
                </w:p>
              </w:tc>
              <w:tc>
                <w:tcPr>
                  <w:tcW w:w="490" w:type="pct"/>
                  <w:vMerge/>
                  <w:tcBorders>
                    <w:right w:val="single" w:sz="4" w:space="0" w:color="auto"/>
                  </w:tcBorders>
                  <w:vAlign w:val="center"/>
                </w:tcPr>
                <w:p w14:paraId="3EB2CB47" w14:textId="77777777" w:rsidR="006220EB" w:rsidRPr="00AE1571" w:rsidRDefault="006220EB">
                  <w:pPr>
                    <w:pStyle w:val="13"/>
                  </w:pPr>
                </w:p>
              </w:tc>
              <w:tc>
                <w:tcPr>
                  <w:tcW w:w="462" w:type="pct"/>
                  <w:vMerge/>
                  <w:tcBorders>
                    <w:left w:val="single" w:sz="4" w:space="0" w:color="auto"/>
                  </w:tcBorders>
                  <w:vAlign w:val="center"/>
                </w:tcPr>
                <w:p w14:paraId="6C2D2C25" w14:textId="77777777" w:rsidR="006220EB" w:rsidRPr="00AE1571" w:rsidRDefault="006220EB">
                  <w:pPr>
                    <w:pStyle w:val="13"/>
                  </w:pPr>
                </w:p>
              </w:tc>
              <w:tc>
                <w:tcPr>
                  <w:tcW w:w="396" w:type="pct"/>
                  <w:vMerge/>
                  <w:vAlign w:val="center"/>
                </w:tcPr>
                <w:p w14:paraId="1C0380FA" w14:textId="77777777" w:rsidR="006220EB" w:rsidRPr="00AE1571" w:rsidRDefault="006220EB">
                  <w:pPr>
                    <w:pStyle w:val="13"/>
                  </w:pPr>
                </w:p>
              </w:tc>
              <w:tc>
                <w:tcPr>
                  <w:tcW w:w="409" w:type="pct"/>
                  <w:vMerge/>
                  <w:vAlign w:val="center"/>
                </w:tcPr>
                <w:p w14:paraId="4D77C246" w14:textId="77777777" w:rsidR="006220EB" w:rsidRPr="00AE1571" w:rsidRDefault="006220EB">
                  <w:pPr>
                    <w:pStyle w:val="13"/>
                  </w:pPr>
                </w:p>
              </w:tc>
            </w:tr>
            <w:tr w:rsidR="00AE1571" w:rsidRPr="00AE1571" w14:paraId="2A486A9C" w14:textId="77777777">
              <w:trPr>
                <w:trHeight w:val="340"/>
                <w:jc w:val="center"/>
              </w:trPr>
              <w:tc>
                <w:tcPr>
                  <w:tcW w:w="404" w:type="pct"/>
                  <w:vMerge/>
                  <w:vAlign w:val="center"/>
                </w:tcPr>
                <w:p w14:paraId="643BBB8E" w14:textId="77777777" w:rsidR="006220EB" w:rsidRPr="00AE1571" w:rsidRDefault="006220EB">
                  <w:pPr>
                    <w:pStyle w:val="13"/>
                  </w:pPr>
                </w:p>
              </w:tc>
              <w:tc>
                <w:tcPr>
                  <w:tcW w:w="319" w:type="pct"/>
                  <w:vMerge/>
                  <w:vAlign w:val="center"/>
                </w:tcPr>
                <w:p w14:paraId="62972FF8" w14:textId="77777777" w:rsidR="006220EB" w:rsidRPr="00AE1571" w:rsidRDefault="006220EB">
                  <w:pPr>
                    <w:pStyle w:val="13"/>
                  </w:pPr>
                </w:p>
              </w:tc>
              <w:tc>
                <w:tcPr>
                  <w:tcW w:w="319" w:type="pct"/>
                  <w:vMerge/>
                  <w:vAlign w:val="center"/>
                </w:tcPr>
                <w:p w14:paraId="5D1820D2" w14:textId="77777777" w:rsidR="006220EB" w:rsidRPr="00AE1571" w:rsidRDefault="006220EB">
                  <w:pPr>
                    <w:pStyle w:val="13"/>
                  </w:pPr>
                </w:p>
              </w:tc>
              <w:tc>
                <w:tcPr>
                  <w:tcW w:w="998" w:type="pct"/>
                  <w:vAlign w:val="center"/>
                </w:tcPr>
                <w:p w14:paraId="01B00F6E" w14:textId="77777777" w:rsidR="006220EB" w:rsidRPr="00AE1571" w:rsidRDefault="00000000">
                  <w:pPr>
                    <w:pStyle w:val="13"/>
                  </w:pPr>
                  <w:r w:rsidRPr="00AE1571">
                    <w:rPr>
                      <w:rFonts w:hint="eastAsia"/>
                    </w:rPr>
                    <w:t>FSp-250429W3-1</w:t>
                  </w:r>
                </w:p>
              </w:tc>
              <w:tc>
                <w:tcPr>
                  <w:tcW w:w="434" w:type="pct"/>
                  <w:vAlign w:val="center"/>
                </w:tcPr>
                <w:p w14:paraId="5A4C9B18" w14:textId="77777777" w:rsidR="006220EB" w:rsidRPr="00AE1571" w:rsidRDefault="00000000">
                  <w:pPr>
                    <w:pStyle w:val="13"/>
                  </w:pPr>
                  <w:r w:rsidRPr="00AE1571">
                    <w:rPr>
                      <w:rFonts w:hint="eastAsia"/>
                    </w:rPr>
                    <w:t>3.15</w:t>
                  </w:r>
                </w:p>
              </w:tc>
              <w:tc>
                <w:tcPr>
                  <w:tcW w:w="396" w:type="pct"/>
                  <w:vMerge w:val="restart"/>
                  <w:vAlign w:val="center"/>
                </w:tcPr>
                <w:p w14:paraId="47E6C109" w14:textId="77777777" w:rsidR="006220EB" w:rsidRPr="00AE1571" w:rsidRDefault="00000000">
                  <w:pPr>
                    <w:pStyle w:val="13"/>
                  </w:pPr>
                  <w:r w:rsidRPr="00AE1571">
                    <w:rPr>
                      <w:rFonts w:hint="eastAsia"/>
                    </w:rPr>
                    <w:t>0.48</w:t>
                  </w:r>
                </w:p>
              </w:tc>
              <w:tc>
                <w:tcPr>
                  <w:tcW w:w="368" w:type="pct"/>
                  <w:vMerge w:val="restart"/>
                  <w:vAlign w:val="center"/>
                </w:tcPr>
                <w:p w14:paraId="7A885487" w14:textId="77777777" w:rsidR="006220EB" w:rsidRPr="00AE1571" w:rsidRDefault="00000000">
                  <w:pPr>
                    <w:pStyle w:val="13"/>
                  </w:pPr>
                  <w:r w:rsidRPr="00AE1571">
                    <w:t>合格</w:t>
                  </w:r>
                </w:p>
              </w:tc>
              <w:tc>
                <w:tcPr>
                  <w:tcW w:w="490" w:type="pct"/>
                  <w:vMerge/>
                  <w:tcBorders>
                    <w:right w:val="single" w:sz="4" w:space="0" w:color="auto"/>
                  </w:tcBorders>
                  <w:vAlign w:val="center"/>
                </w:tcPr>
                <w:p w14:paraId="5B1FAC36" w14:textId="77777777" w:rsidR="006220EB" w:rsidRPr="00AE1571" w:rsidRDefault="006220EB">
                  <w:pPr>
                    <w:pStyle w:val="13"/>
                  </w:pPr>
                </w:p>
              </w:tc>
              <w:tc>
                <w:tcPr>
                  <w:tcW w:w="462" w:type="pct"/>
                  <w:vMerge/>
                  <w:tcBorders>
                    <w:left w:val="single" w:sz="4" w:space="0" w:color="auto"/>
                  </w:tcBorders>
                  <w:vAlign w:val="center"/>
                </w:tcPr>
                <w:p w14:paraId="691E867B" w14:textId="77777777" w:rsidR="006220EB" w:rsidRPr="00AE1571" w:rsidRDefault="006220EB">
                  <w:pPr>
                    <w:pStyle w:val="13"/>
                  </w:pPr>
                </w:p>
              </w:tc>
              <w:tc>
                <w:tcPr>
                  <w:tcW w:w="396" w:type="pct"/>
                  <w:vMerge/>
                  <w:vAlign w:val="center"/>
                </w:tcPr>
                <w:p w14:paraId="531A07FB" w14:textId="77777777" w:rsidR="006220EB" w:rsidRPr="00AE1571" w:rsidRDefault="006220EB">
                  <w:pPr>
                    <w:pStyle w:val="13"/>
                  </w:pPr>
                </w:p>
              </w:tc>
              <w:tc>
                <w:tcPr>
                  <w:tcW w:w="409" w:type="pct"/>
                  <w:vMerge/>
                  <w:vAlign w:val="center"/>
                </w:tcPr>
                <w:p w14:paraId="28B10638" w14:textId="77777777" w:rsidR="006220EB" w:rsidRPr="00AE1571" w:rsidRDefault="006220EB">
                  <w:pPr>
                    <w:pStyle w:val="13"/>
                  </w:pPr>
                </w:p>
              </w:tc>
            </w:tr>
            <w:tr w:rsidR="00AE1571" w:rsidRPr="00AE1571" w14:paraId="24B012BC" w14:textId="77777777">
              <w:trPr>
                <w:trHeight w:val="340"/>
                <w:jc w:val="center"/>
              </w:trPr>
              <w:tc>
                <w:tcPr>
                  <w:tcW w:w="404" w:type="pct"/>
                  <w:vMerge/>
                  <w:vAlign w:val="center"/>
                </w:tcPr>
                <w:p w14:paraId="372EBB76" w14:textId="77777777" w:rsidR="006220EB" w:rsidRPr="00AE1571" w:rsidRDefault="006220EB">
                  <w:pPr>
                    <w:pStyle w:val="13"/>
                  </w:pPr>
                </w:p>
              </w:tc>
              <w:tc>
                <w:tcPr>
                  <w:tcW w:w="319" w:type="pct"/>
                  <w:vMerge/>
                  <w:vAlign w:val="center"/>
                </w:tcPr>
                <w:p w14:paraId="16DA8113" w14:textId="77777777" w:rsidR="006220EB" w:rsidRPr="00AE1571" w:rsidRDefault="006220EB">
                  <w:pPr>
                    <w:pStyle w:val="13"/>
                  </w:pPr>
                </w:p>
              </w:tc>
              <w:tc>
                <w:tcPr>
                  <w:tcW w:w="319" w:type="pct"/>
                  <w:vMerge/>
                  <w:vAlign w:val="center"/>
                </w:tcPr>
                <w:p w14:paraId="57967C42" w14:textId="77777777" w:rsidR="006220EB" w:rsidRPr="00AE1571" w:rsidRDefault="006220EB">
                  <w:pPr>
                    <w:pStyle w:val="13"/>
                  </w:pPr>
                </w:p>
              </w:tc>
              <w:tc>
                <w:tcPr>
                  <w:tcW w:w="998" w:type="pct"/>
                  <w:vAlign w:val="center"/>
                </w:tcPr>
                <w:p w14:paraId="4329DF52" w14:textId="77777777" w:rsidR="006220EB" w:rsidRPr="00AE1571" w:rsidRDefault="00000000">
                  <w:pPr>
                    <w:pStyle w:val="13"/>
                  </w:pPr>
                  <w:r w:rsidRPr="00AE1571">
                    <w:rPr>
                      <w:rFonts w:hint="eastAsia"/>
                    </w:rPr>
                    <w:t>FSp-250429W3-1-P</w:t>
                  </w:r>
                </w:p>
              </w:tc>
              <w:tc>
                <w:tcPr>
                  <w:tcW w:w="434" w:type="pct"/>
                  <w:vAlign w:val="center"/>
                </w:tcPr>
                <w:p w14:paraId="3869237B" w14:textId="77777777" w:rsidR="006220EB" w:rsidRPr="00AE1571" w:rsidRDefault="00000000">
                  <w:pPr>
                    <w:pStyle w:val="13"/>
                  </w:pPr>
                  <w:r w:rsidRPr="00AE1571">
                    <w:rPr>
                      <w:rFonts w:hint="eastAsia"/>
                    </w:rPr>
                    <w:t>3.12</w:t>
                  </w:r>
                </w:p>
              </w:tc>
              <w:tc>
                <w:tcPr>
                  <w:tcW w:w="396" w:type="pct"/>
                  <w:vMerge/>
                  <w:vAlign w:val="center"/>
                </w:tcPr>
                <w:p w14:paraId="34830598" w14:textId="77777777" w:rsidR="006220EB" w:rsidRPr="00AE1571" w:rsidRDefault="006220EB">
                  <w:pPr>
                    <w:pStyle w:val="13"/>
                  </w:pPr>
                </w:p>
              </w:tc>
              <w:tc>
                <w:tcPr>
                  <w:tcW w:w="368" w:type="pct"/>
                  <w:vMerge/>
                  <w:vAlign w:val="center"/>
                </w:tcPr>
                <w:p w14:paraId="217A5EE1" w14:textId="77777777" w:rsidR="006220EB" w:rsidRPr="00AE1571" w:rsidRDefault="006220EB">
                  <w:pPr>
                    <w:pStyle w:val="13"/>
                  </w:pPr>
                </w:p>
              </w:tc>
              <w:tc>
                <w:tcPr>
                  <w:tcW w:w="490" w:type="pct"/>
                  <w:vMerge/>
                  <w:tcBorders>
                    <w:right w:val="single" w:sz="4" w:space="0" w:color="auto"/>
                  </w:tcBorders>
                  <w:vAlign w:val="center"/>
                </w:tcPr>
                <w:p w14:paraId="6E969C3A" w14:textId="77777777" w:rsidR="006220EB" w:rsidRPr="00AE1571" w:rsidRDefault="006220EB">
                  <w:pPr>
                    <w:pStyle w:val="13"/>
                  </w:pPr>
                </w:p>
              </w:tc>
              <w:tc>
                <w:tcPr>
                  <w:tcW w:w="462" w:type="pct"/>
                  <w:vMerge/>
                  <w:tcBorders>
                    <w:left w:val="single" w:sz="4" w:space="0" w:color="auto"/>
                  </w:tcBorders>
                  <w:vAlign w:val="center"/>
                </w:tcPr>
                <w:p w14:paraId="22F449A5" w14:textId="77777777" w:rsidR="006220EB" w:rsidRPr="00AE1571" w:rsidRDefault="006220EB">
                  <w:pPr>
                    <w:pStyle w:val="13"/>
                  </w:pPr>
                </w:p>
              </w:tc>
              <w:tc>
                <w:tcPr>
                  <w:tcW w:w="396" w:type="pct"/>
                  <w:vMerge/>
                  <w:vAlign w:val="center"/>
                </w:tcPr>
                <w:p w14:paraId="10B9FA10" w14:textId="77777777" w:rsidR="006220EB" w:rsidRPr="00AE1571" w:rsidRDefault="006220EB">
                  <w:pPr>
                    <w:pStyle w:val="13"/>
                  </w:pPr>
                </w:p>
              </w:tc>
              <w:tc>
                <w:tcPr>
                  <w:tcW w:w="409" w:type="pct"/>
                  <w:vMerge/>
                  <w:vAlign w:val="center"/>
                </w:tcPr>
                <w:p w14:paraId="49BAF75A" w14:textId="77777777" w:rsidR="006220EB" w:rsidRPr="00AE1571" w:rsidRDefault="006220EB">
                  <w:pPr>
                    <w:pStyle w:val="13"/>
                  </w:pPr>
                </w:p>
              </w:tc>
            </w:tr>
            <w:bookmarkEnd w:id="38"/>
            <w:bookmarkEnd w:id="39"/>
            <w:tr w:rsidR="00AE1571" w:rsidRPr="00AE1571" w14:paraId="2B0AF29A" w14:textId="77777777">
              <w:trPr>
                <w:trHeight w:val="340"/>
                <w:jc w:val="center"/>
              </w:trPr>
              <w:tc>
                <w:tcPr>
                  <w:tcW w:w="404" w:type="pct"/>
                  <w:vMerge w:val="restart"/>
                  <w:vAlign w:val="center"/>
                </w:tcPr>
                <w:p w14:paraId="11CB8460" w14:textId="77777777" w:rsidR="006220EB" w:rsidRPr="00AE1571" w:rsidRDefault="00000000">
                  <w:pPr>
                    <w:pStyle w:val="13"/>
                  </w:pPr>
                  <w:r w:rsidRPr="00AE1571">
                    <w:rPr>
                      <w:rFonts w:hint="eastAsia"/>
                    </w:rPr>
                    <w:lastRenderedPageBreak/>
                    <w:t>化学需氧量</w:t>
                  </w:r>
                </w:p>
              </w:tc>
              <w:tc>
                <w:tcPr>
                  <w:tcW w:w="319" w:type="pct"/>
                  <w:vMerge w:val="restart"/>
                  <w:vAlign w:val="center"/>
                </w:tcPr>
                <w:p w14:paraId="47A214B1" w14:textId="77777777" w:rsidR="006220EB" w:rsidRPr="00AE1571" w:rsidRDefault="00000000">
                  <w:pPr>
                    <w:pStyle w:val="13"/>
                  </w:pPr>
                  <w:r w:rsidRPr="00AE1571">
                    <w:rPr>
                      <w:rFonts w:hint="eastAsia"/>
                    </w:rPr>
                    <w:t>24</w:t>
                  </w:r>
                </w:p>
              </w:tc>
              <w:tc>
                <w:tcPr>
                  <w:tcW w:w="319" w:type="pct"/>
                  <w:vMerge w:val="restart"/>
                  <w:vAlign w:val="center"/>
                </w:tcPr>
                <w:p w14:paraId="30009E85" w14:textId="77777777" w:rsidR="006220EB" w:rsidRPr="00AE1571" w:rsidRDefault="00000000">
                  <w:pPr>
                    <w:pStyle w:val="13"/>
                  </w:pPr>
                  <w:r w:rsidRPr="00AE1571">
                    <w:rPr>
                      <w:rFonts w:hint="eastAsia"/>
                    </w:rPr>
                    <w:t>5</w:t>
                  </w:r>
                </w:p>
              </w:tc>
              <w:tc>
                <w:tcPr>
                  <w:tcW w:w="998" w:type="pct"/>
                  <w:vAlign w:val="center"/>
                </w:tcPr>
                <w:p w14:paraId="22CE3474" w14:textId="77777777" w:rsidR="006220EB" w:rsidRPr="00AE1571" w:rsidRDefault="00000000">
                  <w:pPr>
                    <w:pStyle w:val="13"/>
                  </w:pPr>
                  <w:r w:rsidRPr="00AE1571">
                    <w:rPr>
                      <w:rFonts w:hint="eastAsia"/>
                    </w:rPr>
                    <w:t>FSp-250428W1-4</w:t>
                  </w:r>
                </w:p>
              </w:tc>
              <w:tc>
                <w:tcPr>
                  <w:tcW w:w="434" w:type="pct"/>
                  <w:vAlign w:val="center"/>
                </w:tcPr>
                <w:p w14:paraId="5BBEFB57" w14:textId="77777777" w:rsidR="006220EB" w:rsidRPr="00AE1571" w:rsidRDefault="00000000">
                  <w:pPr>
                    <w:pStyle w:val="13"/>
                  </w:pPr>
                  <w:r w:rsidRPr="00AE1571">
                    <w:rPr>
                      <w:rFonts w:hint="eastAsia"/>
                    </w:rPr>
                    <w:t>456</w:t>
                  </w:r>
                </w:p>
              </w:tc>
              <w:tc>
                <w:tcPr>
                  <w:tcW w:w="396" w:type="pct"/>
                  <w:vMerge w:val="restart"/>
                  <w:vAlign w:val="center"/>
                </w:tcPr>
                <w:p w14:paraId="48BD1118" w14:textId="77777777" w:rsidR="006220EB" w:rsidRPr="00AE1571" w:rsidRDefault="00000000">
                  <w:pPr>
                    <w:pStyle w:val="13"/>
                  </w:pPr>
                  <w:r w:rsidRPr="00AE1571">
                    <w:rPr>
                      <w:rFonts w:hint="eastAsia"/>
                    </w:rPr>
                    <w:t>1.6</w:t>
                  </w:r>
                </w:p>
              </w:tc>
              <w:tc>
                <w:tcPr>
                  <w:tcW w:w="368" w:type="pct"/>
                  <w:vMerge w:val="restart"/>
                  <w:vAlign w:val="center"/>
                </w:tcPr>
                <w:p w14:paraId="1845B36B" w14:textId="77777777" w:rsidR="006220EB" w:rsidRPr="00AE1571" w:rsidRDefault="00000000">
                  <w:pPr>
                    <w:pStyle w:val="13"/>
                  </w:pPr>
                  <w:r w:rsidRPr="00AE1571">
                    <w:t>合格</w:t>
                  </w:r>
                </w:p>
              </w:tc>
              <w:tc>
                <w:tcPr>
                  <w:tcW w:w="490" w:type="pct"/>
                  <w:vMerge w:val="restart"/>
                  <w:tcBorders>
                    <w:right w:val="single" w:sz="4" w:space="0" w:color="auto"/>
                  </w:tcBorders>
                  <w:vAlign w:val="center"/>
                </w:tcPr>
                <w:p w14:paraId="4500C05A" w14:textId="77777777" w:rsidR="006220EB" w:rsidRPr="00AE1571" w:rsidRDefault="00000000">
                  <w:pPr>
                    <w:pStyle w:val="13"/>
                  </w:pPr>
                  <w:r w:rsidRPr="00AE1571">
                    <w:rPr>
                      <w:rFonts w:hint="eastAsia"/>
                    </w:rPr>
                    <w:t>ZK B23070104-2</w:t>
                  </w:r>
                </w:p>
              </w:tc>
              <w:tc>
                <w:tcPr>
                  <w:tcW w:w="462" w:type="pct"/>
                  <w:vMerge w:val="restart"/>
                  <w:tcBorders>
                    <w:left w:val="single" w:sz="4" w:space="0" w:color="auto"/>
                  </w:tcBorders>
                  <w:vAlign w:val="center"/>
                </w:tcPr>
                <w:p w14:paraId="48E0042D" w14:textId="77777777" w:rsidR="006220EB" w:rsidRPr="00AE1571" w:rsidRDefault="00000000">
                  <w:pPr>
                    <w:pStyle w:val="13"/>
                  </w:pPr>
                  <w:r w:rsidRPr="00AE1571">
                    <w:rPr>
                      <w:rFonts w:hint="eastAsia"/>
                    </w:rPr>
                    <w:t>24.7</w:t>
                  </w:r>
                  <w:r w:rsidRPr="00AE1571">
                    <w:t>±</w:t>
                  </w:r>
                  <w:r w:rsidRPr="00AE1571">
                    <w:rPr>
                      <w:rFonts w:hint="eastAsia"/>
                    </w:rPr>
                    <w:t xml:space="preserve"> 1.4</w:t>
                  </w:r>
                </w:p>
              </w:tc>
              <w:tc>
                <w:tcPr>
                  <w:tcW w:w="396" w:type="pct"/>
                  <w:vMerge w:val="restart"/>
                  <w:vAlign w:val="center"/>
                </w:tcPr>
                <w:p w14:paraId="550D1720" w14:textId="77777777" w:rsidR="006220EB" w:rsidRPr="00AE1571" w:rsidRDefault="00000000">
                  <w:pPr>
                    <w:pStyle w:val="13"/>
                  </w:pPr>
                  <w:r w:rsidRPr="00AE1571">
                    <w:rPr>
                      <w:rFonts w:hint="eastAsia"/>
                    </w:rPr>
                    <w:t>24.3</w:t>
                  </w:r>
                </w:p>
              </w:tc>
              <w:tc>
                <w:tcPr>
                  <w:tcW w:w="409" w:type="pct"/>
                  <w:vMerge w:val="restart"/>
                  <w:vAlign w:val="center"/>
                </w:tcPr>
                <w:p w14:paraId="723D0C3A" w14:textId="77777777" w:rsidR="006220EB" w:rsidRPr="00AE1571" w:rsidRDefault="00000000">
                  <w:pPr>
                    <w:pStyle w:val="13"/>
                  </w:pPr>
                  <w:r w:rsidRPr="00AE1571">
                    <w:t>合格</w:t>
                  </w:r>
                </w:p>
              </w:tc>
            </w:tr>
            <w:tr w:rsidR="00AE1571" w:rsidRPr="00AE1571" w14:paraId="613E9614" w14:textId="77777777">
              <w:trPr>
                <w:trHeight w:val="340"/>
                <w:jc w:val="center"/>
              </w:trPr>
              <w:tc>
                <w:tcPr>
                  <w:tcW w:w="404" w:type="pct"/>
                  <w:vMerge/>
                  <w:vAlign w:val="center"/>
                </w:tcPr>
                <w:p w14:paraId="5E09B637" w14:textId="77777777" w:rsidR="006220EB" w:rsidRPr="00AE1571" w:rsidRDefault="006220EB">
                  <w:pPr>
                    <w:pStyle w:val="13"/>
                  </w:pPr>
                </w:p>
              </w:tc>
              <w:tc>
                <w:tcPr>
                  <w:tcW w:w="319" w:type="pct"/>
                  <w:vMerge/>
                  <w:vAlign w:val="center"/>
                </w:tcPr>
                <w:p w14:paraId="35A045A1" w14:textId="77777777" w:rsidR="006220EB" w:rsidRPr="00AE1571" w:rsidRDefault="006220EB">
                  <w:pPr>
                    <w:pStyle w:val="13"/>
                  </w:pPr>
                </w:p>
              </w:tc>
              <w:tc>
                <w:tcPr>
                  <w:tcW w:w="319" w:type="pct"/>
                  <w:vMerge/>
                  <w:vAlign w:val="center"/>
                </w:tcPr>
                <w:p w14:paraId="609C0FAC" w14:textId="77777777" w:rsidR="006220EB" w:rsidRPr="00AE1571" w:rsidRDefault="006220EB">
                  <w:pPr>
                    <w:pStyle w:val="13"/>
                  </w:pPr>
                </w:p>
              </w:tc>
              <w:tc>
                <w:tcPr>
                  <w:tcW w:w="998" w:type="pct"/>
                  <w:vAlign w:val="center"/>
                </w:tcPr>
                <w:p w14:paraId="5E121FAF" w14:textId="77777777" w:rsidR="006220EB" w:rsidRPr="00AE1571" w:rsidRDefault="00000000">
                  <w:pPr>
                    <w:pStyle w:val="13"/>
                  </w:pPr>
                  <w:r w:rsidRPr="00AE1571">
                    <w:rPr>
                      <w:rFonts w:hint="eastAsia"/>
                    </w:rPr>
                    <w:t>FSp-250428W1-4-A</w:t>
                  </w:r>
                </w:p>
              </w:tc>
              <w:tc>
                <w:tcPr>
                  <w:tcW w:w="434" w:type="pct"/>
                  <w:vAlign w:val="center"/>
                </w:tcPr>
                <w:p w14:paraId="7856737B" w14:textId="77777777" w:rsidR="006220EB" w:rsidRPr="00AE1571" w:rsidRDefault="00000000">
                  <w:pPr>
                    <w:pStyle w:val="13"/>
                  </w:pPr>
                  <w:r w:rsidRPr="00AE1571">
                    <w:rPr>
                      <w:rFonts w:hint="eastAsia"/>
                    </w:rPr>
                    <w:t>442</w:t>
                  </w:r>
                </w:p>
              </w:tc>
              <w:tc>
                <w:tcPr>
                  <w:tcW w:w="396" w:type="pct"/>
                  <w:vMerge/>
                  <w:vAlign w:val="center"/>
                </w:tcPr>
                <w:p w14:paraId="27994001" w14:textId="77777777" w:rsidR="006220EB" w:rsidRPr="00AE1571" w:rsidRDefault="006220EB">
                  <w:pPr>
                    <w:pStyle w:val="13"/>
                  </w:pPr>
                </w:p>
              </w:tc>
              <w:tc>
                <w:tcPr>
                  <w:tcW w:w="368" w:type="pct"/>
                  <w:vMerge/>
                  <w:vAlign w:val="center"/>
                </w:tcPr>
                <w:p w14:paraId="3D3925D4" w14:textId="77777777" w:rsidR="006220EB" w:rsidRPr="00AE1571" w:rsidRDefault="006220EB">
                  <w:pPr>
                    <w:pStyle w:val="13"/>
                  </w:pPr>
                </w:p>
              </w:tc>
              <w:tc>
                <w:tcPr>
                  <w:tcW w:w="490" w:type="pct"/>
                  <w:vMerge/>
                  <w:tcBorders>
                    <w:right w:val="single" w:sz="4" w:space="0" w:color="auto"/>
                  </w:tcBorders>
                  <w:vAlign w:val="center"/>
                </w:tcPr>
                <w:p w14:paraId="546D0A16" w14:textId="77777777" w:rsidR="006220EB" w:rsidRPr="00AE1571" w:rsidRDefault="006220EB">
                  <w:pPr>
                    <w:pStyle w:val="13"/>
                  </w:pPr>
                </w:p>
              </w:tc>
              <w:tc>
                <w:tcPr>
                  <w:tcW w:w="462" w:type="pct"/>
                  <w:vMerge/>
                  <w:tcBorders>
                    <w:left w:val="single" w:sz="4" w:space="0" w:color="auto"/>
                  </w:tcBorders>
                  <w:vAlign w:val="center"/>
                </w:tcPr>
                <w:p w14:paraId="7628C02F" w14:textId="77777777" w:rsidR="006220EB" w:rsidRPr="00AE1571" w:rsidRDefault="006220EB">
                  <w:pPr>
                    <w:pStyle w:val="13"/>
                  </w:pPr>
                </w:p>
              </w:tc>
              <w:tc>
                <w:tcPr>
                  <w:tcW w:w="396" w:type="pct"/>
                  <w:vMerge/>
                  <w:vAlign w:val="center"/>
                </w:tcPr>
                <w:p w14:paraId="1461D53F" w14:textId="77777777" w:rsidR="006220EB" w:rsidRPr="00AE1571" w:rsidRDefault="006220EB">
                  <w:pPr>
                    <w:pStyle w:val="13"/>
                  </w:pPr>
                </w:p>
              </w:tc>
              <w:tc>
                <w:tcPr>
                  <w:tcW w:w="409" w:type="pct"/>
                  <w:vMerge/>
                  <w:vAlign w:val="center"/>
                </w:tcPr>
                <w:p w14:paraId="083E8345" w14:textId="77777777" w:rsidR="006220EB" w:rsidRPr="00AE1571" w:rsidRDefault="006220EB">
                  <w:pPr>
                    <w:pStyle w:val="13"/>
                  </w:pPr>
                </w:p>
              </w:tc>
            </w:tr>
            <w:tr w:rsidR="00AE1571" w:rsidRPr="00AE1571" w14:paraId="08E7989F" w14:textId="77777777">
              <w:trPr>
                <w:trHeight w:val="340"/>
                <w:jc w:val="center"/>
              </w:trPr>
              <w:tc>
                <w:tcPr>
                  <w:tcW w:w="404" w:type="pct"/>
                  <w:vMerge/>
                  <w:vAlign w:val="center"/>
                </w:tcPr>
                <w:p w14:paraId="391056F5" w14:textId="77777777" w:rsidR="006220EB" w:rsidRPr="00AE1571" w:rsidRDefault="006220EB">
                  <w:pPr>
                    <w:pStyle w:val="13"/>
                  </w:pPr>
                </w:p>
              </w:tc>
              <w:tc>
                <w:tcPr>
                  <w:tcW w:w="319" w:type="pct"/>
                  <w:vMerge/>
                  <w:vAlign w:val="center"/>
                </w:tcPr>
                <w:p w14:paraId="42E4B8BD" w14:textId="77777777" w:rsidR="006220EB" w:rsidRPr="00AE1571" w:rsidRDefault="006220EB">
                  <w:pPr>
                    <w:pStyle w:val="13"/>
                  </w:pPr>
                </w:p>
              </w:tc>
              <w:tc>
                <w:tcPr>
                  <w:tcW w:w="319" w:type="pct"/>
                  <w:vMerge/>
                  <w:vAlign w:val="center"/>
                </w:tcPr>
                <w:p w14:paraId="5B900C4A" w14:textId="77777777" w:rsidR="006220EB" w:rsidRPr="00AE1571" w:rsidRDefault="006220EB">
                  <w:pPr>
                    <w:pStyle w:val="13"/>
                  </w:pPr>
                </w:p>
              </w:tc>
              <w:tc>
                <w:tcPr>
                  <w:tcW w:w="998" w:type="pct"/>
                  <w:vAlign w:val="center"/>
                </w:tcPr>
                <w:p w14:paraId="403466B9" w14:textId="77777777" w:rsidR="006220EB" w:rsidRPr="00AE1571" w:rsidRDefault="00000000">
                  <w:pPr>
                    <w:pStyle w:val="13"/>
                  </w:pPr>
                  <w:r w:rsidRPr="00AE1571">
                    <w:rPr>
                      <w:rFonts w:hint="eastAsia"/>
                    </w:rPr>
                    <w:t>FSp-250428W4-2</w:t>
                  </w:r>
                </w:p>
              </w:tc>
              <w:tc>
                <w:tcPr>
                  <w:tcW w:w="434" w:type="pct"/>
                  <w:vAlign w:val="center"/>
                </w:tcPr>
                <w:p w14:paraId="35559A01" w14:textId="77777777" w:rsidR="006220EB" w:rsidRPr="00AE1571" w:rsidRDefault="00000000">
                  <w:pPr>
                    <w:pStyle w:val="13"/>
                  </w:pPr>
                  <w:r w:rsidRPr="00AE1571">
                    <w:rPr>
                      <w:rFonts w:hint="eastAsia"/>
                    </w:rPr>
                    <w:t>149</w:t>
                  </w:r>
                </w:p>
              </w:tc>
              <w:tc>
                <w:tcPr>
                  <w:tcW w:w="396" w:type="pct"/>
                  <w:vMerge w:val="restart"/>
                  <w:vAlign w:val="center"/>
                </w:tcPr>
                <w:p w14:paraId="3001E730" w14:textId="77777777" w:rsidR="006220EB" w:rsidRPr="00AE1571" w:rsidRDefault="00000000">
                  <w:pPr>
                    <w:pStyle w:val="13"/>
                  </w:pPr>
                  <w:r w:rsidRPr="00AE1571">
                    <w:rPr>
                      <w:rFonts w:hint="eastAsia"/>
                    </w:rPr>
                    <w:t>1.4</w:t>
                  </w:r>
                </w:p>
              </w:tc>
              <w:tc>
                <w:tcPr>
                  <w:tcW w:w="368" w:type="pct"/>
                  <w:vMerge w:val="restart"/>
                  <w:vAlign w:val="center"/>
                </w:tcPr>
                <w:p w14:paraId="540EF993" w14:textId="77777777" w:rsidR="006220EB" w:rsidRPr="00AE1571" w:rsidRDefault="00000000">
                  <w:pPr>
                    <w:pStyle w:val="13"/>
                  </w:pPr>
                  <w:r w:rsidRPr="00AE1571">
                    <w:t>合格</w:t>
                  </w:r>
                </w:p>
              </w:tc>
              <w:tc>
                <w:tcPr>
                  <w:tcW w:w="490" w:type="pct"/>
                  <w:vMerge/>
                  <w:tcBorders>
                    <w:right w:val="single" w:sz="4" w:space="0" w:color="auto"/>
                  </w:tcBorders>
                  <w:vAlign w:val="center"/>
                </w:tcPr>
                <w:p w14:paraId="5D894DC6" w14:textId="77777777" w:rsidR="006220EB" w:rsidRPr="00AE1571" w:rsidRDefault="006220EB">
                  <w:pPr>
                    <w:pStyle w:val="13"/>
                  </w:pPr>
                </w:p>
              </w:tc>
              <w:tc>
                <w:tcPr>
                  <w:tcW w:w="462" w:type="pct"/>
                  <w:vMerge/>
                  <w:tcBorders>
                    <w:left w:val="single" w:sz="4" w:space="0" w:color="auto"/>
                  </w:tcBorders>
                  <w:vAlign w:val="center"/>
                </w:tcPr>
                <w:p w14:paraId="777988CE" w14:textId="77777777" w:rsidR="006220EB" w:rsidRPr="00AE1571" w:rsidRDefault="006220EB">
                  <w:pPr>
                    <w:pStyle w:val="13"/>
                  </w:pPr>
                </w:p>
              </w:tc>
              <w:tc>
                <w:tcPr>
                  <w:tcW w:w="396" w:type="pct"/>
                  <w:vMerge/>
                  <w:vAlign w:val="center"/>
                </w:tcPr>
                <w:p w14:paraId="0C824BE9" w14:textId="77777777" w:rsidR="006220EB" w:rsidRPr="00AE1571" w:rsidRDefault="006220EB">
                  <w:pPr>
                    <w:pStyle w:val="13"/>
                  </w:pPr>
                </w:p>
              </w:tc>
              <w:tc>
                <w:tcPr>
                  <w:tcW w:w="409" w:type="pct"/>
                  <w:vMerge/>
                  <w:vAlign w:val="center"/>
                </w:tcPr>
                <w:p w14:paraId="7DA6F3E5" w14:textId="77777777" w:rsidR="006220EB" w:rsidRPr="00AE1571" w:rsidRDefault="006220EB">
                  <w:pPr>
                    <w:pStyle w:val="13"/>
                  </w:pPr>
                </w:p>
              </w:tc>
            </w:tr>
            <w:tr w:rsidR="00AE1571" w:rsidRPr="00AE1571" w14:paraId="410F907B" w14:textId="77777777">
              <w:trPr>
                <w:trHeight w:val="340"/>
                <w:jc w:val="center"/>
              </w:trPr>
              <w:tc>
                <w:tcPr>
                  <w:tcW w:w="404" w:type="pct"/>
                  <w:vMerge/>
                  <w:vAlign w:val="center"/>
                </w:tcPr>
                <w:p w14:paraId="37D6CC20" w14:textId="77777777" w:rsidR="006220EB" w:rsidRPr="00AE1571" w:rsidRDefault="006220EB">
                  <w:pPr>
                    <w:pStyle w:val="13"/>
                  </w:pPr>
                </w:p>
              </w:tc>
              <w:tc>
                <w:tcPr>
                  <w:tcW w:w="319" w:type="pct"/>
                  <w:vMerge/>
                  <w:vAlign w:val="center"/>
                </w:tcPr>
                <w:p w14:paraId="4661C296" w14:textId="77777777" w:rsidR="006220EB" w:rsidRPr="00AE1571" w:rsidRDefault="006220EB">
                  <w:pPr>
                    <w:pStyle w:val="13"/>
                  </w:pPr>
                </w:p>
              </w:tc>
              <w:tc>
                <w:tcPr>
                  <w:tcW w:w="319" w:type="pct"/>
                  <w:vMerge/>
                  <w:vAlign w:val="center"/>
                </w:tcPr>
                <w:p w14:paraId="2F72E1F7" w14:textId="77777777" w:rsidR="006220EB" w:rsidRPr="00AE1571" w:rsidRDefault="006220EB">
                  <w:pPr>
                    <w:pStyle w:val="13"/>
                  </w:pPr>
                </w:p>
              </w:tc>
              <w:tc>
                <w:tcPr>
                  <w:tcW w:w="998" w:type="pct"/>
                  <w:vAlign w:val="center"/>
                </w:tcPr>
                <w:p w14:paraId="655382AA" w14:textId="77777777" w:rsidR="006220EB" w:rsidRPr="00AE1571" w:rsidRDefault="00000000">
                  <w:pPr>
                    <w:pStyle w:val="13"/>
                  </w:pPr>
                  <w:r w:rsidRPr="00AE1571">
                    <w:rPr>
                      <w:rFonts w:hint="eastAsia"/>
                    </w:rPr>
                    <w:t>FSp-250428W4-2-P</w:t>
                  </w:r>
                </w:p>
              </w:tc>
              <w:tc>
                <w:tcPr>
                  <w:tcW w:w="434" w:type="pct"/>
                  <w:vAlign w:val="center"/>
                </w:tcPr>
                <w:p w14:paraId="4FC8ADF7" w14:textId="77777777" w:rsidR="006220EB" w:rsidRPr="00AE1571" w:rsidRDefault="00000000">
                  <w:pPr>
                    <w:pStyle w:val="13"/>
                  </w:pPr>
                  <w:r w:rsidRPr="00AE1571">
                    <w:rPr>
                      <w:rFonts w:hint="eastAsia"/>
                    </w:rPr>
                    <w:t>145</w:t>
                  </w:r>
                </w:p>
              </w:tc>
              <w:tc>
                <w:tcPr>
                  <w:tcW w:w="396" w:type="pct"/>
                  <w:vMerge/>
                  <w:vAlign w:val="center"/>
                </w:tcPr>
                <w:p w14:paraId="60C6C062" w14:textId="77777777" w:rsidR="006220EB" w:rsidRPr="00AE1571" w:rsidRDefault="006220EB">
                  <w:pPr>
                    <w:pStyle w:val="13"/>
                  </w:pPr>
                </w:p>
              </w:tc>
              <w:tc>
                <w:tcPr>
                  <w:tcW w:w="368" w:type="pct"/>
                  <w:vMerge/>
                  <w:vAlign w:val="center"/>
                </w:tcPr>
                <w:p w14:paraId="43CF5FC5" w14:textId="77777777" w:rsidR="006220EB" w:rsidRPr="00AE1571" w:rsidRDefault="006220EB">
                  <w:pPr>
                    <w:pStyle w:val="13"/>
                  </w:pPr>
                </w:p>
              </w:tc>
              <w:tc>
                <w:tcPr>
                  <w:tcW w:w="490" w:type="pct"/>
                  <w:vMerge/>
                  <w:tcBorders>
                    <w:right w:val="single" w:sz="4" w:space="0" w:color="auto"/>
                  </w:tcBorders>
                  <w:vAlign w:val="center"/>
                </w:tcPr>
                <w:p w14:paraId="0599DF30" w14:textId="77777777" w:rsidR="006220EB" w:rsidRPr="00AE1571" w:rsidRDefault="006220EB">
                  <w:pPr>
                    <w:pStyle w:val="13"/>
                  </w:pPr>
                </w:p>
              </w:tc>
              <w:tc>
                <w:tcPr>
                  <w:tcW w:w="462" w:type="pct"/>
                  <w:vMerge/>
                  <w:tcBorders>
                    <w:left w:val="single" w:sz="4" w:space="0" w:color="auto"/>
                  </w:tcBorders>
                  <w:vAlign w:val="center"/>
                </w:tcPr>
                <w:p w14:paraId="7B13E703" w14:textId="77777777" w:rsidR="006220EB" w:rsidRPr="00AE1571" w:rsidRDefault="006220EB">
                  <w:pPr>
                    <w:pStyle w:val="13"/>
                  </w:pPr>
                </w:p>
              </w:tc>
              <w:tc>
                <w:tcPr>
                  <w:tcW w:w="396" w:type="pct"/>
                  <w:vMerge/>
                  <w:vAlign w:val="center"/>
                </w:tcPr>
                <w:p w14:paraId="45924F3B" w14:textId="77777777" w:rsidR="006220EB" w:rsidRPr="00AE1571" w:rsidRDefault="006220EB">
                  <w:pPr>
                    <w:pStyle w:val="13"/>
                  </w:pPr>
                </w:p>
              </w:tc>
              <w:tc>
                <w:tcPr>
                  <w:tcW w:w="409" w:type="pct"/>
                  <w:vMerge/>
                  <w:vAlign w:val="center"/>
                </w:tcPr>
                <w:p w14:paraId="18F66F11" w14:textId="77777777" w:rsidR="006220EB" w:rsidRPr="00AE1571" w:rsidRDefault="006220EB">
                  <w:pPr>
                    <w:pStyle w:val="13"/>
                  </w:pPr>
                </w:p>
              </w:tc>
            </w:tr>
            <w:tr w:rsidR="00AE1571" w:rsidRPr="00AE1571" w14:paraId="6DC682A1" w14:textId="77777777">
              <w:trPr>
                <w:trHeight w:val="340"/>
                <w:jc w:val="center"/>
              </w:trPr>
              <w:tc>
                <w:tcPr>
                  <w:tcW w:w="404" w:type="pct"/>
                  <w:vMerge/>
                  <w:vAlign w:val="center"/>
                </w:tcPr>
                <w:p w14:paraId="0D268618" w14:textId="77777777" w:rsidR="006220EB" w:rsidRPr="00AE1571" w:rsidRDefault="006220EB">
                  <w:pPr>
                    <w:pStyle w:val="13"/>
                  </w:pPr>
                </w:p>
              </w:tc>
              <w:tc>
                <w:tcPr>
                  <w:tcW w:w="319" w:type="pct"/>
                  <w:vMerge/>
                  <w:vAlign w:val="center"/>
                </w:tcPr>
                <w:p w14:paraId="19F2FE2B" w14:textId="77777777" w:rsidR="006220EB" w:rsidRPr="00AE1571" w:rsidRDefault="006220EB">
                  <w:pPr>
                    <w:pStyle w:val="13"/>
                  </w:pPr>
                </w:p>
              </w:tc>
              <w:tc>
                <w:tcPr>
                  <w:tcW w:w="319" w:type="pct"/>
                  <w:vMerge/>
                  <w:vAlign w:val="center"/>
                </w:tcPr>
                <w:p w14:paraId="1A0D7AFC" w14:textId="77777777" w:rsidR="006220EB" w:rsidRPr="00AE1571" w:rsidRDefault="006220EB">
                  <w:pPr>
                    <w:pStyle w:val="13"/>
                  </w:pPr>
                </w:p>
              </w:tc>
              <w:tc>
                <w:tcPr>
                  <w:tcW w:w="998" w:type="pct"/>
                  <w:vAlign w:val="center"/>
                </w:tcPr>
                <w:p w14:paraId="1233D457" w14:textId="77777777" w:rsidR="006220EB" w:rsidRPr="00AE1571" w:rsidRDefault="00000000">
                  <w:pPr>
                    <w:pStyle w:val="13"/>
                  </w:pPr>
                  <w:r w:rsidRPr="00AE1571">
                    <w:rPr>
                      <w:rFonts w:hint="eastAsia"/>
                    </w:rPr>
                    <w:t>FSp-250429W1-4</w:t>
                  </w:r>
                </w:p>
              </w:tc>
              <w:tc>
                <w:tcPr>
                  <w:tcW w:w="434" w:type="pct"/>
                  <w:vAlign w:val="center"/>
                </w:tcPr>
                <w:p w14:paraId="6965C952" w14:textId="77777777" w:rsidR="006220EB" w:rsidRPr="00AE1571" w:rsidRDefault="00000000">
                  <w:pPr>
                    <w:pStyle w:val="13"/>
                  </w:pPr>
                  <w:r w:rsidRPr="00AE1571">
                    <w:rPr>
                      <w:rFonts w:hint="eastAsia"/>
                    </w:rPr>
                    <w:t>201</w:t>
                  </w:r>
                </w:p>
              </w:tc>
              <w:tc>
                <w:tcPr>
                  <w:tcW w:w="396" w:type="pct"/>
                  <w:vMerge w:val="restart"/>
                  <w:vAlign w:val="center"/>
                </w:tcPr>
                <w:p w14:paraId="00E94614" w14:textId="77777777" w:rsidR="006220EB" w:rsidRPr="00AE1571" w:rsidRDefault="00000000">
                  <w:pPr>
                    <w:pStyle w:val="13"/>
                  </w:pPr>
                  <w:r w:rsidRPr="00AE1571">
                    <w:rPr>
                      <w:rFonts w:hint="eastAsia"/>
                    </w:rPr>
                    <w:t>2.1</w:t>
                  </w:r>
                </w:p>
              </w:tc>
              <w:tc>
                <w:tcPr>
                  <w:tcW w:w="368" w:type="pct"/>
                  <w:vMerge w:val="restart"/>
                  <w:vAlign w:val="center"/>
                </w:tcPr>
                <w:p w14:paraId="10322757" w14:textId="77777777" w:rsidR="006220EB" w:rsidRPr="00AE1571" w:rsidRDefault="00000000">
                  <w:pPr>
                    <w:pStyle w:val="13"/>
                  </w:pPr>
                  <w:r w:rsidRPr="00AE1571">
                    <w:t>合格</w:t>
                  </w:r>
                </w:p>
              </w:tc>
              <w:tc>
                <w:tcPr>
                  <w:tcW w:w="490" w:type="pct"/>
                  <w:vMerge/>
                  <w:tcBorders>
                    <w:right w:val="single" w:sz="4" w:space="0" w:color="auto"/>
                  </w:tcBorders>
                  <w:vAlign w:val="center"/>
                </w:tcPr>
                <w:p w14:paraId="6F1BDF50" w14:textId="77777777" w:rsidR="006220EB" w:rsidRPr="00AE1571" w:rsidRDefault="006220EB">
                  <w:pPr>
                    <w:pStyle w:val="13"/>
                  </w:pPr>
                </w:p>
              </w:tc>
              <w:tc>
                <w:tcPr>
                  <w:tcW w:w="462" w:type="pct"/>
                  <w:vMerge/>
                  <w:tcBorders>
                    <w:left w:val="single" w:sz="4" w:space="0" w:color="auto"/>
                  </w:tcBorders>
                  <w:vAlign w:val="center"/>
                </w:tcPr>
                <w:p w14:paraId="1B52F9F0" w14:textId="77777777" w:rsidR="006220EB" w:rsidRPr="00AE1571" w:rsidRDefault="006220EB">
                  <w:pPr>
                    <w:pStyle w:val="13"/>
                  </w:pPr>
                </w:p>
              </w:tc>
              <w:tc>
                <w:tcPr>
                  <w:tcW w:w="396" w:type="pct"/>
                  <w:vMerge w:val="restart"/>
                  <w:vAlign w:val="center"/>
                </w:tcPr>
                <w:p w14:paraId="594B1D6A" w14:textId="77777777" w:rsidR="006220EB" w:rsidRPr="00AE1571" w:rsidRDefault="00000000">
                  <w:pPr>
                    <w:pStyle w:val="13"/>
                  </w:pPr>
                  <w:r w:rsidRPr="00AE1571">
                    <w:rPr>
                      <w:rFonts w:hint="eastAsia"/>
                    </w:rPr>
                    <w:t>25.7</w:t>
                  </w:r>
                </w:p>
              </w:tc>
              <w:tc>
                <w:tcPr>
                  <w:tcW w:w="409" w:type="pct"/>
                  <w:vMerge w:val="restart"/>
                  <w:vAlign w:val="center"/>
                </w:tcPr>
                <w:p w14:paraId="31B45250" w14:textId="77777777" w:rsidR="006220EB" w:rsidRPr="00AE1571" w:rsidRDefault="00000000">
                  <w:pPr>
                    <w:pStyle w:val="13"/>
                  </w:pPr>
                  <w:r w:rsidRPr="00AE1571">
                    <w:t>合格</w:t>
                  </w:r>
                </w:p>
              </w:tc>
            </w:tr>
            <w:tr w:rsidR="00AE1571" w:rsidRPr="00AE1571" w14:paraId="41785EA7" w14:textId="77777777">
              <w:trPr>
                <w:trHeight w:val="340"/>
                <w:jc w:val="center"/>
              </w:trPr>
              <w:tc>
                <w:tcPr>
                  <w:tcW w:w="404" w:type="pct"/>
                  <w:vMerge/>
                  <w:vAlign w:val="center"/>
                </w:tcPr>
                <w:p w14:paraId="738E43D6" w14:textId="77777777" w:rsidR="006220EB" w:rsidRPr="00AE1571" w:rsidRDefault="006220EB">
                  <w:pPr>
                    <w:pStyle w:val="13"/>
                  </w:pPr>
                </w:p>
              </w:tc>
              <w:tc>
                <w:tcPr>
                  <w:tcW w:w="319" w:type="pct"/>
                  <w:vMerge/>
                  <w:vAlign w:val="center"/>
                </w:tcPr>
                <w:p w14:paraId="33CD5191" w14:textId="77777777" w:rsidR="006220EB" w:rsidRPr="00AE1571" w:rsidRDefault="006220EB">
                  <w:pPr>
                    <w:pStyle w:val="13"/>
                  </w:pPr>
                </w:p>
              </w:tc>
              <w:tc>
                <w:tcPr>
                  <w:tcW w:w="319" w:type="pct"/>
                  <w:vMerge/>
                  <w:vAlign w:val="center"/>
                </w:tcPr>
                <w:p w14:paraId="66BF0602" w14:textId="77777777" w:rsidR="006220EB" w:rsidRPr="00AE1571" w:rsidRDefault="006220EB">
                  <w:pPr>
                    <w:pStyle w:val="13"/>
                  </w:pPr>
                </w:p>
              </w:tc>
              <w:tc>
                <w:tcPr>
                  <w:tcW w:w="998" w:type="pct"/>
                  <w:vAlign w:val="center"/>
                </w:tcPr>
                <w:p w14:paraId="49566EDD" w14:textId="77777777" w:rsidR="006220EB" w:rsidRPr="00AE1571" w:rsidRDefault="00000000">
                  <w:pPr>
                    <w:pStyle w:val="13"/>
                  </w:pPr>
                  <w:r w:rsidRPr="00AE1571">
                    <w:rPr>
                      <w:rFonts w:hint="eastAsia"/>
                    </w:rPr>
                    <w:t>FSp-250429W1-4-A</w:t>
                  </w:r>
                </w:p>
              </w:tc>
              <w:tc>
                <w:tcPr>
                  <w:tcW w:w="434" w:type="pct"/>
                  <w:vAlign w:val="center"/>
                </w:tcPr>
                <w:p w14:paraId="13E802F5" w14:textId="77777777" w:rsidR="006220EB" w:rsidRPr="00AE1571" w:rsidRDefault="00000000">
                  <w:pPr>
                    <w:pStyle w:val="13"/>
                  </w:pPr>
                  <w:r w:rsidRPr="00AE1571">
                    <w:rPr>
                      <w:rFonts w:hint="eastAsia"/>
                    </w:rPr>
                    <w:t>193</w:t>
                  </w:r>
                </w:p>
              </w:tc>
              <w:tc>
                <w:tcPr>
                  <w:tcW w:w="396" w:type="pct"/>
                  <w:vMerge/>
                  <w:vAlign w:val="center"/>
                </w:tcPr>
                <w:p w14:paraId="46C62F58" w14:textId="77777777" w:rsidR="006220EB" w:rsidRPr="00AE1571" w:rsidRDefault="006220EB">
                  <w:pPr>
                    <w:pStyle w:val="13"/>
                  </w:pPr>
                </w:p>
              </w:tc>
              <w:tc>
                <w:tcPr>
                  <w:tcW w:w="368" w:type="pct"/>
                  <w:vMerge/>
                  <w:vAlign w:val="center"/>
                </w:tcPr>
                <w:p w14:paraId="3C13219B" w14:textId="77777777" w:rsidR="006220EB" w:rsidRPr="00AE1571" w:rsidRDefault="006220EB">
                  <w:pPr>
                    <w:pStyle w:val="13"/>
                  </w:pPr>
                </w:p>
              </w:tc>
              <w:tc>
                <w:tcPr>
                  <w:tcW w:w="490" w:type="pct"/>
                  <w:vMerge/>
                  <w:tcBorders>
                    <w:right w:val="single" w:sz="4" w:space="0" w:color="auto"/>
                  </w:tcBorders>
                  <w:vAlign w:val="center"/>
                </w:tcPr>
                <w:p w14:paraId="44FCFA98" w14:textId="77777777" w:rsidR="006220EB" w:rsidRPr="00AE1571" w:rsidRDefault="006220EB">
                  <w:pPr>
                    <w:pStyle w:val="13"/>
                  </w:pPr>
                </w:p>
              </w:tc>
              <w:tc>
                <w:tcPr>
                  <w:tcW w:w="462" w:type="pct"/>
                  <w:vMerge/>
                  <w:tcBorders>
                    <w:left w:val="single" w:sz="4" w:space="0" w:color="auto"/>
                  </w:tcBorders>
                  <w:vAlign w:val="center"/>
                </w:tcPr>
                <w:p w14:paraId="38267768" w14:textId="77777777" w:rsidR="006220EB" w:rsidRPr="00AE1571" w:rsidRDefault="006220EB">
                  <w:pPr>
                    <w:pStyle w:val="13"/>
                  </w:pPr>
                </w:p>
              </w:tc>
              <w:tc>
                <w:tcPr>
                  <w:tcW w:w="396" w:type="pct"/>
                  <w:vMerge/>
                  <w:vAlign w:val="center"/>
                </w:tcPr>
                <w:p w14:paraId="36BF909F" w14:textId="77777777" w:rsidR="006220EB" w:rsidRPr="00AE1571" w:rsidRDefault="006220EB">
                  <w:pPr>
                    <w:pStyle w:val="13"/>
                  </w:pPr>
                </w:p>
              </w:tc>
              <w:tc>
                <w:tcPr>
                  <w:tcW w:w="409" w:type="pct"/>
                  <w:vMerge/>
                  <w:vAlign w:val="center"/>
                </w:tcPr>
                <w:p w14:paraId="6E1BF44F" w14:textId="77777777" w:rsidR="006220EB" w:rsidRPr="00AE1571" w:rsidRDefault="006220EB">
                  <w:pPr>
                    <w:pStyle w:val="13"/>
                  </w:pPr>
                </w:p>
              </w:tc>
            </w:tr>
            <w:tr w:rsidR="00AE1571" w:rsidRPr="00AE1571" w14:paraId="746F02B3" w14:textId="77777777">
              <w:trPr>
                <w:trHeight w:val="340"/>
                <w:jc w:val="center"/>
              </w:trPr>
              <w:tc>
                <w:tcPr>
                  <w:tcW w:w="404" w:type="pct"/>
                  <w:vMerge/>
                  <w:vAlign w:val="center"/>
                </w:tcPr>
                <w:p w14:paraId="41D4127F" w14:textId="77777777" w:rsidR="006220EB" w:rsidRPr="00AE1571" w:rsidRDefault="006220EB">
                  <w:pPr>
                    <w:pStyle w:val="13"/>
                  </w:pPr>
                </w:p>
              </w:tc>
              <w:tc>
                <w:tcPr>
                  <w:tcW w:w="319" w:type="pct"/>
                  <w:vMerge/>
                  <w:vAlign w:val="center"/>
                </w:tcPr>
                <w:p w14:paraId="7FD66634" w14:textId="77777777" w:rsidR="006220EB" w:rsidRPr="00AE1571" w:rsidRDefault="006220EB">
                  <w:pPr>
                    <w:pStyle w:val="13"/>
                  </w:pPr>
                </w:p>
              </w:tc>
              <w:tc>
                <w:tcPr>
                  <w:tcW w:w="319" w:type="pct"/>
                  <w:vMerge/>
                  <w:vAlign w:val="center"/>
                </w:tcPr>
                <w:p w14:paraId="5F1BD173" w14:textId="77777777" w:rsidR="006220EB" w:rsidRPr="00AE1571" w:rsidRDefault="006220EB">
                  <w:pPr>
                    <w:pStyle w:val="13"/>
                  </w:pPr>
                </w:p>
              </w:tc>
              <w:tc>
                <w:tcPr>
                  <w:tcW w:w="998" w:type="pct"/>
                  <w:vAlign w:val="center"/>
                </w:tcPr>
                <w:p w14:paraId="493F0CA8" w14:textId="77777777" w:rsidR="006220EB" w:rsidRPr="00AE1571" w:rsidRDefault="00000000">
                  <w:pPr>
                    <w:pStyle w:val="13"/>
                  </w:pPr>
                  <w:r w:rsidRPr="00AE1571">
                    <w:rPr>
                      <w:rFonts w:hint="eastAsia"/>
                    </w:rPr>
                    <w:t>FSp-250429W3-2</w:t>
                  </w:r>
                </w:p>
              </w:tc>
              <w:tc>
                <w:tcPr>
                  <w:tcW w:w="434" w:type="pct"/>
                  <w:vAlign w:val="center"/>
                </w:tcPr>
                <w:p w14:paraId="12D567BE" w14:textId="77777777" w:rsidR="006220EB" w:rsidRPr="00AE1571" w:rsidRDefault="00000000">
                  <w:pPr>
                    <w:pStyle w:val="13"/>
                  </w:pPr>
                  <w:r w:rsidRPr="00AE1571">
                    <w:rPr>
                      <w:rFonts w:hint="eastAsia"/>
                    </w:rPr>
                    <w:t>147</w:t>
                  </w:r>
                </w:p>
              </w:tc>
              <w:tc>
                <w:tcPr>
                  <w:tcW w:w="396" w:type="pct"/>
                  <w:vMerge w:val="restart"/>
                  <w:vAlign w:val="center"/>
                </w:tcPr>
                <w:p w14:paraId="1FF9AE48" w14:textId="77777777" w:rsidR="006220EB" w:rsidRPr="00AE1571" w:rsidRDefault="00000000">
                  <w:pPr>
                    <w:pStyle w:val="13"/>
                  </w:pPr>
                  <w:r w:rsidRPr="00AE1571">
                    <w:rPr>
                      <w:rFonts w:hint="eastAsia"/>
                    </w:rPr>
                    <w:t>1.7</w:t>
                  </w:r>
                </w:p>
              </w:tc>
              <w:tc>
                <w:tcPr>
                  <w:tcW w:w="368" w:type="pct"/>
                  <w:vMerge w:val="restart"/>
                  <w:vAlign w:val="center"/>
                </w:tcPr>
                <w:p w14:paraId="489FB3DB" w14:textId="77777777" w:rsidR="006220EB" w:rsidRPr="00AE1571" w:rsidRDefault="00000000">
                  <w:pPr>
                    <w:pStyle w:val="13"/>
                  </w:pPr>
                  <w:r w:rsidRPr="00AE1571">
                    <w:t>合格</w:t>
                  </w:r>
                </w:p>
              </w:tc>
              <w:tc>
                <w:tcPr>
                  <w:tcW w:w="490" w:type="pct"/>
                  <w:vMerge/>
                  <w:tcBorders>
                    <w:right w:val="single" w:sz="4" w:space="0" w:color="auto"/>
                  </w:tcBorders>
                  <w:vAlign w:val="center"/>
                </w:tcPr>
                <w:p w14:paraId="31C3BF23" w14:textId="77777777" w:rsidR="006220EB" w:rsidRPr="00AE1571" w:rsidRDefault="006220EB">
                  <w:pPr>
                    <w:pStyle w:val="13"/>
                  </w:pPr>
                </w:p>
              </w:tc>
              <w:tc>
                <w:tcPr>
                  <w:tcW w:w="462" w:type="pct"/>
                  <w:vMerge/>
                  <w:tcBorders>
                    <w:left w:val="single" w:sz="4" w:space="0" w:color="auto"/>
                  </w:tcBorders>
                  <w:vAlign w:val="center"/>
                </w:tcPr>
                <w:p w14:paraId="3D886EBE" w14:textId="77777777" w:rsidR="006220EB" w:rsidRPr="00AE1571" w:rsidRDefault="006220EB">
                  <w:pPr>
                    <w:pStyle w:val="13"/>
                  </w:pPr>
                </w:p>
              </w:tc>
              <w:tc>
                <w:tcPr>
                  <w:tcW w:w="396" w:type="pct"/>
                  <w:vMerge/>
                  <w:vAlign w:val="center"/>
                </w:tcPr>
                <w:p w14:paraId="360D3E60" w14:textId="77777777" w:rsidR="006220EB" w:rsidRPr="00AE1571" w:rsidRDefault="006220EB">
                  <w:pPr>
                    <w:pStyle w:val="13"/>
                  </w:pPr>
                </w:p>
              </w:tc>
              <w:tc>
                <w:tcPr>
                  <w:tcW w:w="409" w:type="pct"/>
                  <w:vMerge/>
                  <w:vAlign w:val="center"/>
                </w:tcPr>
                <w:p w14:paraId="351EAA10" w14:textId="77777777" w:rsidR="006220EB" w:rsidRPr="00AE1571" w:rsidRDefault="006220EB">
                  <w:pPr>
                    <w:pStyle w:val="13"/>
                  </w:pPr>
                </w:p>
              </w:tc>
            </w:tr>
            <w:tr w:rsidR="00AE1571" w:rsidRPr="00AE1571" w14:paraId="40223A35" w14:textId="77777777">
              <w:trPr>
                <w:trHeight w:val="340"/>
                <w:jc w:val="center"/>
              </w:trPr>
              <w:tc>
                <w:tcPr>
                  <w:tcW w:w="404" w:type="pct"/>
                  <w:vMerge/>
                  <w:vAlign w:val="center"/>
                </w:tcPr>
                <w:p w14:paraId="61C77387" w14:textId="77777777" w:rsidR="006220EB" w:rsidRPr="00AE1571" w:rsidRDefault="006220EB">
                  <w:pPr>
                    <w:pStyle w:val="13"/>
                  </w:pPr>
                </w:p>
              </w:tc>
              <w:tc>
                <w:tcPr>
                  <w:tcW w:w="319" w:type="pct"/>
                  <w:vMerge/>
                  <w:vAlign w:val="center"/>
                </w:tcPr>
                <w:p w14:paraId="3BA7EE77" w14:textId="77777777" w:rsidR="006220EB" w:rsidRPr="00AE1571" w:rsidRDefault="006220EB">
                  <w:pPr>
                    <w:pStyle w:val="13"/>
                  </w:pPr>
                </w:p>
              </w:tc>
              <w:tc>
                <w:tcPr>
                  <w:tcW w:w="319" w:type="pct"/>
                  <w:vMerge/>
                  <w:vAlign w:val="center"/>
                </w:tcPr>
                <w:p w14:paraId="34741EB4" w14:textId="77777777" w:rsidR="006220EB" w:rsidRPr="00AE1571" w:rsidRDefault="006220EB">
                  <w:pPr>
                    <w:pStyle w:val="13"/>
                  </w:pPr>
                </w:p>
              </w:tc>
              <w:tc>
                <w:tcPr>
                  <w:tcW w:w="998" w:type="pct"/>
                  <w:vAlign w:val="center"/>
                </w:tcPr>
                <w:p w14:paraId="65CAA034" w14:textId="77777777" w:rsidR="006220EB" w:rsidRPr="00AE1571" w:rsidRDefault="00000000">
                  <w:pPr>
                    <w:pStyle w:val="13"/>
                  </w:pPr>
                  <w:r w:rsidRPr="00AE1571">
                    <w:rPr>
                      <w:rFonts w:hint="eastAsia"/>
                    </w:rPr>
                    <w:t>FSp-250429W3-2-P</w:t>
                  </w:r>
                </w:p>
              </w:tc>
              <w:tc>
                <w:tcPr>
                  <w:tcW w:w="434" w:type="pct"/>
                  <w:vAlign w:val="center"/>
                </w:tcPr>
                <w:p w14:paraId="2970C94D" w14:textId="77777777" w:rsidR="006220EB" w:rsidRPr="00AE1571" w:rsidRDefault="00000000">
                  <w:pPr>
                    <w:pStyle w:val="13"/>
                  </w:pPr>
                  <w:r w:rsidRPr="00AE1571">
                    <w:rPr>
                      <w:rFonts w:hint="eastAsia"/>
                    </w:rPr>
                    <w:t>152</w:t>
                  </w:r>
                </w:p>
              </w:tc>
              <w:tc>
                <w:tcPr>
                  <w:tcW w:w="396" w:type="pct"/>
                  <w:vMerge/>
                  <w:vAlign w:val="center"/>
                </w:tcPr>
                <w:p w14:paraId="66E763B7" w14:textId="77777777" w:rsidR="006220EB" w:rsidRPr="00AE1571" w:rsidRDefault="006220EB">
                  <w:pPr>
                    <w:pStyle w:val="13"/>
                  </w:pPr>
                </w:p>
              </w:tc>
              <w:tc>
                <w:tcPr>
                  <w:tcW w:w="368" w:type="pct"/>
                  <w:vMerge/>
                  <w:vAlign w:val="center"/>
                </w:tcPr>
                <w:p w14:paraId="55E94E07" w14:textId="77777777" w:rsidR="006220EB" w:rsidRPr="00AE1571" w:rsidRDefault="006220EB">
                  <w:pPr>
                    <w:pStyle w:val="13"/>
                  </w:pPr>
                </w:p>
              </w:tc>
              <w:tc>
                <w:tcPr>
                  <w:tcW w:w="490" w:type="pct"/>
                  <w:vMerge/>
                  <w:tcBorders>
                    <w:right w:val="single" w:sz="4" w:space="0" w:color="auto"/>
                  </w:tcBorders>
                  <w:vAlign w:val="center"/>
                </w:tcPr>
                <w:p w14:paraId="7263479E" w14:textId="77777777" w:rsidR="006220EB" w:rsidRPr="00AE1571" w:rsidRDefault="006220EB">
                  <w:pPr>
                    <w:pStyle w:val="13"/>
                  </w:pPr>
                </w:p>
              </w:tc>
              <w:tc>
                <w:tcPr>
                  <w:tcW w:w="462" w:type="pct"/>
                  <w:vMerge/>
                  <w:tcBorders>
                    <w:left w:val="single" w:sz="4" w:space="0" w:color="auto"/>
                  </w:tcBorders>
                  <w:vAlign w:val="center"/>
                </w:tcPr>
                <w:p w14:paraId="65BF79DF" w14:textId="77777777" w:rsidR="006220EB" w:rsidRPr="00AE1571" w:rsidRDefault="006220EB">
                  <w:pPr>
                    <w:pStyle w:val="13"/>
                  </w:pPr>
                </w:p>
              </w:tc>
              <w:tc>
                <w:tcPr>
                  <w:tcW w:w="396" w:type="pct"/>
                  <w:vMerge/>
                  <w:vAlign w:val="center"/>
                </w:tcPr>
                <w:p w14:paraId="7DB35B6A" w14:textId="77777777" w:rsidR="006220EB" w:rsidRPr="00AE1571" w:rsidRDefault="006220EB">
                  <w:pPr>
                    <w:pStyle w:val="13"/>
                  </w:pPr>
                </w:p>
              </w:tc>
              <w:tc>
                <w:tcPr>
                  <w:tcW w:w="409" w:type="pct"/>
                  <w:vMerge/>
                  <w:vAlign w:val="center"/>
                </w:tcPr>
                <w:p w14:paraId="64C6F7ED" w14:textId="77777777" w:rsidR="006220EB" w:rsidRPr="00AE1571" w:rsidRDefault="006220EB">
                  <w:pPr>
                    <w:pStyle w:val="13"/>
                  </w:pPr>
                </w:p>
              </w:tc>
            </w:tr>
            <w:tr w:rsidR="00AE1571" w:rsidRPr="00AE1571" w14:paraId="6817CF9A" w14:textId="77777777">
              <w:trPr>
                <w:trHeight w:val="340"/>
                <w:jc w:val="center"/>
              </w:trPr>
              <w:tc>
                <w:tcPr>
                  <w:tcW w:w="404" w:type="pct"/>
                  <w:vMerge/>
                  <w:vAlign w:val="center"/>
                </w:tcPr>
                <w:p w14:paraId="7C1FC76F" w14:textId="77777777" w:rsidR="006220EB" w:rsidRPr="00AE1571" w:rsidRDefault="006220EB">
                  <w:pPr>
                    <w:pStyle w:val="13"/>
                  </w:pPr>
                </w:p>
              </w:tc>
              <w:tc>
                <w:tcPr>
                  <w:tcW w:w="319" w:type="pct"/>
                  <w:vMerge/>
                  <w:vAlign w:val="center"/>
                </w:tcPr>
                <w:p w14:paraId="6A32F8C3" w14:textId="77777777" w:rsidR="006220EB" w:rsidRPr="00AE1571" w:rsidRDefault="006220EB">
                  <w:pPr>
                    <w:pStyle w:val="13"/>
                  </w:pPr>
                </w:p>
              </w:tc>
              <w:tc>
                <w:tcPr>
                  <w:tcW w:w="319" w:type="pct"/>
                  <w:vMerge/>
                  <w:vAlign w:val="center"/>
                </w:tcPr>
                <w:p w14:paraId="407E5264" w14:textId="77777777" w:rsidR="006220EB" w:rsidRPr="00AE1571" w:rsidRDefault="006220EB">
                  <w:pPr>
                    <w:pStyle w:val="13"/>
                  </w:pPr>
                </w:p>
              </w:tc>
              <w:tc>
                <w:tcPr>
                  <w:tcW w:w="998" w:type="pct"/>
                  <w:vAlign w:val="center"/>
                </w:tcPr>
                <w:p w14:paraId="492BA257" w14:textId="77777777" w:rsidR="006220EB" w:rsidRPr="00AE1571" w:rsidRDefault="00000000">
                  <w:pPr>
                    <w:pStyle w:val="13"/>
                  </w:pPr>
                  <w:r w:rsidRPr="00AE1571">
                    <w:rPr>
                      <w:rFonts w:hint="eastAsia"/>
                    </w:rPr>
                    <w:t>FSp-250429W4-2</w:t>
                  </w:r>
                </w:p>
              </w:tc>
              <w:tc>
                <w:tcPr>
                  <w:tcW w:w="434" w:type="pct"/>
                  <w:vAlign w:val="center"/>
                </w:tcPr>
                <w:p w14:paraId="29FFBF8B" w14:textId="77777777" w:rsidR="006220EB" w:rsidRPr="00AE1571" w:rsidRDefault="00000000">
                  <w:pPr>
                    <w:pStyle w:val="13"/>
                  </w:pPr>
                  <w:r w:rsidRPr="00AE1571">
                    <w:rPr>
                      <w:rFonts w:hint="eastAsia"/>
                    </w:rPr>
                    <w:t>118</w:t>
                  </w:r>
                </w:p>
              </w:tc>
              <w:tc>
                <w:tcPr>
                  <w:tcW w:w="396" w:type="pct"/>
                  <w:vMerge w:val="restart"/>
                  <w:vAlign w:val="center"/>
                </w:tcPr>
                <w:p w14:paraId="53640C77" w14:textId="77777777" w:rsidR="006220EB" w:rsidRPr="00AE1571" w:rsidRDefault="00000000">
                  <w:pPr>
                    <w:pStyle w:val="13"/>
                  </w:pPr>
                  <w:r w:rsidRPr="00AE1571">
                    <w:rPr>
                      <w:rFonts w:hint="eastAsia"/>
                    </w:rPr>
                    <w:t>1.3</w:t>
                  </w:r>
                </w:p>
              </w:tc>
              <w:tc>
                <w:tcPr>
                  <w:tcW w:w="368" w:type="pct"/>
                  <w:vMerge w:val="restart"/>
                  <w:vAlign w:val="center"/>
                </w:tcPr>
                <w:p w14:paraId="403F0A52" w14:textId="77777777" w:rsidR="006220EB" w:rsidRPr="00AE1571" w:rsidRDefault="00000000">
                  <w:pPr>
                    <w:pStyle w:val="13"/>
                  </w:pPr>
                  <w:r w:rsidRPr="00AE1571">
                    <w:t>合格</w:t>
                  </w:r>
                </w:p>
              </w:tc>
              <w:tc>
                <w:tcPr>
                  <w:tcW w:w="490" w:type="pct"/>
                  <w:vMerge/>
                  <w:tcBorders>
                    <w:right w:val="single" w:sz="4" w:space="0" w:color="auto"/>
                  </w:tcBorders>
                  <w:vAlign w:val="center"/>
                </w:tcPr>
                <w:p w14:paraId="4D7BC481" w14:textId="77777777" w:rsidR="006220EB" w:rsidRPr="00AE1571" w:rsidRDefault="006220EB">
                  <w:pPr>
                    <w:pStyle w:val="13"/>
                  </w:pPr>
                </w:p>
              </w:tc>
              <w:tc>
                <w:tcPr>
                  <w:tcW w:w="462" w:type="pct"/>
                  <w:vMerge/>
                  <w:tcBorders>
                    <w:left w:val="single" w:sz="4" w:space="0" w:color="auto"/>
                  </w:tcBorders>
                  <w:vAlign w:val="center"/>
                </w:tcPr>
                <w:p w14:paraId="202E651A" w14:textId="77777777" w:rsidR="006220EB" w:rsidRPr="00AE1571" w:rsidRDefault="006220EB">
                  <w:pPr>
                    <w:pStyle w:val="13"/>
                  </w:pPr>
                </w:p>
              </w:tc>
              <w:tc>
                <w:tcPr>
                  <w:tcW w:w="396" w:type="pct"/>
                  <w:vMerge/>
                  <w:vAlign w:val="center"/>
                </w:tcPr>
                <w:p w14:paraId="2EE960ED" w14:textId="77777777" w:rsidR="006220EB" w:rsidRPr="00AE1571" w:rsidRDefault="006220EB">
                  <w:pPr>
                    <w:pStyle w:val="13"/>
                  </w:pPr>
                </w:p>
              </w:tc>
              <w:tc>
                <w:tcPr>
                  <w:tcW w:w="409" w:type="pct"/>
                  <w:vMerge/>
                  <w:vAlign w:val="center"/>
                </w:tcPr>
                <w:p w14:paraId="4A382CB4" w14:textId="77777777" w:rsidR="006220EB" w:rsidRPr="00AE1571" w:rsidRDefault="006220EB">
                  <w:pPr>
                    <w:pStyle w:val="13"/>
                  </w:pPr>
                </w:p>
              </w:tc>
            </w:tr>
            <w:tr w:rsidR="00AE1571" w:rsidRPr="00AE1571" w14:paraId="308D994D" w14:textId="77777777">
              <w:trPr>
                <w:trHeight w:val="340"/>
                <w:jc w:val="center"/>
              </w:trPr>
              <w:tc>
                <w:tcPr>
                  <w:tcW w:w="404" w:type="pct"/>
                  <w:vMerge/>
                  <w:vAlign w:val="center"/>
                </w:tcPr>
                <w:p w14:paraId="74843B75" w14:textId="77777777" w:rsidR="006220EB" w:rsidRPr="00AE1571" w:rsidRDefault="006220EB">
                  <w:pPr>
                    <w:pStyle w:val="13"/>
                  </w:pPr>
                </w:p>
              </w:tc>
              <w:tc>
                <w:tcPr>
                  <w:tcW w:w="319" w:type="pct"/>
                  <w:vMerge/>
                  <w:vAlign w:val="center"/>
                </w:tcPr>
                <w:p w14:paraId="0FE9E2A8" w14:textId="77777777" w:rsidR="006220EB" w:rsidRPr="00AE1571" w:rsidRDefault="006220EB">
                  <w:pPr>
                    <w:pStyle w:val="13"/>
                  </w:pPr>
                </w:p>
              </w:tc>
              <w:tc>
                <w:tcPr>
                  <w:tcW w:w="319" w:type="pct"/>
                  <w:vMerge/>
                  <w:vAlign w:val="center"/>
                </w:tcPr>
                <w:p w14:paraId="1AA8F0EB" w14:textId="77777777" w:rsidR="006220EB" w:rsidRPr="00AE1571" w:rsidRDefault="006220EB">
                  <w:pPr>
                    <w:pStyle w:val="13"/>
                  </w:pPr>
                </w:p>
              </w:tc>
              <w:tc>
                <w:tcPr>
                  <w:tcW w:w="998" w:type="pct"/>
                  <w:vAlign w:val="center"/>
                </w:tcPr>
                <w:p w14:paraId="5E2F2F73" w14:textId="77777777" w:rsidR="006220EB" w:rsidRPr="00AE1571" w:rsidRDefault="00000000">
                  <w:pPr>
                    <w:pStyle w:val="13"/>
                  </w:pPr>
                  <w:r w:rsidRPr="00AE1571">
                    <w:rPr>
                      <w:rFonts w:hint="eastAsia"/>
                    </w:rPr>
                    <w:t>FSp-250429W4-2-P</w:t>
                  </w:r>
                </w:p>
              </w:tc>
              <w:tc>
                <w:tcPr>
                  <w:tcW w:w="434" w:type="pct"/>
                  <w:vAlign w:val="center"/>
                </w:tcPr>
                <w:p w14:paraId="533C44F0" w14:textId="77777777" w:rsidR="006220EB" w:rsidRPr="00AE1571" w:rsidRDefault="00000000">
                  <w:pPr>
                    <w:pStyle w:val="13"/>
                  </w:pPr>
                  <w:r w:rsidRPr="00AE1571">
                    <w:rPr>
                      <w:rFonts w:hint="eastAsia"/>
                    </w:rPr>
                    <w:t>121</w:t>
                  </w:r>
                </w:p>
              </w:tc>
              <w:tc>
                <w:tcPr>
                  <w:tcW w:w="396" w:type="pct"/>
                  <w:vMerge/>
                  <w:vAlign w:val="center"/>
                </w:tcPr>
                <w:p w14:paraId="4A2D962F" w14:textId="77777777" w:rsidR="006220EB" w:rsidRPr="00AE1571" w:rsidRDefault="006220EB">
                  <w:pPr>
                    <w:pStyle w:val="13"/>
                  </w:pPr>
                </w:p>
              </w:tc>
              <w:tc>
                <w:tcPr>
                  <w:tcW w:w="368" w:type="pct"/>
                  <w:vMerge/>
                  <w:vAlign w:val="center"/>
                </w:tcPr>
                <w:p w14:paraId="51E77199" w14:textId="77777777" w:rsidR="006220EB" w:rsidRPr="00AE1571" w:rsidRDefault="006220EB">
                  <w:pPr>
                    <w:pStyle w:val="13"/>
                  </w:pPr>
                </w:p>
              </w:tc>
              <w:tc>
                <w:tcPr>
                  <w:tcW w:w="490" w:type="pct"/>
                  <w:vMerge/>
                  <w:tcBorders>
                    <w:right w:val="single" w:sz="4" w:space="0" w:color="auto"/>
                  </w:tcBorders>
                  <w:vAlign w:val="center"/>
                </w:tcPr>
                <w:p w14:paraId="36FDE355" w14:textId="77777777" w:rsidR="006220EB" w:rsidRPr="00AE1571" w:rsidRDefault="006220EB">
                  <w:pPr>
                    <w:pStyle w:val="13"/>
                  </w:pPr>
                </w:p>
              </w:tc>
              <w:tc>
                <w:tcPr>
                  <w:tcW w:w="462" w:type="pct"/>
                  <w:vMerge/>
                  <w:tcBorders>
                    <w:left w:val="single" w:sz="4" w:space="0" w:color="auto"/>
                  </w:tcBorders>
                  <w:vAlign w:val="center"/>
                </w:tcPr>
                <w:p w14:paraId="45070B2C" w14:textId="77777777" w:rsidR="006220EB" w:rsidRPr="00AE1571" w:rsidRDefault="006220EB">
                  <w:pPr>
                    <w:pStyle w:val="13"/>
                  </w:pPr>
                </w:p>
              </w:tc>
              <w:tc>
                <w:tcPr>
                  <w:tcW w:w="396" w:type="pct"/>
                  <w:vMerge/>
                  <w:vAlign w:val="center"/>
                </w:tcPr>
                <w:p w14:paraId="3A4461EA" w14:textId="77777777" w:rsidR="006220EB" w:rsidRPr="00AE1571" w:rsidRDefault="006220EB">
                  <w:pPr>
                    <w:pStyle w:val="13"/>
                  </w:pPr>
                </w:p>
              </w:tc>
              <w:tc>
                <w:tcPr>
                  <w:tcW w:w="409" w:type="pct"/>
                  <w:vMerge/>
                  <w:vAlign w:val="center"/>
                </w:tcPr>
                <w:p w14:paraId="6C6D1A0F" w14:textId="77777777" w:rsidR="006220EB" w:rsidRPr="00AE1571" w:rsidRDefault="006220EB">
                  <w:pPr>
                    <w:pStyle w:val="13"/>
                  </w:pPr>
                </w:p>
              </w:tc>
            </w:tr>
            <w:tr w:rsidR="00AE1571" w:rsidRPr="00AE1571" w14:paraId="59CCD612" w14:textId="77777777">
              <w:trPr>
                <w:trHeight w:val="340"/>
                <w:jc w:val="center"/>
              </w:trPr>
              <w:tc>
                <w:tcPr>
                  <w:tcW w:w="404" w:type="pct"/>
                  <w:vMerge w:val="restart"/>
                  <w:vAlign w:val="center"/>
                </w:tcPr>
                <w:p w14:paraId="433EEF85" w14:textId="77777777" w:rsidR="006220EB" w:rsidRPr="00AE1571" w:rsidRDefault="00000000">
                  <w:pPr>
                    <w:pStyle w:val="13"/>
                  </w:pPr>
                  <w:bookmarkStart w:id="40" w:name="OLE_LINK22" w:colFirst="3" w:colLast="3"/>
                  <w:bookmarkStart w:id="41" w:name="OLE_LINK17" w:colFirst="9" w:colLast="10"/>
                  <w:bookmarkStart w:id="42" w:name="OLE_LINK21" w:colFirst="1" w:colLast="2"/>
                  <w:r w:rsidRPr="00AE1571">
                    <w:rPr>
                      <w:rFonts w:hint="eastAsia"/>
                    </w:rPr>
                    <w:t>五日生化需氧量</w:t>
                  </w:r>
                </w:p>
              </w:tc>
              <w:tc>
                <w:tcPr>
                  <w:tcW w:w="319" w:type="pct"/>
                  <w:vMerge w:val="restart"/>
                  <w:vAlign w:val="center"/>
                </w:tcPr>
                <w:p w14:paraId="6077A545" w14:textId="77777777" w:rsidR="006220EB" w:rsidRPr="00AE1571" w:rsidRDefault="00000000">
                  <w:pPr>
                    <w:pStyle w:val="13"/>
                  </w:pPr>
                  <w:r w:rsidRPr="00AE1571">
                    <w:rPr>
                      <w:rFonts w:hint="eastAsia"/>
                    </w:rPr>
                    <w:t>24</w:t>
                  </w:r>
                </w:p>
              </w:tc>
              <w:tc>
                <w:tcPr>
                  <w:tcW w:w="319" w:type="pct"/>
                  <w:vMerge w:val="restart"/>
                  <w:vAlign w:val="center"/>
                </w:tcPr>
                <w:p w14:paraId="690C2DBE" w14:textId="77777777" w:rsidR="006220EB" w:rsidRPr="00AE1571" w:rsidRDefault="00000000">
                  <w:pPr>
                    <w:pStyle w:val="13"/>
                  </w:pPr>
                  <w:r w:rsidRPr="00AE1571">
                    <w:rPr>
                      <w:rFonts w:hint="eastAsia"/>
                    </w:rPr>
                    <w:t>6</w:t>
                  </w:r>
                </w:p>
              </w:tc>
              <w:tc>
                <w:tcPr>
                  <w:tcW w:w="998" w:type="pct"/>
                  <w:vAlign w:val="center"/>
                </w:tcPr>
                <w:p w14:paraId="1343BE86" w14:textId="77777777" w:rsidR="006220EB" w:rsidRPr="00AE1571" w:rsidRDefault="00000000">
                  <w:pPr>
                    <w:pStyle w:val="13"/>
                  </w:pPr>
                  <w:r w:rsidRPr="00AE1571">
                    <w:rPr>
                      <w:rFonts w:hint="eastAsia"/>
                    </w:rPr>
                    <w:t>FSp-250428W1-4</w:t>
                  </w:r>
                </w:p>
              </w:tc>
              <w:tc>
                <w:tcPr>
                  <w:tcW w:w="434" w:type="pct"/>
                  <w:vAlign w:val="center"/>
                </w:tcPr>
                <w:p w14:paraId="28F0CEC2" w14:textId="77777777" w:rsidR="006220EB" w:rsidRPr="00AE1571" w:rsidRDefault="00000000">
                  <w:pPr>
                    <w:pStyle w:val="13"/>
                  </w:pPr>
                  <w:r w:rsidRPr="00AE1571">
                    <w:rPr>
                      <w:rFonts w:hint="eastAsia"/>
                    </w:rPr>
                    <w:t>78.5</w:t>
                  </w:r>
                </w:p>
              </w:tc>
              <w:tc>
                <w:tcPr>
                  <w:tcW w:w="396" w:type="pct"/>
                  <w:vMerge w:val="restart"/>
                  <w:vAlign w:val="center"/>
                </w:tcPr>
                <w:p w14:paraId="3938A52B" w14:textId="77777777" w:rsidR="006220EB" w:rsidRPr="00AE1571" w:rsidRDefault="00000000">
                  <w:pPr>
                    <w:pStyle w:val="13"/>
                  </w:pPr>
                  <w:r w:rsidRPr="00AE1571">
                    <w:rPr>
                      <w:rFonts w:hint="eastAsia"/>
                    </w:rPr>
                    <w:t>0.76</w:t>
                  </w:r>
                </w:p>
              </w:tc>
              <w:tc>
                <w:tcPr>
                  <w:tcW w:w="368" w:type="pct"/>
                  <w:vMerge w:val="restart"/>
                  <w:vAlign w:val="center"/>
                </w:tcPr>
                <w:p w14:paraId="4D254168" w14:textId="77777777" w:rsidR="006220EB" w:rsidRPr="00AE1571" w:rsidRDefault="00000000">
                  <w:pPr>
                    <w:pStyle w:val="13"/>
                  </w:pPr>
                  <w:r w:rsidRPr="00AE1571">
                    <w:t>合格</w:t>
                  </w:r>
                </w:p>
              </w:tc>
              <w:tc>
                <w:tcPr>
                  <w:tcW w:w="490" w:type="pct"/>
                  <w:vMerge w:val="restart"/>
                  <w:tcBorders>
                    <w:right w:val="single" w:sz="4" w:space="0" w:color="auto"/>
                  </w:tcBorders>
                  <w:vAlign w:val="center"/>
                </w:tcPr>
                <w:p w14:paraId="294B0401" w14:textId="77777777" w:rsidR="006220EB" w:rsidRPr="00AE1571" w:rsidRDefault="00000000">
                  <w:pPr>
                    <w:pStyle w:val="13"/>
                  </w:pPr>
                  <w:r w:rsidRPr="00AE1571">
                    <w:rPr>
                      <w:rFonts w:hint="eastAsia"/>
                    </w:rPr>
                    <w:t>ZK(</w:t>
                  </w:r>
                  <w:r w:rsidRPr="00AE1571">
                    <w:rPr>
                      <w:rFonts w:hint="eastAsia"/>
                    </w:rPr>
                    <w:t>葡萄糖</w:t>
                  </w:r>
                  <w:r w:rsidRPr="00AE1571">
                    <w:rPr>
                      <w:rFonts w:hint="eastAsia"/>
                    </w:rPr>
                    <w:t>-</w:t>
                  </w:r>
                  <w:r w:rsidRPr="00AE1571">
                    <w:rPr>
                      <w:rFonts w:hint="eastAsia"/>
                    </w:rPr>
                    <w:t>谷氨酸</w:t>
                  </w:r>
                  <w:r w:rsidRPr="00AE1571">
                    <w:rPr>
                      <w:rFonts w:hint="eastAsia"/>
                    </w:rPr>
                    <w:t>)</w:t>
                  </w:r>
                </w:p>
              </w:tc>
              <w:tc>
                <w:tcPr>
                  <w:tcW w:w="462" w:type="pct"/>
                  <w:vMerge w:val="restart"/>
                  <w:tcBorders>
                    <w:left w:val="single" w:sz="4" w:space="0" w:color="auto"/>
                  </w:tcBorders>
                  <w:vAlign w:val="center"/>
                </w:tcPr>
                <w:p w14:paraId="3DE5704E" w14:textId="77777777" w:rsidR="006220EB" w:rsidRPr="00AE1571" w:rsidRDefault="00000000">
                  <w:pPr>
                    <w:pStyle w:val="13"/>
                  </w:pPr>
                  <w:r w:rsidRPr="00AE1571">
                    <w:rPr>
                      <w:rFonts w:hint="eastAsia"/>
                    </w:rPr>
                    <w:t>210</w:t>
                  </w:r>
                  <w:r w:rsidRPr="00AE1571">
                    <w:t>±</w:t>
                  </w:r>
                  <w:r w:rsidRPr="00AE1571">
                    <w:rPr>
                      <w:rFonts w:hint="eastAsia"/>
                    </w:rPr>
                    <w:t xml:space="preserve"> 20</w:t>
                  </w:r>
                </w:p>
              </w:tc>
              <w:tc>
                <w:tcPr>
                  <w:tcW w:w="396" w:type="pct"/>
                  <w:vMerge w:val="restart"/>
                  <w:vAlign w:val="center"/>
                </w:tcPr>
                <w:p w14:paraId="2612474A" w14:textId="77777777" w:rsidR="006220EB" w:rsidRPr="00AE1571" w:rsidRDefault="00000000">
                  <w:pPr>
                    <w:pStyle w:val="13"/>
                  </w:pPr>
                  <w:r w:rsidRPr="00AE1571">
                    <w:rPr>
                      <w:rFonts w:hint="eastAsia"/>
                    </w:rPr>
                    <w:t>210</w:t>
                  </w:r>
                </w:p>
              </w:tc>
              <w:tc>
                <w:tcPr>
                  <w:tcW w:w="409" w:type="pct"/>
                  <w:vMerge w:val="restart"/>
                  <w:vAlign w:val="center"/>
                </w:tcPr>
                <w:p w14:paraId="2645AB64" w14:textId="77777777" w:rsidR="006220EB" w:rsidRPr="00AE1571" w:rsidRDefault="00000000">
                  <w:pPr>
                    <w:pStyle w:val="13"/>
                  </w:pPr>
                  <w:r w:rsidRPr="00AE1571">
                    <w:t>合格</w:t>
                  </w:r>
                </w:p>
              </w:tc>
            </w:tr>
            <w:tr w:rsidR="00AE1571" w:rsidRPr="00AE1571" w14:paraId="76C28883" w14:textId="77777777">
              <w:trPr>
                <w:trHeight w:val="340"/>
                <w:jc w:val="center"/>
              </w:trPr>
              <w:tc>
                <w:tcPr>
                  <w:tcW w:w="404" w:type="pct"/>
                  <w:vMerge/>
                  <w:vAlign w:val="center"/>
                </w:tcPr>
                <w:p w14:paraId="223D59F7" w14:textId="77777777" w:rsidR="006220EB" w:rsidRPr="00AE1571" w:rsidRDefault="006220EB">
                  <w:pPr>
                    <w:pStyle w:val="13"/>
                  </w:pPr>
                </w:p>
              </w:tc>
              <w:tc>
                <w:tcPr>
                  <w:tcW w:w="319" w:type="pct"/>
                  <w:vMerge/>
                  <w:vAlign w:val="center"/>
                </w:tcPr>
                <w:p w14:paraId="26B12203" w14:textId="77777777" w:rsidR="006220EB" w:rsidRPr="00AE1571" w:rsidRDefault="006220EB">
                  <w:pPr>
                    <w:pStyle w:val="13"/>
                  </w:pPr>
                </w:p>
              </w:tc>
              <w:tc>
                <w:tcPr>
                  <w:tcW w:w="319" w:type="pct"/>
                  <w:vMerge/>
                  <w:vAlign w:val="center"/>
                </w:tcPr>
                <w:p w14:paraId="7472994A" w14:textId="77777777" w:rsidR="006220EB" w:rsidRPr="00AE1571" w:rsidRDefault="006220EB">
                  <w:pPr>
                    <w:pStyle w:val="13"/>
                  </w:pPr>
                </w:p>
              </w:tc>
              <w:tc>
                <w:tcPr>
                  <w:tcW w:w="998" w:type="pct"/>
                  <w:vAlign w:val="center"/>
                </w:tcPr>
                <w:p w14:paraId="6B6FA1AB" w14:textId="77777777" w:rsidR="006220EB" w:rsidRPr="00AE1571" w:rsidRDefault="00000000">
                  <w:pPr>
                    <w:pStyle w:val="13"/>
                  </w:pPr>
                  <w:r w:rsidRPr="00AE1571">
                    <w:rPr>
                      <w:rFonts w:hint="eastAsia"/>
                    </w:rPr>
                    <w:t>FSp-250428W1-4-A</w:t>
                  </w:r>
                </w:p>
              </w:tc>
              <w:tc>
                <w:tcPr>
                  <w:tcW w:w="434" w:type="pct"/>
                  <w:vAlign w:val="center"/>
                </w:tcPr>
                <w:p w14:paraId="349A0BA4" w14:textId="77777777" w:rsidR="006220EB" w:rsidRPr="00AE1571" w:rsidRDefault="00000000">
                  <w:pPr>
                    <w:pStyle w:val="13"/>
                  </w:pPr>
                  <w:r w:rsidRPr="00AE1571">
                    <w:rPr>
                      <w:rFonts w:hint="eastAsia"/>
                    </w:rPr>
                    <w:t>79.7</w:t>
                  </w:r>
                </w:p>
              </w:tc>
              <w:tc>
                <w:tcPr>
                  <w:tcW w:w="396" w:type="pct"/>
                  <w:vMerge/>
                  <w:vAlign w:val="center"/>
                </w:tcPr>
                <w:p w14:paraId="14BD696C" w14:textId="77777777" w:rsidR="006220EB" w:rsidRPr="00AE1571" w:rsidRDefault="006220EB">
                  <w:pPr>
                    <w:pStyle w:val="13"/>
                  </w:pPr>
                </w:p>
              </w:tc>
              <w:tc>
                <w:tcPr>
                  <w:tcW w:w="368" w:type="pct"/>
                  <w:vMerge/>
                  <w:vAlign w:val="center"/>
                </w:tcPr>
                <w:p w14:paraId="41821BB7" w14:textId="77777777" w:rsidR="006220EB" w:rsidRPr="00AE1571" w:rsidRDefault="006220EB">
                  <w:pPr>
                    <w:pStyle w:val="13"/>
                  </w:pPr>
                </w:p>
              </w:tc>
              <w:tc>
                <w:tcPr>
                  <w:tcW w:w="490" w:type="pct"/>
                  <w:vMerge/>
                  <w:tcBorders>
                    <w:right w:val="single" w:sz="4" w:space="0" w:color="auto"/>
                  </w:tcBorders>
                  <w:vAlign w:val="center"/>
                </w:tcPr>
                <w:p w14:paraId="376E2043" w14:textId="77777777" w:rsidR="006220EB" w:rsidRPr="00AE1571" w:rsidRDefault="006220EB">
                  <w:pPr>
                    <w:pStyle w:val="13"/>
                  </w:pPr>
                </w:p>
              </w:tc>
              <w:tc>
                <w:tcPr>
                  <w:tcW w:w="462" w:type="pct"/>
                  <w:vMerge/>
                  <w:tcBorders>
                    <w:left w:val="single" w:sz="4" w:space="0" w:color="auto"/>
                  </w:tcBorders>
                  <w:vAlign w:val="center"/>
                </w:tcPr>
                <w:p w14:paraId="16D86995" w14:textId="77777777" w:rsidR="006220EB" w:rsidRPr="00AE1571" w:rsidRDefault="006220EB">
                  <w:pPr>
                    <w:pStyle w:val="13"/>
                  </w:pPr>
                </w:p>
              </w:tc>
              <w:tc>
                <w:tcPr>
                  <w:tcW w:w="396" w:type="pct"/>
                  <w:vMerge/>
                  <w:vAlign w:val="center"/>
                </w:tcPr>
                <w:p w14:paraId="0757384C" w14:textId="77777777" w:rsidR="006220EB" w:rsidRPr="00AE1571" w:rsidRDefault="006220EB">
                  <w:pPr>
                    <w:pStyle w:val="13"/>
                  </w:pPr>
                </w:p>
              </w:tc>
              <w:tc>
                <w:tcPr>
                  <w:tcW w:w="409" w:type="pct"/>
                  <w:vMerge/>
                  <w:vAlign w:val="center"/>
                </w:tcPr>
                <w:p w14:paraId="381773CE" w14:textId="77777777" w:rsidR="006220EB" w:rsidRPr="00AE1571" w:rsidRDefault="006220EB">
                  <w:pPr>
                    <w:pStyle w:val="13"/>
                  </w:pPr>
                </w:p>
              </w:tc>
            </w:tr>
            <w:tr w:rsidR="00AE1571" w:rsidRPr="00AE1571" w14:paraId="0D087078" w14:textId="77777777">
              <w:trPr>
                <w:trHeight w:val="340"/>
                <w:jc w:val="center"/>
              </w:trPr>
              <w:tc>
                <w:tcPr>
                  <w:tcW w:w="404" w:type="pct"/>
                  <w:vMerge/>
                  <w:vAlign w:val="center"/>
                </w:tcPr>
                <w:p w14:paraId="1FFC1243" w14:textId="77777777" w:rsidR="006220EB" w:rsidRPr="00AE1571" w:rsidRDefault="006220EB">
                  <w:pPr>
                    <w:pStyle w:val="13"/>
                  </w:pPr>
                </w:p>
              </w:tc>
              <w:tc>
                <w:tcPr>
                  <w:tcW w:w="319" w:type="pct"/>
                  <w:vMerge/>
                  <w:vAlign w:val="center"/>
                </w:tcPr>
                <w:p w14:paraId="245553CE" w14:textId="77777777" w:rsidR="006220EB" w:rsidRPr="00AE1571" w:rsidRDefault="006220EB">
                  <w:pPr>
                    <w:pStyle w:val="13"/>
                  </w:pPr>
                </w:p>
              </w:tc>
              <w:tc>
                <w:tcPr>
                  <w:tcW w:w="319" w:type="pct"/>
                  <w:vMerge/>
                  <w:vAlign w:val="center"/>
                </w:tcPr>
                <w:p w14:paraId="787CD9E7" w14:textId="77777777" w:rsidR="006220EB" w:rsidRPr="00AE1571" w:rsidRDefault="006220EB">
                  <w:pPr>
                    <w:pStyle w:val="13"/>
                  </w:pPr>
                </w:p>
              </w:tc>
              <w:tc>
                <w:tcPr>
                  <w:tcW w:w="998" w:type="pct"/>
                  <w:vAlign w:val="center"/>
                </w:tcPr>
                <w:p w14:paraId="68C06B7A" w14:textId="77777777" w:rsidR="006220EB" w:rsidRPr="00AE1571" w:rsidRDefault="00000000">
                  <w:pPr>
                    <w:pStyle w:val="13"/>
                  </w:pPr>
                  <w:r w:rsidRPr="00AE1571">
                    <w:rPr>
                      <w:rFonts w:hint="eastAsia"/>
                    </w:rPr>
                    <w:t>FSp-250428W3-1</w:t>
                  </w:r>
                </w:p>
              </w:tc>
              <w:tc>
                <w:tcPr>
                  <w:tcW w:w="434" w:type="pct"/>
                  <w:vAlign w:val="center"/>
                </w:tcPr>
                <w:p w14:paraId="38E80B33" w14:textId="77777777" w:rsidR="006220EB" w:rsidRPr="00AE1571" w:rsidRDefault="00000000">
                  <w:pPr>
                    <w:pStyle w:val="13"/>
                  </w:pPr>
                  <w:r w:rsidRPr="00AE1571">
                    <w:rPr>
                      <w:rFonts w:hint="eastAsia"/>
                    </w:rPr>
                    <w:t>33.0</w:t>
                  </w:r>
                </w:p>
              </w:tc>
              <w:tc>
                <w:tcPr>
                  <w:tcW w:w="396" w:type="pct"/>
                  <w:vMerge w:val="restart"/>
                  <w:vAlign w:val="center"/>
                </w:tcPr>
                <w:p w14:paraId="3902823D" w14:textId="77777777" w:rsidR="006220EB" w:rsidRPr="00AE1571" w:rsidRDefault="00000000">
                  <w:pPr>
                    <w:pStyle w:val="13"/>
                  </w:pPr>
                  <w:r w:rsidRPr="00AE1571">
                    <w:rPr>
                      <w:rFonts w:hint="eastAsia"/>
                    </w:rPr>
                    <w:t>0.92</w:t>
                  </w:r>
                </w:p>
              </w:tc>
              <w:tc>
                <w:tcPr>
                  <w:tcW w:w="368" w:type="pct"/>
                  <w:vMerge w:val="restart"/>
                  <w:vAlign w:val="center"/>
                </w:tcPr>
                <w:p w14:paraId="304B286A" w14:textId="77777777" w:rsidR="006220EB" w:rsidRPr="00AE1571" w:rsidRDefault="00000000">
                  <w:pPr>
                    <w:pStyle w:val="13"/>
                  </w:pPr>
                  <w:r w:rsidRPr="00AE1571">
                    <w:t>合格</w:t>
                  </w:r>
                </w:p>
              </w:tc>
              <w:tc>
                <w:tcPr>
                  <w:tcW w:w="490" w:type="pct"/>
                  <w:vMerge/>
                  <w:tcBorders>
                    <w:right w:val="single" w:sz="4" w:space="0" w:color="auto"/>
                  </w:tcBorders>
                  <w:vAlign w:val="center"/>
                </w:tcPr>
                <w:p w14:paraId="4E5A4492" w14:textId="77777777" w:rsidR="006220EB" w:rsidRPr="00AE1571" w:rsidRDefault="006220EB">
                  <w:pPr>
                    <w:pStyle w:val="13"/>
                  </w:pPr>
                </w:p>
              </w:tc>
              <w:tc>
                <w:tcPr>
                  <w:tcW w:w="462" w:type="pct"/>
                  <w:vMerge/>
                  <w:tcBorders>
                    <w:left w:val="single" w:sz="4" w:space="0" w:color="auto"/>
                  </w:tcBorders>
                  <w:vAlign w:val="center"/>
                </w:tcPr>
                <w:p w14:paraId="78057B9D" w14:textId="77777777" w:rsidR="006220EB" w:rsidRPr="00AE1571" w:rsidRDefault="006220EB">
                  <w:pPr>
                    <w:pStyle w:val="13"/>
                  </w:pPr>
                </w:p>
              </w:tc>
              <w:tc>
                <w:tcPr>
                  <w:tcW w:w="396" w:type="pct"/>
                  <w:vMerge w:val="restart"/>
                  <w:vAlign w:val="center"/>
                </w:tcPr>
                <w:p w14:paraId="0564296E" w14:textId="77777777" w:rsidR="006220EB" w:rsidRPr="00AE1571" w:rsidRDefault="00000000">
                  <w:pPr>
                    <w:pStyle w:val="13"/>
                  </w:pPr>
                  <w:r w:rsidRPr="00AE1571">
                    <w:rPr>
                      <w:rFonts w:hint="eastAsia"/>
                    </w:rPr>
                    <w:t>214</w:t>
                  </w:r>
                </w:p>
              </w:tc>
              <w:tc>
                <w:tcPr>
                  <w:tcW w:w="409" w:type="pct"/>
                  <w:vMerge w:val="restart"/>
                  <w:vAlign w:val="center"/>
                </w:tcPr>
                <w:p w14:paraId="6E9609F2" w14:textId="77777777" w:rsidR="006220EB" w:rsidRPr="00AE1571" w:rsidRDefault="00000000">
                  <w:pPr>
                    <w:pStyle w:val="13"/>
                  </w:pPr>
                  <w:r w:rsidRPr="00AE1571">
                    <w:t>合格</w:t>
                  </w:r>
                </w:p>
              </w:tc>
            </w:tr>
            <w:tr w:rsidR="00AE1571" w:rsidRPr="00AE1571" w14:paraId="72EDDC07" w14:textId="77777777">
              <w:trPr>
                <w:trHeight w:val="340"/>
                <w:jc w:val="center"/>
              </w:trPr>
              <w:tc>
                <w:tcPr>
                  <w:tcW w:w="404" w:type="pct"/>
                  <w:vMerge/>
                  <w:vAlign w:val="center"/>
                </w:tcPr>
                <w:p w14:paraId="17CF6045" w14:textId="77777777" w:rsidR="006220EB" w:rsidRPr="00AE1571" w:rsidRDefault="006220EB">
                  <w:pPr>
                    <w:pStyle w:val="13"/>
                  </w:pPr>
                </w:p>
              </w:tc>
              <w:tc>
                <w:tcPr>
                  <w:tcW w:w="319" w:type="pct"/>
                  <w:vMerge/>
                  <w:vAlign w:val="center"/>
                </w:tcPr>
                <w:p w14:paraId="09AD0525" w14:textId="77777777" w:rsidR="006220EB" w:rsidRPr="00AE1571" w:rsidRDefault="006220EB">
                  <w:pPr>
                    <w:pStyle w:val="13"/>
                  </w:pPr>
                </w:p>
              </w:tc>
              <w:tc>
                <w:tcPr>
                  <w:tcW w:w="319" w:type="pct"/>
                  <w:vMerge/>
                  <w:vAlign w:val="center"/>
                </w:tcPr>
                <w:p w14:paraId="4DAB1A42" w14:textId="77777777" w:rsidR="006220EB" w:rsidRPr="00AE1571" w:rsidRDefault="006220EB">
                  <w:pPr>
                    <w:pStyle w:val="13"/>
                  </w:pPr>
                </w:p>
              </w:tc>
              <w:tc>
                <w:tcPr>
                  <w:tcW w:w="998" w:type="pct"/>
                  <w:vAlign w:val="center"/>
                </w:tcPr>
                <w:p w14:paraId="381B2A32" w14:textId="77777777" w:rsidR="006220EB" w:rsidRPr="00AE1571" w:rsidRDefault="00000000">
                  <w:pPr>
                    <w:pStyle w:val="13"/>
                  </w:pPr>
                  <w:r w:rsidRPr="00AE1571">
                    <w:rPr>
                      <w:rFonts w:hint="eastAsia"/>
                    </w:rPr>
                    <w:t>FSp-250428W3-1-P</w:t>
                  </w:r>
                </w:p>
              </w:tc>
              <w:tc>
                <w:tcPr>
                  <w:tcW w:w="434" w:type="pct"/>
                  <w:vAlign w:val="center"/>
                </w:tcPr>
                <w:p w14:paraId="052EA04D" w14:textId="77777777" w:rsidR="006220EB" w:rsidRPr="00AE1571" w:rsidRDefault="00000000">
                  <w:pPr>
                    <w:pStyle w:val="13"/>
                  </w:pPr>
                  <w:r w:rsidRPr="00AE1571">
                    <w:rPr>
                      <w:rFonts w:hint="eastAsia"/>
                    </w:rPr>
                    <w:t>32.4</w:t>
                  </w:r>
                </w:p>
              </w:tc>
              <w:tc>
                <w:tcPr>
                  <w:tcW w:w="396" w:type="pct"/>
                  <w:vMerge/>
                  <w:vAlign w:val="center"/>
                </w:tcPr>
                <w:p w14:paraId="68C85F2B" w14:textId="77777777" w:rsidR="006220EB" w:rsidRPr="00AE1571" w:rsidRDefault="006220EB">
                  <w:pPr>
                    <w:pStyle w:val="13"/>
                  </w:pPr>
                </w:p>
              </w:tc>
              <w:tc>
                <w:tcPr>
                  <w:tcW w:w="368" w:type="pct"/>
                  <w:vMerge/>
                  <w:vAlign w:val="center"/>
                </w:tcPr>
                <w:p w14:paraId="69F7F379" w14:textId="77777777" w:rsidR="006220EB" w:rsidRPr="00AE1571" w:rsidRDefault="006220EB">
                  <w:pPr>
                    <w:pStyle w:val="13"/>
                  </w:pPr>
                </w:p>
              </w:tc>
              <w:tc>
                <w:tcPr>
                  <w:tcW w:w="490" w:type="pct"/>
                  <w:vMerge/>
                  <w:tcBorders>
                    <w:right w:val="single" w:sz="4" w:space="0" w:color="auto"/>
                  </w:tcBorders>
                  <w:vAlign w:val="center"/>
                </w:tcPr>
                <w:p w14:paraId="684456A6" w14:textId="77777777" w:rsidR="006220EB" w:rsidRPr="00AE1571" w:rsidRDefault="006220EB">
                  <w:pPr>
                    <w:pStyle w:val="13"/>
                  </w:pPr>
                </w:p>
              </w:tc>
              <w:tc>
                <w:tcPr>
                  <w:tcW w:w="462" w:type="pct"/>
                  <w:vMerge/>
                  <w:tcBorders>
                    <w:left w:val="single" w:sz="4" w:space="0" w:color="auto"/>
                  </w:tcBorders>
                  <w:vAlign w:val="center"/>
                </w:tcPr>
                <w:p w14:paraId="20BD1B83" w14:textId="77777777" w:rsidR="006220EB" w:rsidRPr="00AE1571" w:rsidRDefault="006220EB">
                  <w:pPr>
                    <w:pStyle w:val="13"/>
                  </w:pPr>
                </w:p>
              </w:tc>
              <w:tc>
                <w:tcPr>
                  <w:tcW w:w="396" w:type="pct"/>
                  <w:vMerge/>
                  <w:vAlign w:val="center"/>
                </w:tcPr>
                <w:p w14:paraId="11D53813" w14:textId="77777777" w:rsidR="006220EB" w:rsidRPr="00AE1571" w:rsidRDefault="006220EB">
                  <w:pPr>
                    <w:pStyle w:val="13"/>
                  </w:pPr>
                </w:p>
              </w:tc>
              <w:tc>
                <w:tcPr>
                  <w:tcW w:w="409" w:type="pct"/>
                  <w:vMerge/>
                  <w:vAlign w:val="center"/>
                </w:tcPr>
                <w:p w14:paraId="3BD4EF51" w14:textId="77777777" w:rsidR="006220EB" w:rsidRPr="00AE1571" w:rsidRDefault="006220EB">
                  <w:pPr>
                    <w:pStyle w:val="13"/>
                  </w:pPr>
                </w:p>
              </w:tc>
            </w:tr>
            <w:tr w:rsidR="00AE1571" w:rsidRPr="00AE1571" w14:paraId="1208E765" w14:textId="77777777">
              <w:trPr>
                <w:trHeight w:val="340"/>
                <w:jc w:val="center"/>
              </w:trPr>
              <w:tc>
                <w:tcPr>
                  <w:tcW w:w="404" w:type="pct"/>
                  <w:vMerge/>
                  <w:vAlign w:val="center"/>
                </w:tcPr>
                <w:p w14:paraId="2A1EDE13" w14:textId="77777777" w:rsidR="006220EB" w:rsidRPr="00AE1571" w:rsidRDefault="006220EB">
                  <w:pPr>
                    <w:pStyle w:val="13"/>
                  </w:pPr>
                </w:p>
              </w:tc>
              <w:tc>
                <w:tcPr>
                  <w:tcW w:w="319" w:type="pct"/>
                  <w:vMerge/>
                  <w:vAlign w:val="center"/>
                </w:tcPr>
                <w:p w14:paraId="7D3A372C" w14:textId="77777777" w:rsidR="006220EB" w:rsidRPr="00AE1571" w:rsidRDefault="006220EB">
                  <w:pPr>
                    <w:pStyle w:val="13"/>
                  </w:pPr>
                </w:p>
              </w:tc>
              <w:tc>
                <w:tcPr>
                  <w:tcW w:w="319" w:type="pct"/>
                  <w:vMerge/>
                  <w:vAlign w:val="center"/>
                </w:tcPr>
                <w:p w14:paraId="3D637CA2" w14:textId="77777777" w:rsidR="006220EB" w:rsidRPr="00AE1571" w:rsidRDefault="006220EB">
                  <w:pPr>
                    <w:pStyle w:val="13"/>
                  </w:pPr>
                </w:p>
              </w:tc>
              <w:tc>
                <w:tcPr>
                  <w:tcW w:w="998" w:type="pct"/>
                  <w:vAlign w:val="center"/>
                </w:tcPr>
                <w:p w14:paraId="2CB13130" w14:textId="77777777" w:rsidR="006220EB" w:rsidRPr="00AE1571" w:rsidRDefault="00000000">
                  <w:pPr>
                    <w:pStyle w:val="13"/>
                  </w:pPr>
                  <w:r w:rsidRPr="00AE1571">
                    <w:rPr>
                      <w:rFonts w:hint="eastAsia"/>
                    </w:rPr>
                    <w:t>FSp-250428W4-1</w:t>
                  </w:r>
                </w:p>
              </w:tc>
              <w:tc>
                <w:tcPr>
                  <w:tcW w:w="434" w:type="pct"/>
                  <w:vAlign w:val="center"/>
                </w:tcPr>
                <w:p w14:paraId="24B8CC37" w14:textId="77777777" w:rsidR="006220EB" w:rsidRPr="00AE1571" w:rsidRDefault="00000000">
                  <w:pPr>
                    <w:pStyle w:val="13"/>
                  </w:pPr>
                  <w:r w:rsidRPr="00AE1571">
                    <w:rPr>
                      <w:rFonts w:hint="eastAsia"/>
                    </w:rPr>
                    <w:t>30.9</w:t>
                  </w:r>
                </w:p>
              </w:tc>
              <w:tc>
                <w:tcPr>
                  <w:tcW w:w="396" w:type="pct"/>
                  <w:vMerge w:val="restart"/>
                  <w:vAlign w:val="center"/>
                </w:tcPr>
                <w:p w14:paraId="607F2249" w14:textId="77777777" w:rsidR="006220EB" w:rsidRPr="00AE1571" w:rsidRDefault="00000000">
                  <w:pPr>
                    <w:pStyle w:val="13"/>
                  </w:pPr>
                  <w:r w:rsidRPr="00AE1571">
                    <w:rPr>
                      <w:rFonts w:hint="eastAsia"/>
                    </w:rPr>
                    <w:t>0.81</w:t>
                  </w:r>
                </w:p>
              </w:tc>
              <w:tc>
                <w:tcPr>
                  <w:tcW w:w="368" w:type="pct"/>
                  <w:vMerge w:val="restart"/>
                  <w:vAlign w:val="center"/>
                </w:tcPr>
                <w:p w14:paraId="08532F3A" w14:textId="77777777" w:rsidR="006220EB" w:rsidRPr="00AE1571" w:rsidRDefault="00000000">
                  <w:pPr>
                    <w:pStyle w:val="13"/>
                  </w:pPr>
                  <w:r w:rsidRPr="00AE1571">
                    <w:t>合格</w:t>
                  </w:r>
                </w:p>
              </w:tc>
              <w:tc>
                <w:tcPr>
                  <w:tcW w:w="490" w:type="pct"/>
                  <w:vMerge/>
                  <w:tcBorders>
                    <w:right w:val="single" w:sz="4" w:space="0" w:color="auto"/>
                  </w:tcBorders>
                  <w:vAlign w:val="center"/>
                </w:tcPr>
                <w:p w14:paraId="7A477C57" w14:textId="77777777" w:rsidR="006220EB" w:rsidRPr="00AE1571" w:rsidRDefault="006220EB">
                  <w:pPr>
                    <w:pStyle w:val="13"/>
                  </w:pPr>
                </w:p>
              </w:tc>
              <w:tc>
                <w:tcPr>
                  <w:tcW w:w="462" w:type="pct"/>
                  <w:vMerge/>
                  <w:tcBorders>
                    <w:left w:val="single" w:sz="4" w:space="0" w:color="auto"/>
                  </w:tcBorders>
                  <w:vAlign w:val="center"/>
                </w:tcPr>
                <w:p w14:paraId="2379FF42" w14:textId="77777777" w:rsidR="006220EB" w:rsidRPr="00AE1571" w:rsidRDefault="006220EB">
                  <w:pPr>
                    <w:pStyle w:val="13"/>
                  </w:pPr>
                </w:p>
              </w:tc>
              <w:tc>
                <w:tcPr>
                  <w:tcW w:w="396" w:type="pct"/>
                  <w:vMerge/>
                  <w:vAlign w:val="center"/>
                </w:tcPr>
                <w:p w14:paraId="1A423EF3" w14:textId="77777777" w:rsidR="006220EB" w:rsidRPr="00AE1571" w:rsidRDefault="006220EB">
                  <w:pPr>
                    <w:pStyle w:val="13"/>
                  </w:pPr>
                </w:p>
              </w:tc>
              <w:tc>
                <w:tcPr>
                  <w:tcW w:w="409" w:type="pct"/>
                  <w:vMerge/>
                  <w:vAlign w:val="center"/>
                </w:tcPr>
                <w:p w14:paraId="7A75BE0D" w14:textId="77777777" w:rsidR="006220EB" w:rsidRPr="00AE1571" w:rsidRDefault="006220EB">
                  <w:pPr>
                    <w:pStyle w:val="13"/>
                  </w:pPr>
                </w:p>
              </w:tc>
            </w:tr>
            <w:tr w:rsidR="00AE1571" w:rsidRPr="00AE1571" w14:paraId="06621FE4" w14:textId="77777777">
              <w:trPr>
                <w:trHeight w:val="340"/>
                <w:jc w:val="center"/>
              </w:trPr>
              <w:tc>
                <w:tcPr>
                  <w:tcW w:w="404" w:type="pct"/>
                  <w:vMerge/>
                  <w:vAlign w:val="center"/>
                </w:tcPr>
                <w:p w14:paraId="7AA1CC1A" w14:textId="77777777" w:rsidR="006220EB" w:rsidRPr="00AE1571" w:rsidRDefault="006220EB">
                  <w:pPr>
                    <w:pStyle w:val="13"/>
                  </w:pPr>
                </w:p>
              </w:tc>
              <w:tc>
                <w:tcPr>
                  <w:tcW w:w="319" w:type="pct"/>
                  <w:vMerge/>
                  <w:vAlign w:val="center"/>
                </w:tcPr>
                <w:p w14:paraId="2C200D6A" w14:textId="77777777" w:rsidR="006220EB" w:rsidRPr="00AE1571" w:rsidRDefault="006220EB">
                  <w:pPr>
                    <w:pStyle w:val="13"/>
                  </w:pPr>
                </w:p>
              </w:tc>
              <w:tc>
                <w:tcPr>
                  <w:tcW w:w="319" w:type="pct"/>
                  <w:vMerge/>
                  <w:vAlign w:val="center"/>
                </w:tcPr>
                <w:p w14:paraId="64AF5AAC" w14:textId="77777777" w:rsidR="006220EB" w:rsidRPr="00AE1571" w:rsidRDefault="006220EB">
                  <w:pPr>
                    <w:pStyle w:val="13"/>
                  </w:pPr>
                </w:p>
              </w:tc>
              <w:tc>
                <w:tcPr>
                  <w:tcW w:w="998" w:type="pct"/>
                  <w:vAlign w:val="center"/>
                </w:tcPr>
                <w:p w14:paraId="3636570B" w14:textId="77777777" w:rsidR="006220EB" w:rsidRPr="00AE1571" w:rsidRDefault="00000000">
                  <w:pPr>
                    <w:pStyle w:val="13"/>
                  </w:pPr>
                  <w:r w:rsidRPr="00AE1571">
                    <w:rPr>
                      <w:rFonts w:hint="eastAsia"/>
                    </w:rPr>
                    <w:t>FSp-250428W4-1-P</w:t>
                  </w:r>
                </w:p>
              </w:tc>
              <w:tc>
                <w:tcPr>
                  <w:tcW w:w="434" w:type="pct"/>
                  <w:vAlign w:val="center"/>
                </w:tcPr>
                <w:p w14:paraId="5DB623AD" w14:textId="77777777" w:rsidR="006220EB" w:rsidRPr="00AE1571" w:rsidRDefault="00000000">
                  <w:pPr>
                    <w:pStyle w:val="13"/>
                  </w:pPr>
                  <w:r w:rsidRPr="00AE1571">
                    <w:rPr>
                      <w:rFonts w:hint="eastAsia"/>
                    </w:rPr>
                    <w:t>31.4</w:t>
                  </w:r>
                </w:p>
              </w:tc>
              <w:tc>
                <w:tcPr>
                  <w:tcW w:w="396" w:type="pct"/>
                  <w:vMerge/>
                  <w:vAlign w:val="center"/>
                </w:tcPr>
                <w:p w14:paraId="2F838628" w14:textId="77777777" w:rsidR="006220EB" w:rsidRPr="00AE1571" w:rsidRDefault="006220EB">
                  <w:pPr>
                    <w:pStyle w:val="13"/>
                  </w:pPr>
                </w:p>
              </w:tc>
              <w:tc>
                <w:tcPr>
                  <w:tcW w:w="368" w:type="pct"/>
                  <w:vMerge/>
                  <w:vAlign w:val="center"/>
                </w:tcPr>
                <w:p w14:paraId="63BE6BFE" w14:textId="77777777" w:rsidR="006220EB" w:rsidRPr="00AE1571" w:rsidRDefault="006220EB">
                  <w:pPr>
                    <w:pStyle w:val="13"/>
                  </w:pPr>
                </w:p>
              </w:tc>
              <w:tc>
                <w:tcPr>
                  <w:tcW w:w="490" w:type="pct"/>
                  <w:vMerge/>
                  <w:tcBorders>
                    <w:right w:val="single" w:sz="4" w:space="0" w:color="auto"/>
                  </w:tcBorders>
                  <w:vAlign w:val="center"/>
                </w:tcPr>
                <w:p w14:paraId="1B41E9B5" w14:textId="77777777" w:rsidR="006220EB" w:rsidRPr="00AE1571" w:rsidRDefault="006220EB">
                  <w:pPr>
                    <w:pStyle w:val="13"/>
                  </w:pPr>
                </w:p>
              </w:tc>
              <w:tc>
                <w:tcPr>
                  <w:tcW w:w="462" w:type="pct"/>
                  <w:vMerge/>
                  <w:tcBorders>
                    <w:left w:val="single" w:sz="4" w:space="0" w:color="auto"/>
                  </w:tcBorders>
                  <w:vAlign w:val="center"/>
                </w:tcPr>
                <w:p w14:paraId="4AAF96F3" w14:textId="77777777" w:rsidR="006220EB" w:rsidRPr="00AE1571" w:rsidRDefault="006220EB">
                  <w:pPr>
                    <w:pStyle w:val="13"/>
                  </w:pPr>
                </w:p>
              </w:tc>
              <w:tc>
                <w:tcPr>
                  <w:tcW w:w="396" w:type="pct"/>
                  <w:vMerge/>
                  <w:vAlign w:val="center"/>
                </w:tcPr>
                <w:p w14:paraId="4D3ECC15" w14:textId="77777777" w:rsidR="006220EB" w:rsidRPr="00AE1571" w:rsidRDefault="006220EB">
                  <w:pPr>
                    <w:pStyle w:val="13"/>
                  </w:pPr>
                </w:p>
              </w:tc>
              <w:tc>
                <w:tcPr>
                  <w:tcW w:w="409" w:type="pct"/>
                  <w:vMerge/>
                  <w:vAlign w:val="center"/>
                </w:tcPr>
                <w:p w14:paraId="7D28195E" w14:textId="77777777" w:rsidR="006220EB" w:rsidRPr="00AE1571" w:rsidRDefault="006220EB">
                  <w:pPr>
                    <w:pStyle w:val="13"/>
                  </w:pPr>
                </w:p>
              </w:tc>
            </w:tr>
            <w:tr w:rsidR="00AE1571" w:rsidRPr="00AE1571" w14:paraId="7FF14092" w14:textId="77777777">
              <w:trPr>
                <w:trHeight w:val="340"/>
                <w:jc w:val="center"/>
              </w:trPr>
              <w:tc>
                <w:tcPr>
                  <w:tcW w:w="404" w:type="pct"/>
                  <w:vMerge/>
                  <w:vAlign w:val="center"/>
                </w:tcPr>
                <w:p w14:paraId="7D6E214D" w14:textId="77777777" w:rsidR="006220EB" w:rsidRPr="00AE1571" w:rsidRDefault="006220EB">
                  <w:pPr>
                    <w:pStyle w:val="13"/>
                  </w:pPr>
                </w:p>
              </w:tc>
              <w:tc>
                <w:tcPr>
                  <w:tcW w:w="319" w:type="pct"/>
                  <w:vMerge/>
                  <w:vAlign w:val="center"/>
                </w:tcPr>
                <w:p w14:paraId="05007F03" w14:textId="77777777" w:rsidR="006220EB" w:rsidRPr="00AE1571" w:rsidRDefault="006220EB">
                  <w:pPr>
                    <w:pStyle w:val="13"/>
                  </w:pPr>
                </w:p>
              </w:tc>
              <w:tc>
                <w:tcPr>
                  <w:tcW w:w="319" w:type="pct"/>
                  <w:vMerge/>
                  <w:vAlign w:val="center"/>
                </w:tcPr>
                <w:p w14:paraId="7F154943" w14:textId="77777777" w:rsidR="006220EB" w:rsidRPr="00AE1571" w:rsidRDefault="006220EB">
                  <w:pPr>
                    <w:pStyle w:val="13"/>
                  </w:pPr>
                </w:p>
              </w:tc>
              <w:tc>
                <w:tcPr>
                  <w:tcW w:w="998" w:type="pct"/>
                  <w:vAlign w:val="center"/>
                </w:tcPr>
                <w:p w14:paraId="6EA891DD" w14:textId="77777777" w:rsidR="006220EB" w:rsidRPr="00AE1571" w:rsidRDefault="00000000">
                  <w:pPr>
                    <w:pStyle w:val="13"/>
                  </w:pPr>
                  <w:r w:rsidRPr="00AE1571">
                    <w:rPr>
                      <w:rFonts w:hint="eastAsia"/>
                    </w:rPr>
                    <w:t>FSp-250429W1-4</w:t>
                  </w:r>
                </w:p>
              </w:tc>
              <w:tc>
                <w:tcPr>
                  <w:tcW w:w="434" w:type="pct"/>
                  <w:vAlign w:val="center"/>
                </w:tcPr>
                <w:p w14:paraId="53F0B54F" w14:textId="77777777" w:rsidR="006220EB" w:rsidRPr="00AE1571" w:rsidRDefault="00000000">
                  <w:pPr>
                    <w:pStyle w:val="13"/>
                  </w:pPr>
                  <w:r w:rsidRPr="00AE1571">
                    <w:rPr>
                      <w:rFonts w:hint="eastAsia"/>
                    </w:rPr>
                    <w:t>40.4</w:t>
                  </w:r>
                </w:p>
              </w:tc>
              <w:tc>
                <w:tcPr>
                  <w:tcW w:w="396" w:type="pct"/>
                  <w:vMerge w:val="restart"/>
                  <w:vAlign w:val="center"/>
                </w:tcPr>
                <w:p w14:paraId="54687270" w14:textId="77777777" w:rsidR="006220EB" w:rsidRPr="00AE1571" w:rsidRDefault="00000000">
                  <w:pPr>
                    <w:pStyle w:val="13"/>
                  </w:pPr>
                  <w:r w:rsidRPr="00AE1571">
                    <w:rPr>
                      <w:rFonts w:hint="eastAsia"/>
                    </w:rPr>
                    <w:t>1.0</w:t>
                  </w:r>
                </w:p>
              </w:tc>
              <w:tc>
                <w:tcPr>
                  <w:tcW w:w="368" w:type="pct"/>
                  <w:vMerge w:val="restart"/>
                  <w:vAlign w:val="center"/>
                </w:tcPr>
                <w:p w14:paraId="45FB0B41" w14:textId="77777777" w:rsidR="006220EB" w:rsidRPr="00AE1571" w:rsidRDefault="00000000">
                  <w:pPr>
                    <w:pStyle w:val="13"/>
                  </w:pPr>
                  <w:r w:rsidRPr="00AE1571">
                    <w:t>合格</w:t>
                  </w:r>
                </w:p>
              </w:tc>
              <w:tc>
                <w:tcPr>
                  <w:tcW w:w="490" w:type="pct"/>
                  <w:vMerge/>
                  <w:tcBorders>
                    <w:right w:val="single" w:sz="4" w:space="0" w:color="auto"/>
                  </w:tcBorders>
                  <w:vAlign w:val="center"/>
                </w:tcPr>
                <w:p w14:paraId="4AEB8AEA" w14:textId="77777777" w:rsidR="006220EB" w:rsidRPr="00AE1571" w:rsidRDefault="006220EB">
                  <w:pPr>
                    <w:pStyle w:val="13"/>
                  </w:pPr>
                </w:p>
              </w:tc>
              <w:tc>
                <w:tcPr>
                  <w:tcW w:w="462" w:type="pct"/>
                  <w:vMerge/>
                  <w:tcBorders>
                    <w:left w:val="single" w:sz="4" w:space="0" w:color="auto"/>
                  </w:tcBorders>
                  <w:vAlign w:val="center"/>
                </w:tcPr>
                <w:p w14:paraId="493D05BA" w14:textId="77777777" w:rsidR="006220EB" w:rsidRPr="00AE1571" w:rsidRDefault="006220EB">
                  <w:pPr>
                    <w:pStyle w:val="13"/>
                  </w:pPr>
                </w:p>
              </w:tc>
              <w:tc>
                <w:tcPr>
                  <w:tcW w:w="396" w:type="pct"/>
                  <w:vMerge w:val="restart"/>
                  <w:vAlign w:val="center"/>
                </w:tcPr>
                <w:p w14:paraId="45119ECA" w14:textId="77777777" w:rsidR="006220EB" w:rsidRPr="00AE1571" w:rsidRDefault="00000000">
                  <w:pPr>
                    <w:pStyle w:val="13"/>
                  </w:pPr>
                  <w:r w:rsidRPr="00AE1571">
                    <w:rPr>
                      <w:rFonts w:hint="eastAsia"/>
                    </w:rPr>
                    <w:t>202</w:t>
                  </w:r>
                </w:p>
              </w:tc>
              <w:tc>
                <w:tcPr>
                  <w:tcW w:w="409" w:type="pct"/>
                  <w:vMerge w:val="restart"/>
                  <w:vAlign w:val="center"/>
                </w:tcPr>
                <w:p w14:paraId="50058CA4" w14:textId="77777777" w:rsidR="006220EB" w:rsidRPr="00AE1571" w:rsidRDefault="00000000">
                  <w:pPr>
                    <w:pStyle w:val="13"/>
                  </w:pPr>
                  <w:r w:rsidRPr="00AE1571">
                    <w:t>合格</w:t>
                  </w:r>
                </w:p>
              </w:tc>
            </w:tr>
            <w:tr w:rsidR="00AE1571" w:rsidRPr="00AE1571" w14:paraId="22A6C535" w14:textId="77777777">
              <w:trPr>
                <w:trHeight w:val="340"/>
                <w:jc w:val="center"/>
              </w:trPr>
              <w:tc>
                <w:tcPr>
                  <w:tcW w:w="404" w:type="pct"/>
                  <w:vMerge/>
                  <w:vAlign w:val="center"/>
                </w:tcPr>
                <w:p w14:paraId="65472ECD" w14:textId="77777777" w:rsidR="006220EB" w:rsidRPr="00AE1571" w:rsidRDefault="006220EB">
                  <w:pPr>
                    <w:pStyle w:val="13"/>
                  </w:pPr>
                </w:p>
              </w:tc>
              <w:tc>
                <w:tcPr>
                  <w:tcW w:w="319" w:type="pct"/>
                  <w:vMerge/>
                  <w:vAlign w:val="center"/>
                </w:tcPr>
                <w:p w14:paraId="76DB61C9" w14:textId="77777777" w:rsidR="006220EB" w:rsidRPr="00AE1571" w:rsidRDefault="006220EB">
                  <w:pPr>
                    <w:pStyle w:val="13"/>
                  </w:pPr>
                </w:p>
              </w:tc>
              <w:tc>
                <w:tcPr>
                  <w:tcW w:w="319" w:type="pct"/>
                  <w:vMerge/>
                  <w:vAlign w:val="center"/>
                </w:tcPr>
                <w:p w14:paraId="59434AC3" w14:textId="77777777" w:rsidR="006220EB" w:rsidRPr="00AE1571" w:rsidRDefault="006220EB">
                  <w:pPr>
                    <w:pStyle w:val="13"/>
                  </w:pPr>
                </w:p>
              </w:tc>
              <w:tc>
                <w:tcPr>
                  <w:tcW w:w="998" w:type="pct"/>
                  <w:vAlign w:val="center"/>
                </w:tcPr>
                <w:p w14:paraId="059806AA" w14:textId="77777777" w:rsidR="006220EB" w:rsidRPr="00AE1571" w:rsidRDefault="00000000">
                  <w:pPr>
                    <w:pStyle w:val="13"/>
                  </w:pPr>
                  <w:r w:rsidRPr="00AE1571">
                    <w:rPr>
                      <w:rFonts w:hint="eastAsia"/>
                    </w:rPr>
                    <w:t>FSp-250429W1-4-A</w:t>
                  </w:r>
                </w:p>
              </w:tc>
              <w:tc>
                <w:tcPr>
                  <w:tcW w:w="434" w:type="pct"/>
                  <w:vAlign w:val="center"/>
                </w:tcPr>
                <w:p w14:paraId="344469D8" w14:textId="77777777" w:rsidR="006220EB" w:rsidRPr="00AE1571" w:rsidRDefault="00000000">
                  <w:pPr>
                    <w:pStyle w:val="13"/>
                  </w:pPr>
                  <w:r w:rsidRPr="00AE1571">
                    <w:rPr>
                      <w:rFonts w:hint="eastAsia"/>
                    </w:rPr>
                    <w:t>39.6</w:t>
                  </w:r>
                </w:p>
              </w:tc>
              <w:tc>
                <w:tcPr>
                  <w:tcW w:w="396" w:type="pct"/>
                  <w:vMerge/>
                  <w:vAlign w:val="center"/>
                </w:tcPr>
                <w:p w14:paraId="3F9D6540" w14:textId="77777777" w:rsidR="006220EB" w:rsidRPr="00AE1571" w:rsidRDefault="006220EB">
                  <w:pPr>
                    <w:pStyle w:val="13"/>
                  </w:pPr>
                </w:p>
              </w:tc>
              <w:tc>
                <w:tcPr>
                  <w:tcW w:w="368" w:type="pct"/>
                  <w:vMerge/>
                  <w:vAlign w:val="center"/>
                </w:tcPr>
                <w:p w14:paraId="144223AA" w14:textId="77777777" w:rsidR="006220EB" w:rsidRPr="00AE1571" w:rsidRDefault="006220EB">
                  <w:pPr>
                    <w:pStyle w:val="13"/>
                  </w:pPr>
                </w:p>
              </w:tc>
              <w:tc>
                <w:tcPr>
                  <w:tcW w:w="490" w:type="pct"/>
                  <w:vMerge/>
                  <w:tcBorders>
                    <w:right w:val="single" w:sz="4" w:space="0" w:color="auto"/>
                  </w:tcBorders>
                  <w:vAlign w:val="center"/>
                </w:tcPr>
                <w:p w14:paraId="485EFB50" w14:textId="77777777" w:rsidR="006220EB" w:rsidRPr="00AE1571" w:rsidRDefault="006220EB">
                  <w:pPr>
                    <w:pStyle w:val="13"/>
                  </w:pPr>
                </w:p>
              </w:tc>
              <w:tc>
                <w:tcPr>
                  <w:tcW w:w="462" w:type="pct"/>
                  <w:vMerge/>
                  <w:tcBorders>
                    <w:left w:val="single" w:sz="4" w:space="0" w:color="auto"/>
                  </w:tcBorders>
                  <w:vAlign w:val="center"/>
                </w:tcPr>
                <w:p w14:paraId="7EDBFBA2" w14:textId="77777777" w:rsidR="006220EB" w:rsidRPr="00AE1571" w:rsidRDefault="006220EB">
                  <w:pPr>
                    <w:pStyle w:val="13"/>
                  </w:pPr>
                </w:p>
              </w:tc>
              <w:tc>
                <w:tcPr>
                  <w:tcW w:w="396" w:type="pct"/>
                  <w:vMerge/>
                  <w:vAlign w:val="center"/>
                </w:tcPr>
                <w:p w14:paraId="5851724E" w14:textId="77777777" w:rsidR="006220EB" w:rsidRPr="00AE1571" w:rsidRDefault="006220EB">
                  <w:pPr>
                    <w:pStyle w:val="13"/>
                  </w:pPr>
                </w:p>
              </w:tc>
              <w:tc>
                <w:tcPr>
                  <w:tcW w:w="409" w:type="pct"/>
                  <w:vMerge/>
                  <w:vAlign w:val="center"/>
                </w:tcPr>
                <w:p w14:paraId="479B0F4D" w14:textId="77777777" w:rsidR="006220EB" w:rsidRPr="00AE1571" w:rsidRDefault="006220EB">
                  <w:pPr>
                    <w:pStyle w:val="13"/>
                  </w:pPr>
                </w:p>
              </w:tc>
            </w:tr>
            <w:tr w:rsidR="00AE1571" w:rsidRPr="00AE1571" w14:paraId="10AB8D05" w14:textId="77777777">
              <w:trPr>
                <w:trHeight w:val="340"/>
                <w:jc w:val="center"/>
              </w:trPr>
              <w:tc>
                <w:tcPr>
                  <w:tcW w:w="404" w:type="pct"/>
                  <w:vMerge/>
                  <w:vAlign w:val="center"/>
                </w:tcPr>
                <w:p w14:paraId="72E839A0" w14:textId="77777777" w:rsidR="006220EB" w:rsidRPr="00AE1571" w:rsidRDefault="006220EB">
                  <w:pPr>
                    <w:pStyle w:val="13"/>
                  </w:pPr>
                </w:p>
              </w:tc>
              <w:tc>
                <w:tcPr>
                  <w:tcW w:w="319" w:type="pct"/>
                  <w:vMerge/>
                  <w:vAlign w:val="center"/>
                </w:tcPr>
                <w:p w14:paraId="51F791E1" w14:textId="77777777" w:rsidR="006220EB" w:rsidRPr="00AE1571" w:rsidRDefault="006220EB">
                  <w:pPr>
                    <w:pStyle w:val="13"/>
                  </w:pPr>
                </w:p>
              </w:tc>
              <w:tc>
                <w:tcPr>
                  <w:tcW w:w="319" w:type="pct"/>
                  <w:vMerge/>
                  <w:vAlign w:val="center"/>
                </w:tcPr>
                <w:p w14:paraId="21A44E2A" w14:textId="77777777" w:rsidR="006220EB" w:rsidRPr="00AE1571" w:rsidRDefault="006220EB">
                  <w:pPr>
                    <w:pStyle w:val="13"/>
                  </w:pPr>
                </w:p>
              </w:tc>
              <w:tc>
                <w:tcPr>
                  <w:tcW w:w="998" w:type="pct"/>
                  <w:vAlign w:val="center"/>
                </w:tcPr>
                <w:p w14:paraId="37576A8A" w14:textId="77777777" w:rsidR="006220EB" w:rsidRPr="00AE1571" w:rsidRDefault="00000000">
                  <w:pPr>
                    <w:pStyle w:val="13"/>
                  </w:pPr>
                  <w:r w:rsidRPr="00AE1571">
                    <w:rPr>
                      <w:rFonts w:hint="eastAsia"/>
                    </w:rPr>
                    <w:t>FSp-250429W3-1</w:t>
                  </w:r>
                </w:p>
              </w:tc>
              <w:tc>
                <w:tcPr>
                  <w:tcW w:w="434" w:type="pct"/>
                  <w:vAlign w:val="center"/>
                </w:tcPr>
                <w:p w14:paraId="2F9EFC56" w14:textId="77777777" w:rsidR="006220EB" w:rsidRPr="00AE1571" w:rsidRDefault="00000000">
                  <w:pPr>
                    <w:pStyle w:val="13"/>
                  </w:pPr>
                  <w:r w:rsidRPr="00AE1571">
                    <w:rPr>
                      <w:rFonts w:hint="eastAsia"/>
                    </w:rPr>
                    <w:t>31.5</w:t>
                  </w:r>
                </w:p>
              </w:tc>
              <w:tc>
                <w:tcPr>
                  <w:tcW w:w="396" w:type="pct"/>
                  <w:vMerge w:val="restart"/>
                  <w:vAlign w:val="center"/>
                </w:tcPr>
                <w:p w14:paraId="01433EAC" w14:textId="77777777" w:rsidR="006220EB" w:rsidRPr="00AE1571" w:rsidRDefault="00000000">
                  <w:pPr>
                    <w:pStyle w:val="13"/>
                  </w:pPr>
                  <w:r w:rsidRPr="00AE1571">
                    <w:rPr>
                      <w:rFonts w:hint="eastAsia"/>
                    </w:rPr>
                    <w:t>1.5</w:t>
                  </w:r>
                </w:p>
              </w:tc>
              <w:tc>
                <w:tcPr>
                  <w:tcW w:w="368" w:type="pct"/>
                  <w:vMerge w:val="restart"/>
                  <w:vAlign w:val="center"/>
                </w:tcPr>
                <w:p w14:paraId="0BC7EE48" w14:textId="77777777" w:rsidR="006220EB" w:rsidRPr="00AE1571" w:rsidRDefault="00000000">
                  <w:pPr>
                    <w:pStyle w:val="13"/>
                  </w:pPr>
                  <w:r w:rsidRPr="00AE1571">
                    <w:t>合格</w:t>
                  </w:r>
                </w:p>
              </w:tc>
              <w:tc>
                <w:tcPr>
                  <w:tcW w:w="490" w:type="pct"/>
                  <w:vMerge/>
                  <w:tcBorders>
                    <w:right w:val="single" w:sz="4" w:space="0" w:color="auto"/>
                  </w:tcBorders>
                  <w:vAlign w:val="center"/>
                </w:tcPr>
                <w:p w14:paraId="100CF090" w14:textId="77777777" w:rsidR="006220EB" w:rsidRPr="00AE1571" w:rsidRDefault="006220EB">
                  <w:pPr>
                    <w:pStyle w:val="13"/>
                  </w:pPr>
                </w:p>
              </w:tc>
              <w:tc>
                <w:tcPr>
                  <w:tcW w:w="462" w:type="pct"/>
                  <w:vMerge/>
                  <w:tcBorders>
                    <w:left w:val="single" w:sz="4" w:space="0" w:color="auto"/>
                  </w:tcBorders>
                  <w:vAlign w:val="center"/>
                </w:tcPr>
                <w:p w14:paraId="5B759053" w14:textId="77777777" w:rsidR="006220EB" w:rsidRPr="00AE1571" w:rsidRDefault="006220EB">
                  <w:pPr>
                    <w:pStyle w:val="13"/>
                  </w:pPr>
                </w:p>
              </w:tc>
              <w:tc>
                <w:tcPr>
                  <w:tcW w:w="396" w:type="pct"/>
                  <w:vMerge/>
                  <w:vAlign w:val="center"/>
                </w:tcPr>
                <w:p w14:paraId="482EB7B3" w14:textId="77777777" w:rsidR="006220EB" w:rsidRPr="00AE1571" w:rsidRDefault="006220EB">
                  <w:pPr>
                    <w:pStyle w:val="13"/>
                  </w:pPr>
                </w:p>
              </w:tc>
              <w:tc>
                <w:tcPr>
                  <w:tcW w:w="409" w:type="pct"/>
                  <w:vMerge/>
                  <w:vAlign w:val="center"/>
                </w:tcPr>
                <w:p w14:paraId="434A33A1" w14:textId="77777777" w:rsidR="006220EB" w:rsidRPr="00AE1571" w:rsidRDefault="006220EB">
                  <w:pPr>
                    <w:pStyle w:val="13"/>
                  </w:pPr>
                </w:p>
              </w:tc>
            </w:tr>
            <w:tr w:rsidR="00AE1571" w:rsidRPr="00AE1571" w14:paraId="68EB91A6" w14:textId="77777777">
              <w:trPr>
                <w:trHeight w:val="340"/>
                <w:jc w:val="center"/>
              </w:trPr>
              <w:tc>
                <w:tcPr>
                  <w:tcW w:w="404" w:type="pct"/>
                  <w:vMerge/>
                  <w:vAlign w:val="center"/>
                </w:tcPr>
                <w:p w14:paraId="204DB104" w14:textId="77777777" w:rsidR="006220EB" w:rsidRPr="00AE1571" w:rsidRDefault="006220EB">
                  <w:pPr>
                    <w:pStyle w:val="13"/>
                  </w:pPr>
                </w:p>
              </w:tc>
              <w:tc>
                <w:tcPr>
                  <w:tcW w:w="319" w:type="pct"/>
                  <w:vMerge/>
                  <w:vAlign w:val="center"/>
                </w:tcPr>
                <w:p w14:paraId="5F8CA2C5" w14:textId="77777777" w:rsidR="006220EB" w:rsidRPr="00AE1571" w:rsidRDefault="006220EB">
                  <w:pPr>
                    <w:pStyle w:val="13"/>
                  </w:pPr>
                </w:p>
              </w:tc>
              <w:tc>
                <w:tcPr>
                  <w:tcW w:w="319" w:type="pct"/>
                  <w:vMerge/>
                  <w:vAlign w:val="center"/>
                </w:tcPr>
                <w:p w14:paraId="314D41E0" w14:textId="77777777" w:rsidR="006220EB" w:rsidRPr="00AE1571" w:rsidRDefault="006220EB">
                  <w:pPr>
                    <w:pStyle w:val="13"/>
                  </w:pPr>
                </w:p>
              </w:tc>
              <w:tc>
                <w:tcPr>
                  <w:tcW w:w="998" w:type="pct"/>
                  <w:vAlign w:val="center"/>
                </w:tcPr>
                <w:p w14:paraId="7BE4EDD6" w14:textId="77777777" w:rsidR="006220EB" w:rsidRPr="00AE1571" w:rsidRDefault="00000000">
                  <w:pPr>
                    <w:pStyle w:val="13"/>
                  </w:pPr>
                  <w:r w:rsidRPr="00AE1571">
                    <w:rPr>
                      <w:rFonts w:hint="eastAsia"/>
                    </w:rPr>
                    <w:t>FSp-250429W3-1-P</w:t>
                  </w:r>
                </w:p>
              </w:tc>
              <w:tc>
                <w:tcPr>
                  <w:tcW w:w="434" w:type="pct"/>
                  <w:vAlign w:val="center"/>
                </w:tcPr>
                <w:p w14:paraId="1885252E" w14:textId="77777777" w:rsidR="006220EB" w:rsidRPr="00AE1571" w:rsidRDefault="00000000">
                  <w:pPr>
                    <w:pStyle w:val="13"/>
                  </w:pPr>
                  <w:r w:rsidRPr="00AE1571">
                    <w:rPr>
                      <w:rFonts w:hint="eastAsia"/>
                    </w:rPr>
                    <w:t>32.4</w:t>
                  </w:r>
                </w:p>
              </w:tc>
              <w:tc>
                <w:tcPr>
                  <w:tcW w:w="396" w:type="pct"/>
                  <w:vMerge/>
                  <w:vAlign w:val="center"/>
                </w:tcPr>
                <w:p w14:paraId="46F001B2" w14:textId="77777777" w:rsidR="006220EB" w:rsidRPr="00AE1571" w:rsidRDefault="006220EB">
                  <w:pPr>
                    <w:pStyle w:val="13"/>
                  </w:pPr>
                </w:p>
              </w:tc>
              <w:tc>
                <w:tcPr>
                  <w:tcW w:w="368" w:type="pct"/>
                  <w:vMerge/>
                  <w:vAlign w:val="center"/>
                </w:tcPr>
                <w:p w14:paraId="007DD50C" w14:textId="77777777" w:rsidR="006220EB" w:rsidRPr="00AE1571" w:rsidRDefault="006220EB">
                  <w:pPr>
                    <w:pStyle w:val="13"/>
                  </w:pPr>
                </w:p>
              </w:tc>
              <w:tc>
                <w:tcPr>
                  <w:tcW w:w="490" w:type="pct"/>
                  <w:vMerge/>
                  <w:tcBorders>
                    <w:right w:val="single" w:sz="4" w:space="0" w:color="auto"/>
                  </w:tcBorders>
                  <w:vAlign w:val="center"/>
                </w:tcPr>
                <w:p w14:paraId="7662D67E" w14:textId="77777777" w:rsidR="006220EB" w:rsidRPr="00AE1571" w:rsidRDefault="006220EB">
                  <w:pPr>
                    <w:pStyle w:val="13"/>
                  </w:pPr>
                </w:p>
              </w:tc>
              <w:tc>
                <w:tcPr>
                  <w:tcW w:w="462" w:type="pct"/>
                  <w:vMerge/>
                  <w:tcBorders>
                    <w:left w:val="single" w:sz="4" w:space="0" w:color="auto"/>
                  </w:tcBorders>
                  <w:vAlign w:val="center"/>
                </w:tcPr>
                <w:p w14:paraId="48CB9543" w14:textId="77777777" w:rsidR="006220EB" w:rsidRPr="00AE1571" w:rsidRDefault="006220EB">
                  <w:pPr>
                    <w:pStyle w:val="13"/>
                  </w:pPr>
                </w:p>
              </w:tc>
              <w:tc>
                <w:tcPr>
                  <w:tcW w:w="396" w:type="pct"/>
                  <w:vMerge/>
                  <w:vAlign w:val="center"/>
                </w:tcPr>
                <w:p w14:paraId="452A0986" w14:textId="77777777" w:rsidR="006220EB" w:rsidRPr="00AE1571" w:rsidRDefault="006220EB">
                  <w:pPr>
                    <w:pStyle w:val="13"/>
                  </w:pPr>
                </w:p>
              </w:tc>
              <w:tc>
                <w:tcPr>
                  <w:tcW w:w="409" w:type="pct"/>
                  <w:vMerge/>
                  <w:vAlign w:val="center"/>
                </w:tcPr>
                <w:p w14:paraId="78BC3FE1" w14:textId="77777777" w:rsidR="006220EB" w:rsidRPr="00AE1571" w:rsidRDefault="006220EB">
                  <w:pPr>
                    <w:pStyle w:val="13"/>
                  </w:pPr>
                </w:p>
              </w:tc>
            </w:tr>
            <w:tr w:rsidR="00AE1571" w:rsidRPr="00AE1571" w14:paraId="1315E3BD" w14:textId="77777777">
              <w:trPr>
                <w:trHeight w:val="340"/>
                <w:jc w:val="center"/>
              </w:trPr>
              <w:tc>
                <w:tcPr>
                  <w:tcW w:w="404" w:type="pct"/>
                  <w:vMerge/>
                  <w:vAlign w:val="center"/>
                </w:tcPr>
                <w:p w14:paraId="303F7156" w14:textId="77777777" w:rsidR="006220EB" w:rsidRPr="00AE1571" w:rsidRDefault="006220EB">
                  <w:pPr>
                    <w:pStyle w:val="13"/>
                  </w:pPr>
                </w:p>
              </w:tc>
              <w:tc>
                <w:tcPr>
                  <w:tcW w:w="319" w:type="pct"/>
                  <w:vMerge/>
                  <w:vAlign w:val="center"/>
                </w:tcPr>
                <w:p w14:paraId="0CEBB687" w14:textId="77777777" w:rsidR="006220EB" w:rsidRPr="00AE1571" w:rsidRDefault="006220EB">
                  <w:pPr>
                    <w:pStyle w:val="13"/>
                  </w:pPr>
                </w:p>
              </w:tc>
              <w:tc>
                <w:tcPr>
                  <w:tcW w:w="319" w:type="pct"/>
                  <w:vMerge/>
                  <w:vAlign w:val="center"/>
                </w:tcPr>
                <w:p w14:paraId="49C61B0E" w14:textId="77777777" w:rsidR="006220EB" w:rsidRPr="00AE1571" w:rsidRDefault="006220EB">
                  <w:pPr>
                    <w:pStyle w:val="13"/>
                  </w:pPr>
                </w:p>
              </w:tc>
              <w:tc>
                <w:tcPr>
                  <w:tcW w:w="998" w:type="pct"/>
                  <w:vAlign w:val="center"/>
                </w:tcPr>
                <w:p w14:paraId="5008C2E6" w14:textId="77777777" w:rsidR="006220EB" w:rsidRPr="00AE1571" w:rsidRDefault="00000000">
                  <w:pPr>
                    <w:pStyle w:val="13"/>
                  </w:pPr>
                  <w:r w:rsidRPr="00AE1571">
                    <w:rPr>
                      <w:rFonts w:hint="eastAsia"/>
                    </w:rPr>
                    <w:t>FSp-250429W4-1</w:t>
                  </w:r>
                </w:p>
              </w:tc>
              <w:tc>
                <w:tcPr>
                  <w:tcW w:w="434" w:type="pct"/>
                  <w:vAlign w:val="center"/>
                </w:tcPr>
                <w:p w14:paraId="7B29D116" w14:textId="77777777" w:rsidR="006220EB" w:rsidRPr="00AE1571" w:rsidRDefault="00000000">
                  <w:pPr>
                    <w:pStyle w:val="13"/>
                  </w:pPr>
                  <w:r w:rsidRPr="00AE1571">
                    <w:rPr>
                      <w:rFonts w:hint="eastAsia"/>
                    </w:rPr>
                    <w:t>25.2</w:t>
                  </w:r>
                </w:p>
              </w:tc>
              <w:tc>
                <w:tcPr>
                  <w:tcW w:w="396" w:type="pct"/>
                  <w:vMerge w:val="restart"/>
                  <w:vAlign w:val="center"/>
                </w:tcPr>
                <w:p w14:paraId="0E47298A" w14:textId="77777777" w:rsidR="006220EB" w:rsidRPr="00AE1571" w:rsidRDefault="00000000">
                  <w:pPr>
                    <w:pStyle w:val="13"/>
                  </w:pPr>
                  <w:r w:rsidRPr="00AE1571">
                    <w:rPr>
                      <w:rFonts w:hint="eastAsia"/>
                    </w:rPr>
                    <w:t>3.9</w:t>
                  </w:r>
                </w:p>
              </w:tc>
              <w:tc>
                <w:tcPr>
                  <w:tcW w:w="368" w:type="pct"/>
                  <w:vMerge w:val="restart"/>
                  <w:vAlign w:val="center"/>
                </w:tcPr>
                <w:p w14:paraId="5B114003" w14:textId="77777777" w:rsidR="006220EB" w:rsidRPr="00AE1571" w:rsidRDefault="00000000">
                  <w:pPr>
                    <w:pStyle w:val="13"/>
                  </w:pPr>
                  <w:r w:rsidRPr="00AE1571">
                    <w:t>合格</w:t>
                  </w:r>
                </w:p>
              </w:tc>
              <w:tc>
                <w:tcPr>
                  <w:tcW w:w="490" w:type="pct"/>
                  <w:vMerge/>
                  <w:tcBorders>
                    <w:right w:val="single" w:sz="4" w:space="0" w:color="auto"/>
                  </w:tcBorders>
                  <w:vAlign w:val="center"/>
                </w:tcPr>
                <w:p w14:paraId="3FD1ABBA" w14:textId="77777777" w:rsidR="006220EB" w:rsidRPr="00AE1571" w:rsidRDefault="006220EB">
                  <w:pPr>
                    <w:pStyle w:val="13"/>
                  </w:pPr>
                </w:p>
              </w:tc>
              <w:tc>
                <w:tcPr>
                  <w:tcW w:w="462" w:type="pct"/>
                  <w:vMerge/>
                  <w:tcBorders>
                    <w:left w:val="single" w:sz="4" w:space="0" w:color="auto"/>
                  </w:tcBorders>
                  <w:vAlign w:val="center"/>
                </w:tcPr>
                <w:p w14:paraId="69B5C2FA" w14:textId="77777777" w:rsidR="006220EB" w:rsidRPr="00AE1571" w:rsidRDefault="006220EB">
                  <w:pPr>
                    <w:pStyle w:val="13"/>
                  </w:pPr>
                </w:p>
              </w:tc>
              <w:tc>
                <w:tcPr>
                  <w:tcW w:w="396" w:type="pct"/>
                  <w:vMerge/>
                  <w:vAlign w:val="center"/>
                </w:tcPr>
                <w:p w14:paraId="7D05EACD" w14:textId="77777777" w:rsidR="006220EB" w:rsidRPr="00AE1571" w:rsidRDefault="006220EB">
                  <w:pPr>
                    <w:pStyle w:val="13"/>
                  </w:pPr>
                </w:p>
              </w:tc>
              <w:tc>
                <w:tcPr>
                  <w:tcW w:w="409" w:type="pct"/>
                  <w:vMerge/>
                  <w:vAlign w:val="center"/>
                </w:tcPr>
                <w:p w14:paraId="670DAF95" w14:textId="77777777" w:rsidR="006220EB" w:rsidRPr="00AE1571" w:rsidRDefault="006220EB">
                  <w:pPr>
                    <w:pStyle w:val="13"/>
                  </w:pPr>
                </w:p>
              </w:tc>
            </w:tr>
            <w:tr w:rsidR="00AE1571" w:rsidRPr="00AE1571" w14:paraId="3C6B3084" w14:textId="77777777">
              <w:trPr>
                <w:trHeight w:val="340"/>
                <w:jc w:val="center"/>
              </w:trPr>
              <w:tc>
                <w:tcPr>
                  <w:tcW w:w="404" w:type="pct"/>
                  <w:vMerge/>
                  <w:vAlign w:val="center"/>
                </w:tcPr>
                <w:p w14:paraId="49CE7FC2" w14:textId="77777777" w:rsidR="006220EB" w:rsidRPr="00AE1571" w:rsidRDefault="006220EB">
                  <w:pPr>
                    <w:pStyle w:val="13"/>
                  </w:pPr>
                </w:p>
              </w:tc>
              <w:tc>
                <w:tcPr>
                  <w:tcW w:w="319" w:type="pct"/>
                  <w:vMerge/>
                  <w:vAlign w:val="center"/>
                </w:tcPr>
                <w:p w14:paraId="120814DD" w14:textId="77777777" w:rsidR="006220EB" w:rsidRPr="00AE1571" w:rsidRDefault="006220EB">
                  <w:pPr>
                    <w:pStyle w:val="13"/>
                  </w:pPr>
                </w:p>
              </w:tc>
              <w:tc>
                <w:tcPr>
                  <w:tcW w:w="319" w:type="pct"/>
                  <w:vMerge/>
                  <w:vAlign w:val="center"/>
                </w:tcPr>
                <w:p w14:paraId="5B151E87" w14:textId="77777777" w:rsidR="006220EB" w:rsidRPr="00AE1571" w:rsidRDefault="006220EB">
                  <w:pPr>
                    <w:pStyle w:val="13"/>
                  </w:pPr>
                </w:p>
              </w:tc>
              <w:tc>
                <w:tcPr>
                  <w:tcW w:w="998" w:type="pct"/>
                  <w:vAlign w:val="center"/>
                </w:tcPr>
                <w:p w14:paraId="5440FC61" w14:textId="77777777" w:rsidR="006220EB" w:rsidRPr="00AE1571" w:rsidRDefault="00000000">
                  <w:pPr>
                    <w:pStyle w:val="13"/>
                  </w:pPr>
                  <w:r w:rsidRPr="00AE1571">
                    <w:rPr>
                      <w:rFonts w:hint="eastAsia"/>
                    </w:rPr>
                    <w:t>FSp-250429W4-1-P</w:t>
                  </w:r>
                </w:p>
              </w:tc>
              <w:tc>
                <w:tcPr>
                  <w:tcW w:w="434" w:type="pct"/>
                  <w:vAlign w:val="center"/>
                </w:tcPr>
                <w:p w14:paraId="5C1EFF2F" w14:textId="77777777" w:rsidR="006220EB" w:rsidRPr="00AE1571" w:rsidRDefault="00000000">
                  <w:pPr>
                    <w:pStyle w:val="13"/>
                  </w:pPr>
                  <w:r w:rsidRPr="00AE1571">
                    <w:rPr>
                      <w:rFonts w:hint="eastAsia"/>
                    </w:rPr>
                    <w:t>27.2</w:t>
                  </w:r>
                </w:p>
              </w:tc>
              <w:tc>
                <w:tcPr>
                  <w:tcW w:w="396" w:type="pct"/>
                  <w:vMerge/>
                  <w:vAlign w:val="center"/>
                </w:tcPr>
                <w:p w14:paraId="2C30A822" w14:textId="77777777" w:rsidR="006220EB" w:rsidRPr="00AE1571" w:rsidRDefault="006220EB">
                  <w:pPr>
                    <w:pStyle w:val="13"/>
                  </w:pPr>
                </w:p>
              </w:tc>
              <w:tc>
                <w:tcPr>
                  <w:tcW w:w="368" w:type="pct"/>
                  <w:vMerge/>
                  <w:vAlign w:val="center"/>
                </w:tcPr>
                <w:p w14:paraId="61AEF611" w14:textId="77777777" w:rsidR="006220EB" w:rsidRPr="00AE1571" w:rsidRDefault="006220EB">
                  <w:pPr>
                    <w:pStyle w:val="13"/>
                  </w:pPr>
                </w:p>
              </w:tc>
              <w:tc>
                <w:tcPr>
                  <w:tcW w:w="490" w:type="pct"/>
                  <w:vMerge/>
                  <w:tcBorders>
                    <w:right w:val="single" w:sz="4" w:space="0" w:color="auto"/>
                  </w:tcBorders>
                  <w:vAlign w:val="center"/>
                </w:tcPr>
                <w:p w14:paraId="1022E297" w14:textId="77777777" w:rsidR="006220EB" w:rsidRPr="00AE1571" w:rsidRDefault="006220EB">
                  <w:pPr>
                    <w:pStyle w:val="13"/>
                  </w:pPr>
                </w:p>
              </w:tc>
              <w:tc>
                <w:tcPr>
                  <w:tcW w:w="462" w:type="pct"/>
                  <w:vMerge/>
                  <w:tcBorders>
                    <w:left w:val="single" w:sz="4" w:space="0" w:color="auto"/>
                  </w:tcBorders>
                  <w:vAlign w:val="center"/>
                </w:tcPr>
                <w:p w14:paraId="255B6A5D" w14:textId="77777777" w:rsidR="006220EB" w:rsidRPr="00AE1571" w:rsidRDefault="006220EB">
                  <w:pPr>
                    <w:pStyle w:val="13"/>
                  </w:pPr>
                </w:p>
              </w:tc>
              <w:tc>
                <w:tcPr>
                  <w:tcW w:w="396" w:type="pct"/>
                  <w:vMerge/>
                  <w:vAlign w:val="center"/>
                </w:tcPr>
                <w:p w14:paraId="3F0C2B68" w14:textId="77777777" w:rsidR="006220EB" w:rsidRPr="00AE1571" w:rsidRDefault="006220EB">
                  <w:pPr>
                    <w:pStyle w:val="13"/>
                  </w:pPr>
                </w:p>
              </w:tc>
              <w:tc>
                <w:tcPr>
                  <w:tcW w:w="409" w:type="pct"/>
                  <w:vMerge/>
                  <w:vAlign w:val="center"/>
                </w:tcPr>
                <w:p w14:paraId="50EA0268" w14:textId="77777777" w:rsidR="006220EB" w:rsidRPr="00AE1571" w:rsidRDefault="006220EB">
                  <w:pPr>
                    <w:pStyle w:val="13"/>
                  </w:pPr>
                </w:p>
              </w:tc>
            </w:tr>
            <w:bookmarkEnd w:id="40"/>
            <w:bookmarkEnd w:id="41"/>
            <w:bookmarkEnd w:id="42"/>
            <w:tr w:rsidR="00AE1571" w:rsidRPr="00AE1571" w14:paraId="775AB0A0" w14:textId="77777777">
              <w:trPr>
                <w:trHeight w:val="340"/>
                <w:jc w:val="center"/>
              </w:trPr>
              <w:tc>
                <w:tcPr>
                  <w:tcW w:w="404" w:type="pct"/>
                  <w:vAlign w:val="center"/>
                </w:tcPr>
                <w:p w14:paraId="7730FE88" w14:textId="77777777" w:rsidR="006220EB" w:rsidRPr="00AE1571" w:rsidRDefault="00000000">
                  <w:pPr>
                    <w:pStyle w:val="13"/>
                  </w:pPr>
                  <w:r w:rsidRPr="00AE1571">
                    <w:rPr>
                      <w:rFonts w:hint="eastAsia"/>
                    </w:rPr>
                    <w:t>动植物油类</w:t>
                  </w:r>
                </w:p>
              </w:tc>
              <w:tc>
                <w:tcPr>
                  <w:tcW w:w="319" w:type="pct"/>
                  <w:vAlign w:val="center"/>
                </w:tcPr>
                <w:p w14:paraId="2DA1ABA8" w14:textId="77777777" w:rsidR="006220EB" w:rsidRPr="00AE1571" w:rsidRDefault="00000000">
                  <w:pPr>
                    <w:pStyle w:val="13"/>
                  </w:pPr>
                  <w:r w:rsidRPr="00AE1571">
                    <w:rPr>
                      <w:rFonts w:hint="eastAsia"/>
                    </w:rPr>
                    <w:t>8</w:t>
                  </w:r>
                </w:p>
              </w:tc>
              <w:tc>
                <w:tcPr>
                  <w:tcW w:w="319" w:type="pct"/>
                  <w:vAlign w:val="center"/>
                </w:tcPr>
                <w:p w14:paraId="2E431670" w14:textId="77777777" w:rsidR="006220EB" w:rsidRPr="00AE1571" w:rsidRDefault="00000000">
                  <w:pPr>
                    <w:pStyle w:val="13"/>
                  </w:pPr>
                  <w:r w:rsidRPr="00AE1571">
                    <w:rPr>
                      <w:rFonts w:hint="eastAsia"/>
                    </w:rPr>
                    <w:t>/</w:t>
                  </w:r>
                </w:p>
              </w:tc>
              <w:tc>
                <w:tcPr>
                  <w:tcW w:w="998" w:type="pct"/>
                  <w:vAlign w:val="center"/>
                </w:tcPr>
                <w:p w14:paraId="5EC08853" w14:textId="77777777" w:rsidR="006220EB" w:rsidRPr="00AE1571" w:rsidRDefault="00000000">
                  <w:pPr>
                    <w:pStyle w:val="13"/>
                  </w:pPr>
                  <w:r w:rsidRPr="00AE1571">
                    <w:rPr>
                      <w:rFonts w:hint="eastAsia"/>
                    </w:rPr>
                    <w:t>/</w:t>
                  </w:r>
                </w:p>
              </w:tc>
              <w:tc>
                <w:tcPr>
                  <w:tcW w:w="434" w:type="pct"/>
                  <w:vAlign w:val="center"/>
                </w:tcPr>
                <w:p w14:paraId="1B3AB67D" w14:textId="77777777" w:rsidR="006220EB" w:rsidRPr="00AE1571" w:rsidRDefault="00000000">
                  <w:pPr>
                    <w:pStyle w:val="13"/>
                  </w:pPr>
                  <w:r w:rsidRPr="00AE1571">
                    <w:rPr>
                      <w:rFonts w:hint="eastAsia"/>
                    </w:rPr>
                    <w:t>/</w:t>
                  </w:r>
                </w:p>
              </w:tc>
              <w:tc>
                <w:tcPr>
                  <w:tcW w:w="396" w:type="pct"/>
                  <w:vAlign w:val="center"/>
                </w:tcPr>
                <w:p w14:paraId="3677A730" w14:textId="77777777" w:rsidR="006220EB" w:rsidRPr="00AE1571" w:rsidRDefault="00000000">
                  <w:pPr>
                    <w:pStyle w:val="13"/>
                  </w:pPr>
                  <w:r w:rsidRPr="00AE1571">
                    <w:rPr>
                      <w:rFonts w:hint="eastAsia"/>
                    </w:rPr>
                    <w:t>/</w:t>
                  </w:r>
                </w:p>
              </w:tc>
              <w:tc>
                <w:tcPr>
                  <w:tcW w:w="368" w:type="pct"/>
                  <w:vAlign w:val="center"/>
                </w:tcPr>
                <w:p w14:paraId="2755A4BF" w14:textId="77777777" w:rsidR="006220EB" w:rsidRPr="00AE1571" w:rsidRDefault="00000000">
                  <w:pPr>
                    <w:pStyle w:val="13"/>
                  </w:pPr>
                  <w:r w:rsidRPr="00AE1571">
                    <w:rPr>
                      <w:rFonts w:hint="eastAsia"/>
                    </w:rPr>
                    <w:t>/</w:t>
                  </w:r>
                </w:p>
              </w:tc>
              <w:tc>
                <w:tcPr>
                  <w:tcW w:w="490" w:type="pct"/>
                  <w:tcBorders>
                    <w:right w:val="single" w:sz="4" w:space="0" w:color="auto"/>
                  </w:tcBorders>
                  <w:vAlign w:val="center"/>
                </w:tcPr>
                <w:p w14:paraId="1B9DF1BB" w14:textId="77777777" w:rsidR="006220EB" w:rsidRPr="00AE1571" w:rsidRDefault="00000000">
                  <w:pPr>
                    <w:pStyle w:val="13"/>
                  </w:pPr>
                  <w:r w:rsidRPr="00AE1571">
                    <w:rPr>
                      <w:rFonts w:hint="eastAsia"/>
                    </w:rPr>
                    <w:t>ZK A25010326</w:t>
                  </w:r>
                </w:p>
              </w:tc>
              <w:tc>
                <w:tcPr>
                  <w:tcW w:w="462" w:type="pct"/>
                  <w:tcBorders>
                    <w:left w:val="single" w:sz="4" w:space="0" w:color="auto"/>
                  </w:tcBorders>
                  <w:vAlign w:val="center"/>
                </w:tcPr>
                <w:p w14:paraId="154F4B35" w14:textId="77777777" w:rsidR="006220EB" w:rsidRPr="00AE1571" w:rsidRDefault="00000000">
                  <w:pPr>
                    <w:pStyle w:val="13"/>
                  </w:pPr>
                  <w:r w:rsidRPr="00AE1571">
                    <w:rPr>
                      <w:rFonts w:hint="eastAsia"/>
                    </w:rPr>
                    <w:t>30.1</w:t>
                  </w:r>
                  <w:r w:rsidRPr="00AE1571">
                    <w:t>±</w:t>
                  </w:r>
                  <w:r w:rsidRPr="00AE1571">
                    <w:rPr>
                      <w:rFonts w:hint="eastAsia"/>
                    </w:rPr>
                    <w:t xml:space="preserve"> 2.5</w:t>
                  </w:r>
                </w:p>
              </w:tc>
              <w:tc>
                <w:tcPr>
                  <w:tcW w:w="396" w:type="pct"/>
                  <w:vAlign w:val="center"/>
                </w:tcPr>
                <w:p w14:paraId="1E04F38B" w14:textId="77777777" w:rsidR="006220EB" w:rsidRPr="00AE1571" w:rsidRDefault="00000000">
                  <w:pPr>
                    <w:pStyle w:val="13"/>
                  </w:pPr>
                  <w:r w:rsidRPr="00AE1571">
                    <w:rPr>
                      <w:rFonts w:hint="eastAsia"/>
                    </w:rPr>
                    <w:t>30.2</w:t>
                  </w:r>
                </w:p>
              </w:tc>
              <w:tc>
                <w:tcPr>
                  <w:tcW w:w="409" w:type="pct"/>
                  <w:vAlign w:val="center"/>
                </w:tcPr>
                <w:p w14:paraId="3EFFD351" w14:textId="77777777" w:rsidR="006220EB" w:rsidRPr="00AE1571" w:rsidRDefault="00000000">
                  <w:pPr>
                    <w:pStyle w:val="13"/>
                  </w:pPr>
                  <w:r w:rsidRPr="00AE1571">
                    <w:t>合格</w:t>
                  </w:r>
                </w:p>
              </w:tc>
            </w:tr>
            <w:tr w:rsidR="00AE1571" w:rsidRPr="00AE1571" w14:paraId="04119857" w14:textId="77777777">
              <w:trPr>
                <w:trHeight w:val="340"/>
                <w:jc w:val="center"/>
              </w:trPr>
              <w:tc>
                <w:tcPr>
                  <w:tcW w:w="404" w:type="pct"/>
                  <w:vMerge w:val="restart"/>
                  <w:vAlign w:val="center"/>
                </w:tcPr>
                <w:p w14:paraId="6D36E109" w14:textId="77777777" w:rsidR="006220EB" w:rsidRPr="00AE1571" w:rsidRDefault="00000000">
                  <w:pPr>
                    <w:pStyle w:val="13"/>
                  </w:pPr>
                  <w:r w:rsidRPr="00AE1571">
                    <w:rPr>
                      <w:rFonts w:hint="eastAsia"/>
                    </w:rPr>
                    <w:t>阴离子表面活性剂</w:t>
                  </w:r>
                </w:p>
              </w:tc>
              <w:tc>
                <w:tcPr>
                  <w:tcW w:w="319" w:type="pct"/>
                  <w:vMerge w:val="restart"/>
                  <w:vAlign w:val="center"/>
                </w:tcPr>
                <w:p w14:paraId="6D63FA4C" w14:textId="77777777" w:rsidR="006220EB" w:rsidRPr="00AE1571" w:rsidRDefault="00000000">
                  <w:pPr>
                    <w:pStyle w:val="13"/>
                  </w:pPr>
                  <w:r w:rsidRPr="00AE1571">
                    <w:rPr>
                      <w:rFonts w:hint="eastAsia"/>
                    </w:rPr>
                    <w:t>8</w:t>
                  </w:r>
                </w:p>
              </w:tc>
              <w:tc>
                <w:tcPr>
                  <w:tcW w:w="319" w:type="pct"/>
                  <w:vMerge w:val="restart"/>
                  <w:vAlign w:val="center"/>
                </w:tcPr>
                <w:p w14:paraId="2F862255" w14:textId="77777777" w:rsidR="006220EB" w:rsidRPr="00AE1571" w:rsidRDefault="00000000">
                  <w:pPr>
                    <w:pStyle w:val="13"/>
                  </w:pPr>
                  <w:r w:rsidRPr="00AE1571">
                    <w:rPr>
                      <w:rFonts w:hint="eastAsia"/>
                    </w:rPr>
                    <w:t>1</w:t>
                  </w:r>
                </w:p>
              </w:tc>
              <w:tc>
                <w:tcPr>
                  <w:tcW w:w="998" w:type="pct"/>
                  <w:vAlign w:val="center"/>
                </w:tcPr>
                <w:p w14:paraId="47DFDFEF" w14:textId="77777777" w:rsidR="006220EB" w:rsidRPr="00AE1571" w:rsidRDefault="00000000">
                  <w:pPr>
                    <w:pStyle w:val="13"/>
                  </w:pPr>
                  <w:r w:rsidRPr="00AE1571">
                    <w:rPr>
                      <w:rFonts w:hint="eastAsia"/>
                    </w:rPr>
                    <w:t>FSp-250429W4-1</w:t>
                  </w:r>
                </w:p>
              </w:tc>
              <w:tc>
                <w:tcPr>
                  <w:tcW w:w="434" w:type="pct"/>
                  <w:vAlign w:val="center"/>
                </w:tcPr>
                <w:p w14:paraId="729EB17B" w14:textId="77777777" w:rsidR="006220EB" w:rsidRPr="00AE1571" w:rsidRDefault="00000000">
                  <w:pPr>
                    <w:pStyle w:val="13"/>
                  </w:pPr>
                  <w:r w:rsidRPr="00AE1571">
                    <w:rPr>
                      <w:rFonts w:hint="eastAsia"/>
                    </w:rPr>
                    <w:t>0.132</w:t>
                  </w:r>
                </w:p>
              </w:tc>
              <w:tc>
                <w:tcPr>
                  <w:tcW w:w="396" w:type="pct"/>
                  <w:vMerge w:val="restart"/>
                  <w:vAlign w:val="center"/>
                </w:tcPr>
                <w:p w14:paraId="4D0BBDD5" w14:textId="77777777" w:rsidR="006220EB" w:rsidRPr="00AE1571" w:rsidRDefault="00000000">
                  <w:pPr>
                    <w:pStyle w:val="13"/>
                  </w:pPr>
                  <w:r w:rsidRPr="00AE1571">
                    <w:rPr>
                      <w:rFonts w:hint="eastAsia"/>
                    </w:rPr>
                    <w:t>1.9</w:t>
                  </w:r>
                </w:p>
              </w:tc>
              <w:tc>
                <w:tcPr>
                  <w:tcW w:w="368" w:type="pct"/>
                  <w:vMerge w:val="restart"/>
                  <w:vAlign w:val="center"/>
                </w:tcPr>
                <w:p w14:paraId="567E81D9" w14:textId="77777777" w:rsidR="006220EB" w:rsidRPr="00AE1571" w:rsidRDefault="00000000">
                  <w:pPr>
                    <w:pStyle w:val="13"/>
                  </w:pPr>
                  <w:r w:rsidRPr="00AE1571">
                    <w:t>合格</w:t>
                  </w:r>
                </w:p>
              </w:tc>
              <w:tc>
                <w:tcPr>
                  <w:tcW w:w="490" w:type="pct"/>
                  <w:vMerge w:val="restart"/>
                  <w:tcBorders>
                    <w:right w:val="single" w:sz="4" w:space="0" w:color="auto"/>
                  </w:tcBorders>
                  <w:vAlign w:val="center"/>
                </w:tcPr>
                <w:p w14:paraId="4E484A22" w14:textId="77777777" w:rsidR="006220EB" w:rsidRPr="00AE1571" w:rsidRDefault="00000000">
                  <w:pPr>
                    <w:pStyle w:val="13"/>
                  </w:pPr>
                  <w:r w:rsidRPr="00AE1571">
                    <w:rPr>
                      <w:rFonts w:hint="eastAsia"/>
                    </w:rPr>
                    <w:t>ZK B23090209</w:t>
                  </w:r>
                </w:p>
              </w:tc>
              <w:tc>
                <w:tcPr>
                  <w:tcW w:w="462" w:type="pct"/>
                  <w:vMerge w:val="restart"/>
                  <w:tcBorders>
                    <w:left w:val="single" w:sz="4" w:space="0" w:color="auto"/>
                  </w:tcBorders>
                  <w:vAlign w:val="center"/>
                </w:tcPr>
                <w:p w14:paraId="4650CE32" w14:textId="77777777" w:rsidR="006220EB" w:rsidRPr="00AE1571" w:rsidRDefault="00000000">
                  <w:pPr>
                    <w:pStyle w:val="13"/>
                  </w:pPr>
                  <w:r w:rsidRPr="00AE1571">
                    <w:rPr>
                      <w:rFonts w:hint="eastAsia"/>
                    </w:rPr>
                    <w:t>10.7</w:t>
                  </w:r>
                  <w:r w:rsidRPr="00AE1571">
                    <w:t>±</w:t>
                  </w:r>
                  <w:r w:rsidRPr="00AE1571">
                    <w:rPr>
                      <w:rFonts w:hint="eastAsia"/>
                    </w:rPr>
                    <w:t xml:space="preserve"> 0.9</w:t>
                  </w:r>
                </w:p>
              </w:tc>
              <w:tc>
                <w:tcPr>
                  <w:tcW w:w="396" w:type="pct"/>
                  <w:vAlign w:val="center"/>
                </w:tcPr>
                <w:p w14:paraId="250337D2" w14:textId="77777777" w:rsidR="006220EB" w:rsidRPr="00AE1571" w:rsidRDefault="00000000">
                  <w:pPr>
                    <w:pStyle w:val="13"/>
                  </w:pPr>
                  <w:r w:rsidRPr="00AE1571">
                    <w:rPr>
                      <w:rFonts w:hint="eastAsia"/>
                    </w:rPr>
                    <w:t>10.2</w:t>
                  </w:r>
                </w:p>
              </w:tc>
              <w:tc>
                <w:tcPr>
                  <w:tcW w:w="409" w:type="pct"/>
                  <w:vAlign w:val="center"/>
                </w:tcPr>
                <w:p w14:paraId="07813D19" w14:textId="77777777" w:rsidR="006220EB" w:rsidRPr="00AE1571" w:rsidRDefault="00000000">
                  <w:pPr>
                    <w:pStyle w:val="13"/>
                  </w:pPr>
                  <w:r w:rsidRPr="00AE1571">
                    <w:t>合格</w:t>
                  </w:r>
                </w:p>
              </w:tc>
            </w:tr>
            <w:tr w:rsidR="00AE1571" w:rsidRPr="00AE1571" w14:paraId="69030BC2" w14:textId="77777777">
              <w:trPr>
                <w:trHeight w:val="340"/>
                <w:jc w:val="center"/>
              </w:trPr>
              <w:tc>
                <w:tcPr>
                  <w:tcW w:w="404" w:type="pct"/>
                  <w:vMerge/>
                  <w:vAlign w:val="center"/>
                </w:tcPr>
                <w:p w14:paraId="320DF42F" w14:textId="77777777" w:rsidR="006220EB" w:rsidRPr="00AE1571" w:rsidRDefault="006220EB">
                  <w:pPr>
                    <w:pStyle w:val="13"/>
                  </w:pPr>
                </w:p>
              </w:tc>
              <w:tc>
                <w:tcPr>
                  <w:tcW w:w="319" w:type="pct"/>
                  <w:vMerge/>
                  <w:vAlign w:val="center"/>
                </w:tcPr>
                <w:p w14:paraId="5C5D79DA" w14:textId="77777777" w:rsidR="006220EB" w:rsidRPr="00AE1571" w:rsidRDefault="006220EB">
                  <w:pPr>
                    <w:pStyle w:val="13"/>
                  </w:pPr>
                </w:p>
              </w:tc>
              <w:tc>
                <w:tcPr>
                  <w:tcW w:w="319" w:type="pct"/>
                  <w:vMerge/>
                  <w:vAlign w:val="center"/>
                </w:tcPr>
                <w:p w14:paraId="091884AE" w14:textId="77777777" w:rsidR="006220EB" w:rsidRPr="00AE1571" w:rsidRDefault="006220EB">
                  <w:pPr>
                    <w:pStyle w:val="13"/>
                  </w:pPr>
                </w:p>
              </w:tc>
              <w:tc>
                <w:tcPr>
                  <w:tcW w:w="998" w:type="pct"/>
                  <w:vAlign w:val="center"/>
                </w:tcPr>
                <w:p w14:paraId="0CA6AA95" w14:textId="77777777" w:rsidR="006220EB" w:rsidRPr="00AE1571" w:rsidRDefault="00000000">
                  <w:pPr>
                    <w:pStyle w:val="13"/>
                  </w:pPr>
                  <w:r w:rsidRPr="00AE1571">
                    <w:rPr>
                      <w:rFonts w:hint="eastAsia"/>
                    </w:rPr>
                    <w:t>FSp-250429W4-1-P</w:t>
                  </w:r>
                </w:p>
              </w:tc>
              <w:tc>
                <w:tcPr>
                  <w:tcW w:w="434" w:type="pct"/>
                  <w:vAlign w:val="center"/>
                </w:tcPr>
                <w:p w14:paraId="70EABF69" w14:textId="77777777" w:rsidR="006220EB" w:rsidRPr="00AE1571" w:rsidRDefault="00000000">
                  <w:pPr>
                    <w:pStyle w:val="13"/>
                  </w:pPr>
                  <w:r w:rsidRPr="00AE1571">
                    <w:rPr>
                      <w:rFonts w:hint="eastAsia"/>
                    </w:rPr>
                    <w:t>0.137</w:t>
                  </w:r>
                </w:p>
              </w:tc>
              <w:tc>
                <w:tcPr>
                  <w:tcW w:w="396" w:type="pct"/>
                  <w:vMerge/>
                  <w:vAlign w:val="center"/>
                </w:tcPr>
                <w:p w14:paraId="78BE2291" w14:textId="77777777" w:rsidR="006220EB" w:rsidRPr="00AE1571" w:rsidRDefault="006220EB">
                  <w:pPr>
                    <w:pStyle w:val="13"/>
                  </w:pPr>
                </w:p>
              </w:tc>
              <w:tc>
                <w:tcPr>
                  <w:tcW w:w="368" w:type="pct"/>
                  <w:vMerge/>
                  <w:vAlign w:val="center"/>
                </w:tcPr>
                <w:p w14:paraId="31410598" w14:textId="77777777" w:rsidR="006220EB" w:rsidRPr="00AE1571" w:rsidRDefault="006220EB">
                  <w:pPr>
                    <w:pStyle w:val="13"/>
                  </w:pPr>
                </w:p>
              </w:tc>
              <w:tc>
                <w:tcPr>
                  <w:tcW w:w="490" w:type="pct"/>
                  <w:vMerge/>
                  <w:tcBorders>
                    <w:right w:val="single" w:sz="4" w:space="0" w:color="auto"/>
                  </w:tcBorders>
                  <w:vAlign w:val="center"/>
                </w:tcPr>
                <w:p w14:paraId="268067DF" w14:textId="77777777" w:rsidR="006220EB" w:rsidRPr="00AE1571" w:rsidRDefault="006220EB">
                  <w:pPr>
                    <w:pStyle w:val="13"/>
                  </w:pPr>
                </w:p>
              </w:tc>
              <w:tc>
                <w:tcPr>
                  <w:tcW w:w="462" w:type="pct"/>
                  <w:vMerge/>
                  <w:tcBorders>
                    <w:left w:val="single" w:sz="4" w:space="0" w:color="auto"/>
                  </w:tcBorders>
                  <w:vAlign w:val="center"/>
                </w:tcPr>
                <w:p w14:paraId="271D8CB6" w14:textId="77777777" w:rsidR="006220EB" w:rsidRPr="00AE1571" w:rsidRDefault="006220EB">
                  <w:pPr>
                    <w:pStyle w:val="13"/>
                  </w:pPr>
                </w:p>
              </w:tc>
              <w:tc>
                <w:tcPr>
                  <w:tcW w:w="396" w:type="pct"/>
                  <w:vAlign w:val="center"/>
                </w:tcPr>
                <w:p w14:paraId="33ABEC86" w14:textId="77777777" w:rsidR="006220EB" w:rsidRPr="00AE1571" w:rsidRDefault="00000000">
                  <w:pPr>
                    <w:pStyle w:val="13"/>
                  </w:pPr>
                  <w:r w:rsidRPr="00AE1571">
                    <w:rPr>
                      <w:rFonts w:hint="eastAsia"/>
                    </w:rPr>
                    <w:t>10.0</w:t>
                  </w:r>
                </w:p>
              </w:tc>
              <w:tc>
                <w:tcPr>
                  <w:tcW w:w="409" w:type="pct"/>
                  <w:vAlign w:val="center"/>
                </w:tcPr>
                <w:p w14:paraId="659D9251" w14:textId="77777777" w:rsidR="006220EB" w:rsidRPr="00AE1571" w:rsidRDefault="00000000">
                  <w:pPr>
                    <w:pStyle w:val="13"/>
                  </w:pPr>
                  <w:r w:rsidRPr="00AE1571">
                    <w:t>合格</w:t>
                  </w:r>
                </w:p>
              </w:tc>
            </w:tr>
          </w:tbl>
          <w:p w14:paraId="34E7059E" w14:textId="77777777" w:rsidR="006220EB" w:rsidRPr="00AE1571" w:rsidRDefault="006220EB">
            <w:pPr>
              <w:pStyle w:val="aff4"/>
              <w:rPr>
                <w:rFonts w:cs="Times New Roman"/>
                <w:color w:val="000000" w:themeColor="text1"/>
                <w:highlight w:val="yellow"/>
              </w:rPr>
            </w:pPr>
          </w:p>
          <w:p w14:paraId="1DCF46B5" w14:textId="77777777" w:rsidR="006220EB" w:rsidRPr="00AE1571" w:rsidRDefault="00000000">
            <w:pPr>
              <w:ind w:firstLine="480"/>
              <w:rPr>
                <w:rFonts w:cs="Times New Roman"/>
                <w:color w:val="000000" w:themeColor="text1"/>
              </w:rPr>
            </w:pPr>
            <w:r w:rsidRPr="00AE1571">
              <w:rPr>
                <w:rFonts w:cs="Times New Roman"/>
                <w:color w:val="000000" w:themeColor="text1"/>
              </w:rPr>
              <w:t>噪声监测按《工业企业厂界环境噪声排放标准》</w:t>
            </w:r>
            <w:r w:rsidRPr="00AE1571">
              <w:rPr>
                <w:rFonts w:cs="Times New Roman"/>
                <w:color w:val="000000" w:themeColor="text1"/>
              </w:rPr>
              <w:t>(GB12348-2008)</w:t>
            </w:r>
            <w:r w:rsidRPr="00AE1571">
              <w:rPr>
                <w:rFonts w:cs="Times New Roman"/>
                <w:color w:val="000000" w:themeColor="text1"/>
              </w:rPr>
              <w:t>中的有关规定</w:t>
            </w:r>
            <w:r w:rsidRPr="00AE1571">
              <w:rPr>
                <w:rFonts w:cs="Times New Roman"/>
                <w:color w:val="000000" w:themeColor="text1"/>
              </w:rPr>
              <w:lastRenderedPageBreak/>
              <w:t>进行。使用经计量检定部门检定、并在有效使用期内的声级计。采样前后采用标准声源进行校核。测量前后仪器的灵敏度相差不大于</w:t>
            </w:r>
            <w:r w:rsidRPr="00AE1571">
              <w:rPr>
                <w:rFonts w:cs="Times New Roman"/>
                <w:color w:val="000000" w:themeColor="text1"/>
              </w:rPr>
              <w:t>0.5dB</w:t>
            </w:r>
            <w:r w:rsidRPr="00AE1571">
              <w:rPr>
                <w:rFonts w:cs="Times New Roman"/>
                <w:color w:val="000000" w:themeColor="text1"/>
              </w:rPr>
              <w:t>，若大于</w:t>
            </w:r>
            <w:r w:rsidRPr="00AE1571">
              <w:rPr>
                <w:rFonts w:cs="Times New Roman"/>
                <w:color w:val="000000" w:themeColor="text1"/>
              </w:rPr>
              <w:t xml:space="preserve">0.5dB </w:t>
            </w:r>
            <w:r w:rsidRPr="00AE1571">
              <w:rPr>
                <w:rFonts w:cs="Times New Roman"/>
                <w:color w:val="000000" w:themeColor="text1"/>
              </w:rPr>
              <w:t>测试数据无效。</w:t>
            </w:r>
            <w:r w:rsidRPr="00AE1571">
              <w:rPr>
                <w:rFonts w:cs="Times New Roman" w:hint="eastAsia"/>
                <w:color w:val="000000" w:themeColor="text1"/>
              </w:rPr>
              <w:t>噪声</w:t>
            </w:r>
            <w:r w:rsidRPr="00AE1571">
              <w:rPr>
                <w:rFonts w:cs="Times New Roman"/>
                <w:color w:val="000000" w:themeColor="text1"/>
                <w:kern w:val="44"/>
              </w:rPr>
              <w:t>质控数据见</w:t>
            </w:r>
            <w:r w:rsidRPr="00AE1571">
              <w:rPr>
                <w:rFonts w:cs="Times New Roman" w:hint="eastAsia"/>
                <w:color w:val="000000" w:themeColor="text1"/>
                <w:kern w:val="44"/>
              </w:rPr>
              <w:t>下</w:t>
            </w:r>
            <w:r w:rsidRPr="00AE1571">
              <w:rPr>
                <w:rFonts w:cs="Times New Roman"/>
                <w:color w:val="000000" w:themeColor="text1"/>
                <w:kern w:val="44"/>
              </w:rPr>
              <w:t>表。</w:t>
            </w:r>
          </w:p>
          <w:p w14:paraId="33D84C18"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15</w:t>
            </w:r>
            <w:r w:rsidRPr="00AE1571">
              <w:rPr>
                <w:color w:val="000000" w:themeColor="text1"/>
              </w:rPr>
              <w:fldChar w:fldCharType="end"/>
            </w:r>
            <w:r w:rsidRPr="00AE1571">
              <w:rPr>
                <w:color w:val="000000" w:themeColor="text1"/>
              </w:rPr>
              <w:t xml:space="preserve">  </w:t>
            </w:r>
            <w:r w:rsidRPr="00AE1571">
              <w:rPr>
                <w:color w:val="000000" w:themeColor="text1"/>
              </w:rPr>
              <w:t>声级计校准记录一览表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535"/>
              <w:gridCol w:w="1251"/>
              <w:gridCol w:w="1466"/>
              <w:gridCol w:w="982"/>
              <w:gridCol w:w="696"/>
              <w:gridCol w:w="1567"/>
            </w:tblGrid>
            <w:tr w:rsidR="00AE1571" w:rsidRPr="00AE1571" w14:paraId="25DA7288" w14:textId="77777777">
              <w:trPr>
                <w:trHeight w:val="340"/>
              </w:trPr>
              <w:tc>
                <w:tcPr>
                  <w:tcW w:w="756" w:type="pct"/>
                  <w:vAlign w:val="center"/>
                </w:tcPr>
                <w:p w14:paraId="0BEC135B" w14:textId="77777777" w:rsidR="006220EB" w:rsidRPr="00AE1571" w:rsidRDefault="00000000">
                  <w:pPr>
                    <w:pStyle w:val="13"/>
                  </w:pPr>
                  <w:r w:rsidRPr="00AE1571">
                    <w:rPr>
                      <w:rFonts w:hint="eastAsia"/>
                    </w:rPr>
                    <w:t>校准日期</w:t>
                  </w:r>
                </w:p>
              </w:tc>
              <w:tc>
                <w:tcPr>
                  <w:tcW w:w="868" w:type="pct"/>
                  <w:vAlign w:val="center"/>
                </w:tcPr>
                <w:p w14:paraId="7AAF4D57" w14:textId="77777777" w:rsidR="006220EB" w:rsidRPr="00AE1571" w:rsidRDefault="00000000">
                  <w:pPr>
                    <w:pStyle w:val="13"/>
                  </w:pPr>
                  <w:r w:rsidRPr="00AE1571">
                    <w:rPr>
                      <w:rFonts w:hint="eastAsia"/>
                    </w:rPr>
                    <w:t>仪器型号</w:t>
                  </w:r>
                </w:p>
              </w:tc>
              <w:tc>
                <w:tcPr>
                  <w:tcW w:w="707" w:type="pct"/>
                  <w:vAlign w:val="center"/>
                </w:tcPr>
                <w:p w14:paraId="32370728" w14:textId="77777777" w:rsidR="006220EB" w:rsidRPr="00AE1571" w:rsidRDefault="00000000">
                  <w:pPr>
                    <w:pStyle w:val="13"/>
                  </w:pPr>
                  <w:r w:rsidRPr="00AE1571">
                    <w:rPr>
                      <w:rFonts w:hint="eastAsia"/>
                    </w:rPr>
                    <w:t>校准设备型号</w:t>
                  </w:r>
                </w:p>
              </w:tc>
              <w:tc>
                <w:tcPr>
                  <w:tcW w:w="829" w:type="pct"/>
                  <w:vAlign w:val="center"/>
                </w:tcPr>
                <w:p w14:paraId="041A4973" w14:textId="77777777" w:rsidR="006220EB" w:rsidRPr="00AE1571" w:rsidRDefault="00000000">
                  <w:pPr>
                    <w:pStyle w:val="13"/>
                  </w:pPr>
                  <w:r w:rsidRPr="00AE1571">
                    <w:rPr>
                      <w:rFonts w:hint="eastAsia"/>
                    </w:rPr>
                    <w:t>校准器标准值</w:t>
                  </w:r>
                  <w:r w:rsidRPr="00AE1571">
                    <w:t>dB</w:t>
                  </w:r>
                  <w:r w:rsidRPr="00AE1571">
                    <w:rPr>
                      <w:rFonts w:hint="eastAsia"/>
                    </w:rPr>
                    <w:t>（</w:t>
                  </w:r>
                  <w:r w:rsidRPr="00AE1571">
                    <w:t>A</w:t>
                  </w:r>
                  <w:r w:rsidRPr="00AE1571">
                    <w:rPr>
                      <w:rFonts w:hint="eastAsia"/>
                    </w:rPr>
                    <w:t>）</w:t>
                  </w:r>
                </w:p>
              </w:tc>
              <w:tc>
                <w:tcPr>
                  <w:tcW w:w="950" w:type="pct"/>
                  <w:gridSpan w:val="2"/>
                  <w:vAlign w:val="center"/>
                </w:tcPr>
                <w:p w14:paraId="7F8071ED" w14:textId="77777777" w:rsidR="006220EB" w:rsidRPr="00AE1571" w:rsidRDefault="00000000">
                  <w:pPr>
                    <w:pStyle w:val="13"/>
                  </w:pPr>
                  <w:r w:rsidRPr="00AE1571">
                    <w:rPr>
                      <w:rFonts w:hint="eastAsia"/>
                    </w:rPr>
                    <w:t>仪器示值</w:t>
                  </w:r>
                </w:p>
                <w:p w14:paraId="7D9F974A" w14:textId="77777777" w:rsidR="006220EB" w:rsidRPr="00AE1571" w:rsidRDefault="00000000">
                  <w:pPr>
                    <w:pStyle w:val="13"/>
                  </w:pPr>
                  <w:r w:rsidRPr="00AE1571">
                    <w:t>dB</w:t>
                  </w:r>
                  <w:r w:rsidRPr="00AE1571">
                    <w:rPr>
                      <w:rFonts w:hint="eastAsia"/>
                    </w:rPr>
                    <w:t>（</w:t>
                  </w:r>
                  <w:r w:rsidRPr="00AE1571">
                    <w:t>A</w:t>
                  </w:r>
                  <w:r w:rsidRPr="00AE1571">
                    <w:rPr>
                      <w:rFonts w:hint="eastAsia"/>
                    </w:rPr>
                    <w:t>）</w:t>
                  </w:r>
                </w:p>
              </w:tc>
              <w:tc>
                <w:tcPr>
                  <w:tcW w:w="886" w:type="pct"/>
                  <w:vAlign w:val="center"/>
                </w:tcPr>
                <w:p w14:paraId="6E7BFE5F" w14:textId="77777777" w:rsidR="006220EB" w:rsidRPr="00AE1571" w:rsidRDefault="00000000">
                  <w:pPr>
                    <w:pStyle w:val="13"/>
                  </w:pPr>
                  <w:r w:rsidRPr="00AE1571">
                    <w:rPr>
                      <w:rFonts w:hint="eastAsia"/>
                    </w:rPr>
                    <w:t>检测前后示值误差</w:t>
                  </w:r>
                  <w:r w:rsidRPr="00AE1571">
                    <w:t>dB</w:t>
                  </w:r>
                  <w:r w:rsidRPr="00AE1571">
                    <w:rPr>
                      <w:rFonts w:hint="eastAsia"/>
                    </w:rPr>
                    <w:t>（</w:t>
                  </w:r>
                  <w:r w:rsidRPr="00AE1571">
                    <w:t>A</w:t>
                  </w:r>
                  <w:r w:rsidRPr="00AE1571">
                    <w:rPr>
                      <w:rFonts w:hint="eastAsia"/>
                    </w:rPr>
                    <w:t>）</w:t>
                  </w:r>
                </w:p>
              </w:tc>
            </w:tr>
            <w:tr w:rsidR="00AE1571" w:rsidRPr="00AE1571" w14:paraId="6CD8890C" w14:textId="77777777">
              <w:trPr>
                <w:trHeight w:val="340"/>
              </w:trPr>
              <w:tc>
                <w:tcPr>
                  <w:tcW w:w="756" w:type="pct"/>
                  <w:vMerge w:val="restart"/>
                  <w:vAlign w:val="center"/>
                </w:tcPr>
                <w:p w14:paraId="48689429" w14:textId="77777777" w:rsidR="006220EB" w:rsidRPr="00AE1571" w:rsidRDefault="00000000">
                  <w:pPr>
                    <w:pStyle w:val="afff0"/>
                    <w:rPr>
                      <w:color w:val="000000" w:themeColor="text1"/>
                    </w:rPr>
                  </w:pPr>
                  <w:r w:rsidRPr="00AE1571">
                    <w:rPr>
                      <w:rFonts w:hint="eastAsia"/>
                      <w:color w:val="000000" w:themeColor="text1"/>
                    </w:rPr>
                    <w:t>2025-04-28</w:t>
                  </w:r>
                </w:p>
              </w:tc>
              <w:tc>
                <w:tcPr>
                  <w:tcW w:w="868" w:type="pct"/>
                  <w:vMerge w:val="restart"/>
                  <w:vAlign w:val="center"/>
                </w:tcPr>
                <w:p w14:paraId="6F08D10B" w14:textId="77777777" w:rsidR="006220EB" w:rsidRPr="00AE1571" w:rsidRDefault="00000000">
                  <w:pPr>
                    <w:pStyle w:val="afff0"/>
                    <w:rPr>
                      <w:color w:val="000000" w:themeColor="text1"/>
                    </w:rPr>
                  </w:pPr>
                  <w:r w:rsidRPr="00AE1571">
                    <w:rPr>
                      <w:color w:val="000000" w:themeColor="text1"/>
                    </w:rPr>
                    <w:t>多功能声级计</w:t>
                  </w:r>
                </w:p>
                <w:p w14:paraId="40487F45" w14:textId="77777777" w:rsidR="006220EB" w:rsidRPr="00AE1571" w:rsidRDefault="00000000">
                  <w:pPr>
                    <w:pStyle w:val="afff0"/>
                    <w:rPr>
                      <w:color w:val="000000" w:themeColor="text1"/>
                    </w:rPr>
                  </w:pPr>
                  <w:r w:rsidRPr="00AE1571">
                    <w:rPr>
                      <w:color w:val="000000" w:themeColor="text1"/>
                    </w:rPr>
                    <w:t>AWA</w:t>
                  </w:r>
                  <w:r w:rsidRPr="00AE1571">
                    <w:rPr>
                      <w:rFonts w:hint="eastAsia"/>
                      <w:color w:val="000000" w:themeColor="text1"/>
                    </w:rPr>
                    <w:t>6228+</w:t>
                  </w:r>
                </w:p>
              </w:tc>
              <w:tc>
                <w:tcPr>
                  <w:tcW w:w="707" w:type="pct"/>
                  <w:vMerge w:val="restart"/>
                  <w:vAlign w:val="center"/>
                </w:tcPr>
                <w:p w14:paraId="38473FAD" w14:textId="77777777" w:rsidR="006220EB" w:rsidRPr="00AE1571" w:rsidRDefault="00000000">
                  <w:pPr>
                    <w:pStyle w:val="afff0"/>
                    <w:rPr>
                      <w:color w:val="000000" w:themeColor="text1"/>
                    </w:rPr>
                  </w:pPr>
                  <w:r w:rsidRPr="00AE1571">
                    <w:rPr>
                      <w:color w:val="000000" w:themeColor="text1"/>
                    </w:rPr>
                    <w:t>声校准器</w:t>
                  </w:r>
                  <w:r w:rsidRPr="00AE1571">
                    <w:rPr>
                      <w:color w:val="000000" w:themeColor="text1"/>
                    </w:rPr>
                    <w:t>AWA602</w:t>
                  </w:r>
                  <w:r w:rsidRPr="00AE1571">
                    <w:rPr>
                      <w:rFonts w:hint="eastAsia"/>
                      <w:color w:val="000000" w:themeColor="text1"/>
                    </w:rPr>
                    <w:t>1</w:t>
                  </w:r>
                  <w:r w:rsidRPr="00AE1571">
                    <w:rPr>
                      <w:color w:val="000000" w:themeColor="text1"/>
                    </w:rPr>
                    <w:t>A</w:t>
                  </w:r>
                </w:p>
              </w:tc>
              <w:tc>
                <w:tcPr>
                  <w:tcW w:w="829" w:type="pct"/>
                  <w:vMerge w:val="restart"/>
                  <w:vAlign w:val="center"/>
                </w:tcPr>
                <w:p w14:paraId="20629FE0" w14:textId="77777777" w:rsidR="006220EB" w:rsidRPr="00AE1571" w:rsidRDefault="00000000">
                  <w:pPr>
                    <w:pStyle w:val="afff0"/>
                    <w:rPr>
                      <w:color w:val="000000" w:themeColor="text1"/>
                    </w:rPr>
                  </w:pPr>
                  <w:r w:rsidRPr="00AE1571">
                    <w:rPr>
                      <w:rFonts w:hint="eastAsia"/>
                      <w:color w:val="000000" w:themeColor="text1"/>
                    </w:rPr>
                    <w:t>94.0</w:t>
                  </w:r>
                </w:p>
              </w:tc>
              <w:tc>
                <w:tcPr>
                  <w:tcW w:w="556" w:type="pct"/>
                  <w:vAlign w:val="center"/>
                </w:tcPr>
                <w:p w14:paraId="029C078E" w14:textId="77777777" w:rsidR="006220EB" w:rsidRPr="00AE1571" w:rsidRDefault="00000000">
                  <w:pPr>
                    <w:pStyle w:val="afff0"/>
                    <w:rPr>
                      <w:color w:val="000000" w:themeColor="text1"/>
                    </w:rPr>
                  </w:pPr>
                  <w:r w:rsidRPr="00AE1571">
                    <w:rPr>
                      <w:color w:val="000000" w:themeColor="text1"/>
                    </w:rPr>
                    <w:t>检测前</w:t>
                  </w:r>
                </w:p>
              </w:tc>
              <w:tc>
                <w:tcPr>
                  <w:tcW w:w="393" w:type="pct"/>
                  <w:vAlign w:val="center"/>
                </w:tcPr>
                <w:p w14:paraId="36DA8863" w14:textId="77777777" w:rsidR="006220EB" w:rsidRPr="00AE1571" w:rsidRDefault="00000000">
                  <w:pPr>
                    <w:pStyle w:val="afff0"/>
                    <w:rPr>
                      <w:color w:val="000000" w:themeColor="text1"/>
                    </w:rPr>
                  </w:pPr>
                  <w:r w:rsidRPr="00AE1571">
                    <w:rPr>
                      <w:rFonts w:hint="eastAsia"/>
                      <w:color w:val="000000" w:themeColor="text1"/>
                    </w:rPr>
                    <w:t>93.8</w:t>
                  </w:r>
                </w:p>
              </w:tc>
              <w:tc>
                <w:tcPr>
                  <w:tcW w:w="886" w:type="pct"/>
                  <w:vAlign w:val="center"/>
                </w:tcPr>
                <w:p w14:paraId="78AF0179" w14:textId="77777777" w:rsidR="006220EB" w:rsidRPr="00AE1571" w:rsidRDefault="00000000">
                  <w:pPr>
                    <w:pStyle w:val="afff0"/>
                    <w:rPr>
                      <w:color w:val="000000" w:themeColor="text1"/>
                    </w:rPr>
                  </w:pPr>
                  <w:r w:rsidRPr="00AE1571">
                    <w:rPr>
                      <w:rFonts w:eastAsiaTheme="minorEastAsia" w:hint="eastAsia"/>
                      <w:color w:val="000000" w:themeColor="text1"/>
                    </w:rPr>
                    <w:t>-0.2</w:t>
                  </w:r>
                </w:p>
              </w:tc>
            </w:tr>
            <w:tr w:rsidR="00AE1571" w:rsidRPr="00AE1571" w14:paraId="13158FCE" w14:textId="77777777">
              <w:trPr>
                <w:trHeight w:val="340"/>
              </w:trPr>
              <w:tc>
                <w:tcPr>
                  <w:tcW w:w="756" w:type="pct"/>
                  <w:vMerge/>
                  <w:vAlign w:val="center"/>
                </w:tcPr>
                <w:p w14:paraId="4A0E8892" w14:textId="77777777" w:rsidR="006220EB" w:rsidRPr="00AE1571" w:rsidRDefault="006220EB">
                  <w:pPr>
                    <w:pStyle w:val="afff0"/>
                    <w:rPr>
                      <w:color w:val="000000" w:themeColor="text1"/>
                    </w:rPr>
                  </w:pPr>
                </w:p>
              </w:tc>
              <w:tc>
                <w:tcPr>
                  <w:tcW w:w="868" w:type="pct"/>
                  <w:vMerge/>
                  <w:vAlign w:val="center"/>
                </w:tcPr>
                <w:p w14:paraId="2A9A2294" w14:textId="77777777" w:rsidR="006220EB" w:rsidRPr="00AE1571" w:rsidRDefault="006220EB">
                  <w:pPr>
                    <w:pStyle w:val="afff0"/>
                    <w:rPr>
                      <w:color w:val="000000" w:themeColor="text1"/>
                    </w:rPr>
                  </w:pPr>
                </w:p>
              </w:tc>
              <w:tc>
                <w:tcPr>
                  <w:tcW w:w="707" w:type="pct"/>
                  <w:vMerge/>
                  <w:vAlign w:val="center"/>
                </w:tcPr>
                <w:p w14:paraId="762D63ED" w14:textId="77777777" w:rsidR="006220EB" w:rsidRPr="00AE1571" w:rsidRDefault="006220EB">
                  <w:pPr>
                    <w:pStyle w:val="afff0"/>
                    <w:rPr>
                      <w:color w:val="000000" w:themeColor="text1"/>
                    </w:rPr>
                  </w:pPr>
                </w:p>
              </w:tc>
              <w:tc>
                <w:tcPr>
                  <w:tcW w:w="829" w:type="pct"/>
                  <w:vMerge/>
                  <w:vAlign w:val="center"/>
                </w:tcPr>
                <w:p w14:paraId="465F64F9" w14:textId="77777777" w:rsidR="006220EB" w:rsidRPr="00AE1571" w:rsidRDefault="006220EB">
                  <w:pPr>
                    <w:pStyle w:val="afff0"/>
                    <w:rPr>
                      <w:color w:val="000000" w:themeColor="text1"/>
                    </w:rPr>
                  </w:pPr>
                </w:p>
              </w:tc>
              <w:tc>
                <w:tcPr>
                  <w:tcW w:w="556" w:type="pct"/>
                  <w:vAlign w:val="center"/>
                </w:tcPr>
                <w:p w14:paraId="54B17142" w14:textId="77777777" w:rsidR="006220EB" w:rsidRPr="00AE1571" w:rsidRDefault="00000000">
                  <w:pPr>
                    <w:pStyle w:val="afff0"/>
                    <w:rPr>
                      <w:color w:val="000000" w:themeColor="text1"/>
                    </w:rPr>
                  </w:pPr>
                  <w:r w:rsidRPr="00AE1571">
                    <w:rPr>
                      <w:color w:val="000000" w:themeColor="text1"/>
                    </w:rPr>
                    <w:t>检测后</w:t>
                  </w:r>
                </w:p>
              </w:tc>
              <w:tc>
                <w:tcPr>
                  <w:tcW w:w="393" w:type="pct"/>
                  <w:vAlign w:val="center"/>
                </w:tcPr>
                <w:p w14:paraId="3652D1C9" w14:textId="77777777" w:rsidR="006220EB" w:rsidRPr="00AE1571" w:rsidRDefault="00000000">
                  <w:pPr>
                    <w:pStyle w:val="afff0"/>
                    <w:rPr>
                      <w:color w:val="000000" w:themeColor="text1"/>
                    </w:rPr>
                  </w:pPr>
                  <w:r w:rsidRPr="00AE1571">
                    <w:rPr>
                      <w:rFonts w:hint="eastAsia"/>
                      <w:color w:val="000000" w:themeColor="text1"/>
                    </w:rPr>
                    <w:t>93.8</w:t>
                  </w:r>
                </w:p>
              </w:tc>
              <w:tc>
                <w:tcPr>
                  <w:tcW w:w="886" w:type="pct"/>
                  <w:vAlign w:val="center"/>
                </w:tcPr>
                <w:p w14:paraId="2246D993" w14:textId="77777777" w:rsidR="006220EB" w:rsidRPr="00AE1571" w:rsidRDefault="00000000">
                  <w:pPr>
                    <w:pStyle w:val="afff0"/>
                    <w:rPr>
                      <w:color w:val="000000" w:themeColor="text1"/>
                    </w:rPr>
                  </w:pPr>
                  <w:r w:rsidRPr="00AE1571">
                    <w:rPr>
                      <w:rFonts w:hint="eastAsia"/>
                      <w:color w:val="000000" w:themeColor="text1"/>
                    </w:rPr>
                    <w:t>-0.2</w:t>
                  </w:r>
                </w:p>
              </w:tc>
            </w:tr>
            <w:tr w:rsidR="00AE1571" w:rsidRPr="00AE1571" w14:paraId="5B5B9D2C" w14:textId="77777777">
              <w:trPr>
                <w:trHeight w:val="340"/>
              </w:trPr>
              <w:tc>
                <w:tcPr>
                  <w:tcW w:w="756" w:type="pct"/>
                  <w:vMerge w:val="restart"/>
                  <w:vAlign w:val="center"/>
                </w:tcPr>
                <w:p w14:paraId="3D3A9C8A" w14:textId="77777777" w:rsidR="006220EB" w:rsidRPr="00AE1571" w:rsidRDefault="00000000">
                  <w:pPr>
                    <w:pStyle w:val="afff0"/>
                    <w:rPr>
                      <w:color w:val="000000" w:themeColor="text1"/>
                    </w:rPr>
                  </w:pPr>
                  <w:r w:rsidRPr="00AE1571">
                    <w:rPr>
                      <w:rFonts w:hint="eastAsia"/>
                      <w:color w:val="000000" w:themeColor="text1"/>
                    </w:rPr>
                    <w:t>2025-04-29</w:t>
                  </w:r>
                </w:p>
              </w:tc>
              <w:tc>
                <w:tcPr>
                  <w:tcW w:w="868" w:type="pct"/>
                  <w:vMerge w:val="restart"/>
                  <w:vAlign w:val="center"/>
                </w:tcPr>
                <w:p w14:paraId="0C9437A6" w14:textId="77777777" w:rsidR="006220EB" w:rsidRPr="00AE1571" w:rsidRDefault="00000000">
                  <w:pPr>
                    <w:pStyle w:val="afff0"/>
                    <w:rPr>
                      <w:color w:val="000000" w:themeColor="text1"/>
                    </w:rPr>
                  </w:pPr>
                  <w:r w:rsidRPr="00AE1571">
                    <w:rPr>
                      <w:color w:val="000000" w:themeColor="text1"/>
                    </w:rPr>
                    <w:t>多功能声级计</w:t>
                  </w:r>
                </w:p>
                <w:p w14:paraId="2D2782CB" w14:textId="77777777" w:rsidR="006220EB" w:rsidRPr="00AE1571" w:rsidRDefault="00000000">
                  <w:pPr>
                    <w:pStyle w:val="afff0"/>
                    <w:rPr>
                      <w:color w:val="000000" w:themeColor="text1"/>
                    </w:rPr>
                  </w:pPr>
                  <w:r w:rsidRPr="00AE1571">
                    <w:rPr>
                      <w:color w:val="000000" w:themeColor="text1"/>
                    </w:rPr>
                    <w:t>AWA</w:t>
                  </w:r>
                  <w:r w:rsidRPr="00AE1571">
                    <w:rPr>
                      <w:rFonts w:hint="eastAsia"/>
                      <w:color w:val="000000" w:themeColor="text1"/>
                    </w:rPr>
                    <w:t>6228+</w:t>
                  </w:r>
                </w:p>
              </w:tc>
              <w:tc>
                <w:tcPr>
                  <w:tcW w:w="707" w:type="pct"/>
                  <w:vMerge w:val="restart"/>
                  <w:vAlign w:val="center"/>
                </w:tcPr>
                <w:p w14:paraId="5FD17505" w14:textId="77777777" w:rsidR="006220EB" w:rsidRPr="00AE1571" w:rsidRDefault="00000000">
                  <w:pPr>
                    <w:pStyle w:val="afff0"/>
                    <w:rPr>
                      <w:color w:val="000000" w:themeColor="text1"/>
                    </w:rPr>
                  </w:pPr>
                  <w:r w:rsidRPr="00AE1571">
                    <w:rPr>
                      <w:color w:val="000000" w:themeColor="text1"/>
                    </w:rPr>
                    <w:t>声校准器</w:t>
                  </w:r>
                  <w:r w:rsidRPr="00AE1571">
                    <w:rPr>
                      <w:color w:val="000000" w:themeColor="text1"/>
                    </w:rPr>
                    <w:t>AWA602</w:t>
                  </w:r>
                  <w:r w:rsidRPr="00AE1571">
                    <w:rPr>
                      <w:rFonts w:hint="eastAsia"/>
                      <w:color w:val="000000" w:themeColor="text1"/>
                    </w:rPr>
                    <w:t>1</w:t>
                  </w:r>
                  <w:r w:rsidRPr="00AE1571">
                    <w:rPr>
                      <w:color w:val="000000" w:themeColor="text1"/>
                    </w:rPr>
                    <w:t>A</w:t>
                  </w:r>
                </w:p>
              </w:tc>
              <w:tc>
                <w:tcPr>
                  <w:tcW w:w="829" w:type="pct"/>
                  <w:vMerge w:val="restart"/>
                  <w:vAlign w:val="center"/>
                </w:tcPr>
                <w:p w14:paraId="01832167" w14:textId="77777777" w:rsidR="006220EB" w:rsidRPr="00AE1571" w:rsidRDefault="00000000">
                  <w:pPr>
                    <w:pStyle w:val="afff0"/>
                    <w:rPr>
                      <w:color w:val="000000" w:themeColor="text1"/>
                    </w:rPr>
                  </w:pPr>
                  <w:r w:rsidRPr="00AE1571">
                    <w:rPr>
                      <w:rFonts w:hint="eastAsia"/>
                      <w:color w:val="000000" w:themeColor="text1"/>
                    </w:rPr>
                    <w:t>94.0</w:t>
                  </w:r>
                </w:p>
              </w:tc>
              <w:tc>
                <w:tcPr>
                  <w:tcW w:w="556" w:type="pct"/>
                  <w:vAlign w:val="center"/>
                </w:tcPr>
                <w:p w14:paraId="1EA52511" w14:textId="77777777" w:rsidR="006220EB" w:rsidRPr="00AE1571" w:rsidRDefault="00000000">
                  <w:pPr>
                    <w:pStyle w:val="afff0"/>
                    <w:rPr>
                      <w:color w:val="000000" w:themeColor="text1"/>
                    </w:rPr>
                  </w:pPr>
                  <w:r w:rsidRPr="00AE1571">
                    <w:rPr>
                      <w:color w:val="000000" w:themeColor="text1"/>
                    </w:rPr>
                    <w:t>检测前</w:t>
                  </w:r>
                </w:p>
              </w:tc>
              <w:tc>
                <w:tcPr>
                  <w:tcW w:w="393" w:type="pct"/>
                  <w:vAlign w:val="center"/>
                </w:tcPr>
                <w:p w14:paraId="408BBCF1" w14:textId="77777777" w:rsidR="006220EB" w:rsidRPr="00AE1571" w:rsidRDefault="00000000">
                  <w:pPr>
                    <w:pStyle w:val="afff0"/>
                    <w:rPr>
                      <w:color w:val="000000" w:themeColor="text1"/>
                    </w:rPr>
                  </w:pPr>
                  <w:r w:rsidRPr="00AE1571">
                    <w:rPr>
                      <w:rFonts w:hint="eastAsia"/>
                      <w:color w:val="000000" w:themeColor="text1"/>
                    </w:rPr>
                    <w:t>93.8</w:t>
                  </w:r>
                </w:p>
              </w:tc>
              <w:tc>
                <w:tcPr>
                  <w:tcW w:w="886" w:type="pct"/>
                  <w:vAlign w:val="center"/>
                </w:tcPr>
                <w:p w14:paraId="4BDC3EA2" w14:textId="77777777" w:rsidR="006220EB" w:rsidRPr="00AE1571" w:rsidRDefault="00000000">
                  <w:pPr>
                    <w:pStyle w:val="afff0"/>
                    <w:rPr>
                      <w:color w:val="000000" w:themeColor="text1"/>
                    </w:rPr>
                  </w:pPr>
                  <w:r w:rsidRPr="00AE1571">
                    <w:rPr>
                      <w:rFonts w:hint="eastAsia"/>
                      <w:color w:val="000000" w:themeColor="text1"/>
                    </w:rPr>
                    <w:t>-0.2</w:t>
                  </w:r>
                </w:p>
              </w:tc>
            </w:tr>
            <w:tr w:rsidR="00AE1571" w:rsidRPr="00AE1571" w14:paraId="03C6F16C" w14:textId="77777777">
              <w:trPr>
                <w:trHeight w:val="340"/>
              </w:trPr>
              <w:tc>
                <w:tcPr>
                  <w:tcW w:w="756" w:type="pct"/>
                  <w:vMerge/>
                  <w:vAlign w:val="center"/>
                </w:tcPr>
                <w:p w14:paraId="64A99665" w14:textId="77777777" w:rsidR="006220EB" w:rsidRPr="00AE1571" w:rsidRDefault="006220EB">
                  <w:pPr>
                    <w:pStyle w:val="afff0"/>
                    <w:rPr>
                      <w:color w:val="000000" w:themeColor="text1"/>
                    </w:rPr>
                  </w:pPr>
                </w:p>
              </w:tc>
              <w:tc>
                <w:tcPr>
                  <w:tcW w:w="868" w:type="pct"/>
                  <w:vMerge/>
                  <w:vAlign w:val="center"/>
                </w:tcPr>
                <w:p w14:paraId="58FB92BB" w14:textId="77777777" w:rsidR="006220EB" w:rsidRPr="00AE1571" w:rsidRDefault="006220EB">
                  <w:pPr>
                    <w:pStyle w:val="afff0"/>
                    <w:rPr>
                      <w:color w:val="000000" w:themeColor="text1"/>
                    </w:rPr>
                  </w:pPr>
                </w:p>
              </w:tc>
              <w:tc>
                <w:tcPr>
                  <w:tcW w:w="707" w:type="pct"/>
                  <w:vMerge/>
                  <w:vAlign w:val="center"/>
                </w:tcPr>
                <w:p w14:paraId="4638FB4E" w14:textId="77777777" w:rsidR="006220EB" w:rsidRPr="00AE1571" w:rsidRDefault="006220EB">
                  <w:pPr>
                    <w:pStyle w:val="afff0"/>
                    <w:rPr>
                      <w:color w:val="000000" w:themeColor="text1"/>
                    </w:rPr>
                  </w:pPr>
                </w:p>
              </w:tc>
              <w:tc>
                <w:tcPr>
                  <w:tcW w:w="829" w:type="pct"/>
                  <w:vMerge/>
                  <w:vAlign w:val="center"/>
                </w:tcPr>
                <w:p w14:paraId="130DC458" w14:textId="77777777" w:rsidR="006220EB" w:rsidRPr="00AE1571" w:rsidRDefault="006220EB">
                  <w:pPr>
                    <w:pStyle w:val="afff0"/>
                    <w:rPr>
                      <w:color w:val="000000" w:themeColor="text1"/>
                    </w:rPr>
                  </w:pPr>
                </w:p>
              </w:tc>
              <w:tc>
                <w:tcPr>
                  <w:tcW w:w="556" w:type="pct"/>
                  <w:vAlign w:val="center"/>
                </w:tcPr>
                <w:p w14:paraId="123211C1" w14:textId="77777777" w:rsidR="006220EB" w:rsidRPr="00AE1571" w:rsidRDefault="00000000">
                  <w:pPr>
                    <w:pStyle w:val="afff0"/>
                    <w:rPr>
                      <w:color w:val="000000" w:themeColor="text1"/>
                    </w:rPr>
                  </w:pPr>
                  <w:r w:rsidRPr="00AE1571">
                    <w:rPr>
                      <w:color w:val="000000" w:themeColor="text1"/>
                    </w:rPr>
                    <w:t>检测后</w:t>
                  </w:r>
                </w:p>
              </w:tc>
              <w:tc>
                <w:tcPr>
                  <w:tcW w:w="393" w:type="pct"/>
                  <w:vAlign w:val="center"/>
                </w:tcPr>
                <w:p w14:paraId="25DFCBEB" w14:textId="77777777" w:rsidR="006220EB" w:rsidRPr="00AE1571" w:rsidRDefault="00000000">
                  <w:pPr>
                    <w:pStyle w:val="afff0"/>
                    <w:rPr>
                      <w:color w:val="000000" w:themeColor="text1"/>
                    </w:rPr>
                  </w:pPr>
                  <w:r w:rsidRPr="00AE1571">
                    <w:rPr>
                      <w:rFonts w:hint="eastAsia"/>
                      <w:color w:val="000000" w:themeColor="text1"/>
                    </w:rPr>
                    <w:t>93.8</w:t>
                  </w:r>
                </w:p>
              </w:tc>
              <w:tc>
                <w:tcPr>
                  <w:tcW w:w="886" w:type="pct"/>
                  <w:vAlign w:val="center"/>
                </w:tcPr>
                <w:p w14:paraId="159EAFB2" w14:textId="77777777" w:rsidR="006220EB" w:rsidRPr="00AE1571" w:rsidRDefault="00000000">
                  <w:pPr>
                    <w:pStyle w:val="afff0"/>
                    <w:rPr>
                      <w:color w:val="000000" w:themeColor="text1"/>
                    </w:rPr>
                  </w:pPr>
                  <w:r w:rsidRPr="00AE1571">
                    <w:rPr>
                      <w:rFonts w:hint="eastAsia"/>
                      <w:color w:val="000000" w:themeColor="text1"/>
                    </w:rPr>
                    <w:t>-0.2</w:t>
                  </w:r>
                </w:p>
              </w:tc>
            </w:tr>
          </w:tbl>
          <w:p w14:paraId="022860BB" w14:textId="77777777" w:rsidR="006220EB" w:rsidRPr="00AE1571" w:rsidRDefault="006220EB">
            <w:pPr>
              <w:pStyle w:val="13"/>
              <w:rPr>
                <w:highlight w:val="yellow"/>
              </w:rPr>
            </w:pPr>
          </w:p>
          <w:p w14:paraId="621384A7" w14:textId="77777777" w:rsidR="006220EB" w:rsidRPr="00AE1571" w:rsidRDefault="006220EB">
            <w:pPr>
              <w:pStyle w:val="aff4"/>
              <w:spacing w:beforeLines="50" w:before="156"/>
              <w:rPr>
                <w:rFonts w:cs="Times New Roman"/>
                <w:color w:val="000000" w:themeColor="text1"/>
                <w:highlight w:val="yellow"/>
              </w:rPr>
            </w:pPr>
          </w:p>
          <w:bookmarkEnd w:id="37"/>
          <w:p w14:paraId="21D4E6A5" w14:textId="77777777" w:rsidR="006220EB" w:rsidRPr="00AE1571" w:rsidRDefault="006220EB">
            <w:pPr>
              <w:ind w:firstLineChars="0" w:firstLine="0"/>
              <w:rPr>
                <w:rFonts w:cs="Times New Roman"/>
                <w:color w:val="000000" w:themeColor="text1"/>
                <w:highlight w:val="yellow"/>
              </w:rPr>
            </w:pPr>
          </w:p>
        </w:tc>
      </w:tr>
    </w:tbl>
    <w:p w14:paraId="5FD3F2C8" w14:textId="77777777" w:rsidR="006220EB" w:rsidRPr="00AE1571" w:rsidRDefault="006220EB">
      <w:pPr>
        <w:ind w:firstLine="480"/>
        <w:rPr>
          <w:rFonts w:cs="Times New Roman"/>
          <w:color w:val="000000" w:themeColor="text1"/>
        </w:rPr>
      </w:pPr>
    </w:p>
    <w:p w14:paraId="6115BFCA" w14:textId="77777777" w:rsidR="006220EB" w:rsidRPr="00AE1571" w:rsidRDefault="006220EB">
      <w:pPr>
        <w:ind w:firstLine="480"/>
        <w:rPr>
          <w:rFonts w:cs="Times New Roman"/>
          <w:color w:val="000000" w:themeColor="text1"/>
        </w:rPr>
        <w:sectPr w:rsidR="006220EB" w:rsidRPr="00AE1571">
          <w:pgSz w:w="11906" w:h="16838"/>
          <w:pgMar w:top="1440" w:right="1418" w:bottom="1440" w:left="1418" w:header="851" w:footer="992" w:gutter="0"/>
          <w:cols w:space="425"/>
          <w:docGrid w:type="lines" w:linePitch="312"/>
        </w:sectPr>
      </w:pPr>
    </w:p>
    <w:p w14:paraId="1A6BA01F" w14:textId="77777777" w:rsidR="006220EB" w:rsidRPr="00AE1571" w:rsidRDefault="00000000">
      <w:pPr>
        <w:pStyle w:val="1"/>
        <w:rPr>
          <w:rFonts w:cs="Times New Roman"/>
          <w:color w:val="000000" w:themeColor="text1"/>
        </w:rPr>
      </w:pPr>
      <w:bookmarkStart w:id="43" w:name="_Toc122766491"/>
      <w:bookmarkStart w:id="44" w:name="_Toc122770514"/>
      <w:bookmarkStart w:id="45" w:name="_Toc20303"/>
      <w:r w:rsidRPr="00AE1571">
        <w:rPr>
          <w:rFonts w:cs="Times New Roman"/>
          <w:color w:val="000000" w:themeColor="text1"/>
        </w:rPr>
        <w:lastRenderedPageBreak/>
        <w:t>表六</w:t>
      </w:r>
      <w:bookmarkEnd w:id="43"/>
      <w:bookmarkEnd w:id="44"/>
      <w:bookmarkEnd w:id="45"/>
    </w:p>
    <w:tbl>
      <w:tblPr>
        <w:tblStyle w:val="afa"/>
        <w:tblW w:w="0" w:type="auto"/>
        <w:tblLayout w:type="fixed"/>
        <w:tblLook w:val="04A0" w:firstRow="1" w:lastRow="0" w:firstColumn="1" w:lastColumn="0" w:noHBand="0" w:noVBand="1"/>
      </w:tblPr>
      <w:tblGrid>
        <w:gridCol w:w="9060"/>
      </w:tblGrid>
      <w:tr w:rsidR="006220EB" w:rsidRPr="00AE1571" w14:paraId="3C2A6000" w14:textId="77777777">
        <w:tc>
          <w:tcPr>
            <w:tcW w:w="9060" w:type="dxa"/>
          </w:tcPr>
          <w:p w14:paraId="2DEA82C7"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一、验收监测内容：</w:t>
            </w:r>
          </w:p>
          <w:p w14:paraId="18A7EB01"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1</w:t>
            </w:r>
            <w:r w:rsidRPr="00AE1571">
              <w:rPr>
                <w:rFonts w:cs="Times New Roman"/>
                <w:b/>
                <w:bCs/>
                <w:color w:val="000000" w:themeColor="text1"/>
              </w:rPr>
              <w:t>、</w:t>
            </w:r>
            <w:r w:rsidRPr="00AE1571">
              <w:rPr>
                <w:rFonts w:cs="Times New Roman" w:hint="eastAsia"/>
                <w:b/>
                <w:bCs/>
                <w:color w:val="000000" w:themeColor="text1"/>
              </w:rPr>
              <w:t>废水</w:t>
            </w:r>
            <w:r w:rsidRPr="00AE1571">
              <w:rPr>
                <w:rFonts w:cs="Times New Roman"/>
                <w:b/>
                <w:bCs/>
                <w:color w:val="000000" w:themeColor="text1"/>
              </w:rPr>
              <w:t>监测</w:t>
            </w:r>
          </w:p>
          <w:p w14:paraId="7CEF4F9D" w14:textId="77777777" w:rsidR="006220EB" w:rsidRPr="00AE1571" w:rsidRDefault="00000000">
            <w:pPr>
              <w:ind w:firstLine="480"/>
              <w:rPr>
                <w:rFonts w:cs="Times New Roman"/>
                <w:color w:val="000000" w:themeColor="text1"/>
              </w:rPr>
            </w:pPr>
            <w:bookmarkStart w:id="46" w:name="_Hlk196118679"/>
            <w:r w:rsidRPr="00AE1571">
              <w:rPr>
                <w:rFonts w:hint="eastAsia"/>
                <w:color w:val="000000" w:themeColor="text1"/>
                <w:kern w:val="0"/>
              </w:rPr>
              <w:t>企业各栋厂房均设置单独化粪池，项目废水经污水管进入就近化粪池处理，</w:t>
            </w:r>
            <w:bookmarkEnd w:id="46"/>
            <w:r w:rsidRPr="00AE1571">
              <w:rPr>
                <w:rFonts w:hint="eastAsia"/>
                <w:color w:val="000000" w:themeColor="text1"/>
                <w:kern w:val="0"/>
              </w:rPr>
              <w:t>无法对化粪池进口进行采样，</w:t>
            </w:r>
            <w:r w:rsidRPr="00AE1571">
              <w:rPr>
                <w:rFonts w:cs="Times New Roman"/>
                <w:color w:val="000000" w:themeColor="text1"/>
              </w:rPr>
              <w:t>根据本项目</w:t>
            </w:r>
            <w:r w:rsidRPr="00AE1571">
              <w:rPr>
                <w:rFonts w:cs="Times New Roman" w:hint="eastAsia"/>
                <w:color w:val="000000" w:themeColor="text1"/>
              </w:rPr>
              <w:t>废水</w:t>
            </w:r>
            <w:r w:rsidRPr="00AE1571">
              <w:rPr>
                <w:rFonts w:cs="Times New Roman"/>
                <w:color w:val="000000" w:themeColor="text1"/>
              </w:rPr>
              <w:t>产生和排放实际情况，本次验收</w:t>
            </w:r>
            <w:r w:rsidRPr="00AE1571">
              <w:rPr>
                <w:rFonts w:cs="Times New Roman" w:hint="eastAsia"/>
                <w:color w:val="000000" w:themeColor="text1"/>
              </w:rPr>
              <w:t>设置一个废水</w:t>
            </w:r>
            <w:r w:rsidRPr="00AE1571">
              <w:rPr>
                <w:rFonts w:cs="Times New Roman"/>
                <w:color w:val="000000" w:themeColor="text1"/>
              </w:rPr>
              <w:t>监测</w:t>
            </w:r>
            <w:r w:rsidRPr="00AE1571">
              <w:rPr>
                <w:rFonts w:cs="Times New Roman" w:hint="eastAsia"/>
                <w:color w:val="000000" w:themeColor="text1"/>
              </w:rPr>
              <w:t>点</w:t>
            </w:r>
            <w:r w:rsidRPr="00AE1571">
              <w:rPr>
                <w:rFonts w:cs="Times New Roman"/>
                <w:color w:val="000000" w:themeColor="text1"/>
              </w:rPr>
              <w:t>，具体检测点位、监测项目和频次见下表。</w:t>
            </w:r>
          </w:p>
          <w:p w14:paraId="03CE3A77"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16</w:t>
            </w:r>
            <w:r w:rsidRPr="00AE1571">
              <w:rPr>
                <w:color w:val="000000" w:themeColor="text1"/>
              </w:rPr>
              <w:fldChar w:fldCharType="end"/>
            </w:r>
            <w:r w:rsidRPr="00AE1571">
              <w:rPr>
                <w:color w:val="000000" w:themeColor="text1"/>
              </w:rPr>
              <w:t xml:space="preserve">  </w:t>
            </w:r>
            <w:r w:rsidRPr="00AE1571">
              <w:rPr>
                <w:rFonts w:hint="eastAsia"/>
                <w:color w:val="000000" w:themeColor="text1"/>
              </w:rPr>
              <w:t>废水</w:t>
            </w:r>
            <w:r w:rsidRPr="00AE1571">
              <w:rPr>
                <w:color w:val="000000" w:themeColor="text1"/>
              </w:rPr>
              <w:t>监测内容表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863"/>
              <w:gridCol w:w="3600"/>
              <w:gridCol w:w="2350"/>
            </w:tblGrid>
            <w:tr w:rsidR="00AE1571" w:rsidRPr="00AE1571" w14:paraId="4EF739F0" w14:textId="77777777">
              <w:trPr>
                <w:trHeight w:val="340"/>
              </w:trPr>
              <w:tc>
                <w:tcPr>
                  <w:tcW w:w="575" w:type="pct"/>
                  <w:vAlign w:val="center"/>
                </w:tcPr>
                <w:p w14:paraId="19A5A799" w14:textId="77777777" w:rsidR="006220EB" w:rsidRPr="00AE1571" w:rsidRDefault="00000000">
                  <w:pPr>
                    <w:pStyle w:val="Afff4"/>
                    <w:jc w:val="center"/>
                    <w:rPr>
                      <w:color w:val="000000" w:themeColor="text1"/>
                    </w:rPr>
                  </w:pPr>
                  <w:r w:rsidRPr="00AE1571">
                    <w:rPr>
                      <w:rFonts w:hint="eastAsia"/>
                      <w:color w:val="000000" w:themeColor="text1"/>
                    </w:rPr>
                    <w:t>编号</w:t>
                  </w:r>
                </w:p>
              </w:tc>
              <w:tc>
                <w:tcPr>
                  <w:tcW w:w="1055" w:type="pct"/>
                  <w:vAlign w:val="center"/>
                </w:tcPr>
                <w:p w14:paraId="031B4D30" w14:textId="77777777" w:rsidR="006220EB" w:rsidRPr="00AE1571" w:rsidRDefault="00000000">
                  <w:pPr>
                    <w:pStyle w:val="Afff4"/>
                    <w:jc w:val="center"/>
                    <w:rPr>
                      <w:color w:val="000000" w:themeColor="text1"/>
                    </w:rPr>
                  </w:pPr>
                  <w:r w:rsidRPr="00AE1571">
                    <w:rPr>
                      <w:rFonts w:hint="eastAsia"/>
                      <w:color w:val="000000" w:themeColor="text1"/>
                    </w:rPr>
                    <w:t>监测点位</w:t>
                  </w:r>
                </w:p>
              </w:tc>
              <w:tc>
                <w:tcPr>
                  <w:tcW w:w="2038" w:type="pct"/>
                  <w:vAlign w:val="center"/>
                </w:tcPr>
                <w:p w14:paraId="496CCB2E" w14:textId="77777777" w:rsidR="006220EB" w:rsidRPr="00AE1571" w:rsidRDefault="00000000">
                  <w:pPr>
                    <w:pStyle w:val="Afff4"/>
                    <w:jc w:val="center"/>
                    <w:rPr>
                      <w:color w:val="000000" w:themeColor="text1"/>
                    </w:rPr>
                  </w:pPr>
                  <w:r w:rsidRPr="00AE1571">
                    <w:rPr>
                      <w:rFonts w:hint="eastAsia"/>
                      <w:color w:val="000000" w:themeColor="text1"/>
                    </w:rPr>
                    <w:t>监测项目</w:t>
                  </w:r>
                </w:p>
              </w:tc>
              <w:tc>
                <w:tcPr>
                  <w:tcW w:w="1330" w:type="pct"/>
                  <w:vAlign w:val="center"/>
                </w:tcPr>
                <w:p w14:paraId="6DBB8C03" w14:textId="77777777" w:rsidR="006220EB" w:rsidRPr="00AE1571" w:rsidRDefault="00000000">
                  <w:pPr>
                    <w:pStyle w:val="Afff4"/>
                    <w:jc w:val="center"/>
                    <w:rPr>
                      <w:color w:val="000000" w:themeColor="text1"/>
                    </w:rPr>
                  </w:pPr>
                  <w:r w:rsidRPr="00AE1571">
                    <w:rPr>
                      <w:rFonts w:hint="eastAsia"/>
                      <w:color w:val="000000" w:themeColor="text1"/>
                    </w:rPr>
                    <w:t>频次</w:t>
                  </w:r>
                </w:p>
              </w:tc>
            </w:tr>
            <w:tr w:rsidR="00AE1571" w:rsidRPr="00AE1571" w14:paraId="567B779F" w14:textId="77777777">
              <w:trPr>
                <w:trHeight w:val="340"/>
              </w:trPr>
              <w:tc>
                <w:tcPr>
                  <w:tcW w:w="575" w:type="pct"/>
                  <w:vAlign w:val="center"/>
                </w:tcPr>
                <w:p w14:paraId="7D7686EC" w14:textId="77777777" w:rsidR="006220EB" w:rsidRPr="00AE1571" w:rsidRDefault="00000000">
                  <w:pPr>
                    <w:pStyle w:val="Afff4"/>
                    <w:jc w:val="center"/>
                    <w:rPr>
                      <w:color w:val="000000" w:themeColor="text1"/>
                    </w:rPr>
                  </w:pPr>
                  <w:r w:rsidRPr="00AE1571">
                    <w:rPr>
                      <w:color w:val="000000" w:themeColor="text1"/>
                    </w:rPr>
                    <w:t>W4</w:t>
                  </w:r>
                </w:p>
              </w:tc>
              <w:tc>
                <w:tcPr>
                  <w:tcW w:w="1055" w:type="pct"/>
                  <w:vAlign w:val="center"/>
                </w:tcPr>
                <w:p w14:paraId="47230AAA" w14:textId="77777777" w:rsidR="006220EB" w:rsidRPr="00AE1571" w:rsidRDefault="00000000">
                  <w:pPr>
                    <w:pStyle w:val="Afff4"/>
                    <w:jc w:val="center"/>
                    <w:rPr>
                      <w:color w:val="000000" w:themeColor="text1"/>
                    </w:rPr>
                  </w:pPr>
                  <w:r w:rsidRPr="00AE1571">
                    <w:rPr>
                      <w:rFonts w:hint="eastAsia"/>
                      <w:color w:val="000000" w:themeColor="text1"/>
                    </w:rPr>
                    <w:t>生活污水排放口</w:t>
                  </w:r>
                </w:p>
              </w:tc>
              <w:tc>
                <w:tcPr>
                  <w:tcW w:w="2038" w:type="pct"/>
                  <w:vAlign w:val="center"/>
                </w:tcPr>
                <w:p w14:paraId="265CEA36" w14:textId="77777777" w:rsidR="006220EB" w:rsidRPr="00AE1571" w:rsidRDefault="00000000">
                  <w:pPr>
                    <w:pStyle w:val="Afff4"/>
                    <w:jc w:val="center"/>
                    <w:rPr>
                      <w:color w:val="000000" w:themeColor="text1"/>
                    </w:rPr>
                  </w:pPr>
                  <w:r w:rsidRPr="00AE1571">
                    <w:rPr>
                      <w:color w:val="000000" w:themeColor="text1"/>
                    </w:rPr>
                    <w:t>pH</w:t>
                  </w:r>
                  <w:r w:rsidRPr="00AE1571">
                    <w:rPr>
                      <w:rFonts w:hint="eastAsia"/>
                      <w:color w:val="000000" w:themeColor="text1"/>
                    </w:rPr>
                    <w:t>、</w:t>
                  </w:r>
                  <w:r w:rsidRPr="00AE1571">
                    <w:rPr>
                      <w:color w:val="000000" w:themeColor="text1"/>
                    </w:rPr>
                    <w:t>COD</w:t>
                  </w:r>
                  <w:r w:rsidRPr="00AE1571">
                    <w:rPr>
                      <w:color w:val="000000" w:themeColor="text1"/>
                      <w:vertAlign w:val="subscript"/>
                    </w:rPr>
                    <w:t>Cr</w:t>
                  </w:r>
                  <w:r w:rsidRPr="00AE1571">
                    <w:rPr>
                      <w:color w:val="000000" w:themeColor="text1"/>
                    </w:rPr>
                    <w:t>、</w:t>
                  </w:r>
                  <w:r w:rsidRPr="00AE1571">
                    <w:rPr>
                      <w:rFonts w:hint="eastAsia"/>
                      <w:color w:val="000000" w:themeColor="text1"/>
                    </w:rPr>
                    <w:t>BOD</w:t>
                  </w:r>
                  <w:r w:rsidRPr="00AE1571">
                    <w:rPr>
                      <w:rFonts w:hint="eastAsia"/>
                      <w:color w:val="000000" w:themeColor="text1"/>
                      <w:vertAlign w:val="subscript"/>
                    </w:rPr>
                    <w:t>5</w:t>
                  </w:r>
                  <w:r w:rsidRPr="00AE1571">
                    <w:rPr>
                      <w:rFonts w:hint="eastAsia"/>
                      <w:color w:val="000000" w:themeColor="text1"/>
                    </w:rPr>
                    <w:t>、</w:t>
                  </w:r>
                  <w:r w:rsidRPr="00AE1571">
                    <w:rPr>
                      <w:color w:val="000000" w:themeColor="text1"/>
                    </w:rPr>
                    <w:t>氨氮</w:t>
                  </w:r>
                  <w:r w:rsidRPr="00AE1571">
                    <w:rPr>
                      <w:rFonts w:hint="eastAsia"/>
                      <w:color w:val="000000" w:themeColor="text1"/>
                    </w:rPr>
                    <w:t>、悬浮物、总磷、总氮、动植物油、</w:t>
                  </w:r>
                  <w:r w:rsidRPr="00AE1571">
                    <w:rPr>
                      <w:rFonts w:hint="eastAsia"/>
                      <w:color w:val="000000" w:themeColor="text1"/>
                    </w:rPr>
                    <w:t>LAS</w:t>
                  </w:r>
                </w:p>
              </w:tc>
              <w:tc>
                <w:tcPr>
                  <w:tcW w:w="1330" w:type="pct"/>
                  <w:vAlign w:val="center"/>
                </w:tcPr>
                <w:p w14:paraId="5591D3E9" w14:textId="77777777" w:rsidR="006220EB" w:rsidRPr="00AE1571" w:rsidRDefault="00000000">
                  <w:pPr>
                    <w:pStyle w:val="Afff4"/>
                    <w:jc w:val="center"/>
                    <w:rPr>
                      <w:color w:val="000000" w:themeColor="text1"/>
                    </w:rPr>
                  </w:pPr>
                  <w:r w:rsidRPr="00AE1571">
                    <w:rPr>
                      <w:rFonts w:hint="eastAsia"/>
                      <w:color w:val="000000" w:themeColor="text1"/>
                    </w:rPr>
                    <w:t>连续采样监测</w:t>
                  </w:r>
                  <w:r w:rsidRPr="00AE1571">
                    <w:rPr>
                      <w:rFonts w:hint="eastAsia"/>
                      <w:color w:val="000000" w:themeColor="text1"/>
                    </w:rPr>
                    <w:t>2</w:t>
                  </w:r>
                  <w:r w:rsidRPr="00AE1571">
                    <w:rPr>
                      <w:rFonts w:hint="eastAsia"/>
                      <w:color w:val="000000" w:themeColor="text1"/>
                    </w:rPr>
                    <w:t>天，每天采样</w:t>
                  </w:r>
                  <w:r w:rsidRPr="00AE1571">
                    <w:rPr>
                      <w:rFonts w:hint="eastAsia"/>
                      <w:color w:val="000000" w:themeColor="text1"/>
                    </w:rPr>
                    <w:t>4</w:t>
                  </w:r>
                  <w:r w:rsidRPr="00AE1571">
                    <w:rPr>
                      <w:rFonts w:hint="eastAsia"/>
                      <w:color w:val="000000" w:themeColor="text1"/>
                    </w:rPr>
                    <w:t>次</w:t>
                  </w:r>
                </w:p>
              </w:tc>
            </w:tr>
          </w:tbl>
          <w:p w14:paraId="59A8F0C4" w14:textId="77777777" w:rsidR="006220EB" w:rsidRPr="00AE1571" w:rsidRDefault="006220EB">
            <w:pPr>
              <w:pStyle w:val="13"/>
            </w:pPr>
          </w:p>
          <w:p w14:paraId="41297F85" w14:textId="77777777" w:rsidR="006220EB" w:rsidRPr="00AE1571" w:rsidRDefault="00000000">
            <w:pPr>
              <w:widowControl/>
              <w:ind w:firstLineChars="0" w:firstLine="480"/>
              <w:jc w:val="left"/>
              <w:rPr>
                <w:rFonts w:cs="Times New Roman"/>
                <w:b/>
                <w:bCs/>
                <w:color w:val="000000" w:themeColor="text1"/>
              </w:rPr>
            </w:pPr>
            <w:r w:rsidRPr="00AE1571">
              <w:rPr>
                <w:rFonts w:cs="Times New Roman" w:hint="eastAsia"/>
                <w:b/>
                <w:bCs/>
                <w:color w:val="000000" w:themeColor="text1"/>
              </w:rPr>
              <w:t>2</w:t>
            </w:r>
            <w:r w:rsidRPr="00AE1571">
              <w:rPr>
                <w:rFonts w:cs="Times New Roman"/>
                <w:b/>
                <w:bCs/>
                <w:color w:val="000000" w:themeColor="text1"/>
              </w:rPr>
              <w:t>、废气监测</w:t>
            </w:r>
          </w:p>
          <w:p w14:paraId="700DF5DE"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有组织废气：</w:t>
            </w:r>
            <w:r w:rsidRPr="00AE1571">
              <w:rPr>
                <w:rFonts w:cs="Times New Roman"/>
                <w:color w:val="000000" w:themeColor="text1"/>
              </w:rPr>
              <w:t>根据本项目实际情况，本次验收</w:t>
            </w:r>
            <w:r w:rsidRPr="00AE1571">
              <w:rPr>
                <w:rFonts w:cs="Times New Roman" w:hint="eastAsia"/>
                <w:color w:val="000000" w:themeColor="text1"/>
              </w:rPr>
              <w:t>在塑胶料押出、挤出及注塑废气排气筒</w:t>
            </w:r>
            <w:r w:rsidRPr="00AE1571">
              <w:rPr>
                <w:rFonts w:cs="Times New Roman" w:hint="eastAsia"/>
                <w:color w:val="000000" w:themeColor="text1"/>
              </w:rPr>
              <w:t>DA001</w:t>
            </w:r>
            <w:r w:rsidRPr="00AE1571">
              <w:rPr>
                <w:rFonts w:cs="Times New Roman" w:hint="eastAsia"/>
                <w:color w:val="000000" w:themeColor="text1"/>
              </w:rPr>
              <w:t>的进出口，橡胶料混炼（含硫化）、押出、上胶废气排气筒</w:t>
            </w:r>
            <w:r w:rsidRPr="00AE1571">
              <w:rPr>
                <w:rFonts w:cs="Times New Roman" w:hint="eastAsia"/>
                <w:color w:val="000000" w:themeColor="text1"/>
              </w:rPr>
              <w:t>DA002</w:t>
            </w:r>
            <w:r w:rsidRPr="00AE1571">
              <w:rPr>
                <w:rFonts w:cs="Times New Roman" w:hint="eastAsia"/>
                <w:color w:val="000000" w:themeColor="text1"/>
              </w:rPr>
              <w:t>的进出口分别设置监测点。</w:t>
            </w:r>
          </w:p>
          <w:p w14:paraId="629E3CB5"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无组织废气：</w:t>
            </w:r>
            <w:r w:rsidRPr="00AE1571">
              <w:rPr>
                <w:rFonts w:hint="eastAsia"/>
                <w:color w:val="000000" w:themeColor="text1"/>
                <w:kern w:val="0"/>
              </w:rPr>
              <w:t>根据本项目废气排放特点，本次无组织废气验收监测在厂区周边上风向一个点位</w:t>
            </w:r>
            <w:r w:rsidRPr="00AE1571">
              <w:rPr>
                <w:color w:val="000000" w:themeColor="text1"/>
                <w:kern w:val="0"/>
              </w:rPr>
              <w:t>O1</w:t>
            </w:r>
            <w:r w:rsidRPr="00AE1571">
              <w:rPr>
                <w:rFonts w:hint="eastAsia"/>
                <w:color w:val="000000" w:themeColor="text1"/>
                <w:kern w:val="0"/>
              </w:rPr>
              <w:t>，下风向三个点</w:t>
            </w:r>
            <w:r w:rsidRPr="00AE1571">
              <w:rPr>
                <w:color w:val="000000" w:themeColor="text1"/>
                <w:kern w:val="0"/>
              </w:rPr>
              <w:t>O2</w:t>
            </w:r>
            <w:r w:rsidRPr="00AE1571">
              <w:rPr>
                <w:rFonts w:hint="eastAsia"/>
                <w:color w:val="000000" w:themeColor="text1"/>
                <w:kern w:val="0"/>
              </w:rPr>
              <w:t>、</w:t>
            </w:r>
            <w:r w:rsidRPr="00AE1571">
              <w:rPr>
                <w:color w:val="000000" w:themeColor="text1"/>
                <w:kern w:val="0"/>
              </w:rPr>
              <w:t>O3</w:t>
            </w:r>
            <w:r w:rsidRPr="00AE1571">
              <w:rPr>
                <w:rFonts w:hint="eastAsia"/>
                <w:color w:val="000000" w:themeColor="text1"/>
                <w:kern w:val="0"/>
              </w:rPr>
              <w:t>、</w:t>
            </w:r>
            <w:r w:rsidRPr="00AE1571">
              <w:rPr>
                <w:color w:val="000000" w:themeColor="text1"/>
                <w:kern w:val="0"/>
              </w:rPr>
              <w:t>O4</w:t>
            </w:r>
            <w:r w:rsidRPr="00AE1571">
              <w:rPr>
                <w:rFonts w:hint="eastAsia"/>
                <w:color w:val="000000" w:themeColor="text1"/>
                <w:kern w:val="0"/>
              </w:rPr>
              <w:t>。具体风向以采样当时风向为准。在厂区内的</w:t>
            </w:r>
            <w:r w:rsidRPr="00AE1571">
              <w:rPr>
                <w:rFonts w:hint="eastAsia"/>
                <w:color w:val="000000" w:themeColor="text1"/>
                <w:kern w:val="0"/>
              </w:rPr>
              <w:t>B</w:t>
            </w:r>
            <w:r w:rsidRPr="00AE1571">
              <w:rPr>
                <w:rFonts w:hint="eastAsia"/>
                <w:color w:val="000000" w:themeColor="text1"/>
                <w:kern w:val="0"/>
              </w:rPr>
              <w:t>栋、</w:t>
            </w:r>
            <w:r w:rsidRPr="00AE1571">
              <w:rPr>
                <w:rFonts w:hint="eastAsia"/>
                <w:color w:val="000000" w:themeColor="text1"/>
                <w:kern w:val="0"/>
              </w:rPr>
              <w:t>D</w:t>
            </w:r>
            <w:r w:rsidRPr="00AE1571">
              <w:rPr>
                <w:rFonts w:hint="eastAsia"/>
                <w:color w:val="000000" w:themeColor="text1"/>
                <w:kern w:val="0"/>
              </w:rPr>
              <w:t>栋、</w:t>
            </w:r>
            <w:r w:rsidRPr="00AE1571">
              <w:rPr>
                <w:rFonts w:hint="eastAsia"/>
                <w:color w:val="000000" w:themeColor="text1"/>
                <w:kern w:val="0"/>
              </w:rPr>
              <w:t>E</w:t>
            </w:r>
            <w:r w:rsidRPr="00AE1571">
              <w:rPr>
                <w:rFonts w:hint="eastAsia"/>
                <w:color w:val="000000" w:themeColor="text1"/>
                <w:kern w:val="0"/>
              </w:rPr>
              <w:t>栋、</w:t>
            </w:r>
            <w:r w:rsidRPr="00AE1571">
              <w:rPr>
                <w:rFonts w:hint="eastAsia"/>
                <w:color w:val="000000" w:themeColor="text1"/>
                <w:kern w:val="0"/>
              </w:rPr>
              <w:t>F</w:t>
            </w:r>
            <w:r w:rsidRPr="00AE1571">
              <w:rPr>
                <w:rFonts w:hint="eastAsia"/>
                <w:color w:val="000000" w:themeColor="text1"/>
                <w:kern w:val="0"/>
              </w:rPr>
              <w:t>栋分别设</w:t>
            </w:r>
            <w:r w:rsidRPr="00AE1571">
              <w:rPr>
                <w:color w:val="000000" w:themeColor="text1"/>
                <w:kern w:val="0"/>
              </w:rPr>
              <w:t>1</w:t>
            </w:r>
            <w:r w:rsidRPr="00AE1571">
              <w:rPr>
                <w:rFonts w:hint="eastAsia"/>
                <w:color w:val="000000" w:themeColor="text1"/>
                <w:kern w:val="0"/>
              </w:rPr>
              <w:t>个监测点位</w:t>
            </w:r>
            <w:r w:rsidRPr="00AE1571">
              <w:rPr>
                <w:color w:val="000000" w:themeColor="text1"/>
                <w:kern w:val="0"/>
              </w:rPr>
              <w:t>O5</w:t>
            </w:r>
            <w:r w:rsidRPr="00AE1571">
              <w:rPr>
                <w:rFonts w:hint="eastAsia"/>
                <w:color w:val="000000" w:themeColor="text1"/>
                <w:kern w:val="0"/>
              </w:rPr>
              <w:t>、</w:t>
            </w:r>
            <w:r w:rsidRPr="00AE1571">
              <w:rPr>
                <w:rFonts w:hint="eastAsia"/>
                <w:color w:val="000000" w:themeColor="text1"/>
                <w:kern w:val="0"/>
              </w:rPr>
              <w:t>O</w:t>
            </w:r>
            <w:r w:rsidRPr="00AE1571">
              <w:rPr>
                <w:color w:val="000000" w:themeColor="text1"/>
                <w:kern w:val="0"/>
              </w:rPr>
              <w:t>6</w:t>
            </w:r>
            <w:r w:rsidRPr="00AE1571">
              <w:rPr>
                <w:rFonts w:hint="eastAsia"/>
                <w:color w:val="000000" w:themeColor="text1"/>
                <w:kern w:val="0"/>
              </w:rPr>
              <w:t>、</w:t>
            </w:r>
            <w:r w:rsidRPr="00AE1571">
              <w:rPr>
                <w:rFonts w:hint="eastAsia"/>
                <w:color w:val="000000" w:themeColor="text1"/>
                <w:kern w:val="0"/>
              </w:rPr>
              <w:t>O</w:t>
            </w:r>
            <w:r w:rsidRPr="00AE1571">
              <w:rPr>
                <w:color w:val="000000" w:themeColor="text1"/>
                <w:kern w:val="0"/>
              </w:rPr>
              <w:t>7</w:t>
            </w:r>
            <w:r w:rsidRPr="00AE1571">
              <w:rPr>
                <w:rFonts w:hint="eastAsia"/>
                <w:color w:val="000000" w:themeColor="text1"/>
                <w:kern w:val="0"/>
              </w:rPr>
              <w:t>、</w:t>
            </w:r>
            <w:r w:rsidRPr="00AE1571">
              <w:rPr>
                <w:rFonts w:hint="eastAsia"/>
                <w:color w:val="000000" w:themeColor="text1"/>
                <w:kern w:val="0"/>
              </w:rPr>
              <w:t>O</w:t>
            </w:r>
            <w:r w:rsidRPr="00AE1571">
              <w:rPr>
                <w:color w:val="000000" w:themeColor="text1"/>
                <w:kern w:val="0"/>
              </w:rPr>
              <w:t>8</w:t>
            </w:r>
            <w:r w:rsidRPr="00AE1571">
              <w:rPr>
                <w:rFonts w:cs="Times New Roman" w:hint="eastAsia"/>
                <w:color w:val="000000" w:themeColor="text1"/>
              </w:rPr>
              <w:t>。</w:t>
            </w:r>
          </w:p>
          <w:p w14:paraId="6B8BDDB8" w14:textId="77777777" w:rsidR="006220EB" w:rsidRPr="00AE1571" w:rsidRDefault="00000000">
            <w:pPr>
              <w:ind w:firstLine="480"/>
              <w:rPr>
                <w:rFonts w:cs="Times New Roman"/>
                <w:color w:val="000000" w:themeColor="text1"/>
              </w:rPr>
            </w:pPr>
            <w:r w:rsidRPr="00AE1571">
              <w:rPr>
                <w:rFonts w:cs="Times New Roman"/>
                <w:color w:val="000000" w:themeColor="text1"/>
              </w:rPr>
              <w:t>具体检测点位、监测项目和频次见下表。</w:t>
            </w:r>
          </w:p>
          <w:p w14:paraId="6FC5C03F"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17</w:t>
            </w:r>
            <w:r w:rsidRPr="00AE1571">
              <w:rPr>
                <w:color w:val="000000" w:themeColor="text1"/>
              </w:rPr>
              <w:fldChar w:fldCharType="end"/>
            </w:r>
            <w:r w:rsidRPr="00AE1571">
              <w:rPr>
                <w:color w:val="000000" w:themeColor="text1"/>
              </w:rPr>
              <w:t xml:space="preserve">  </w:t>
            </w:r>
            <w:r w:rsidRPr="00AE1571">
              <w:rPr>
                <w:rFonts w:hint="eastAsia"/>
                <w:color w:val="000000" w:themeColor="text1"/>
              </w:rPr>
              <w:t>废气</w:t>
            </w:r>
            <w:r w:rsidRPr="00AE1571">
              <w:rPr>
                <w:color w:val="000000" w:themeColor="text1"/>
              </w:rPr>
              <w:t>监测内容表</w:t>
            </w:r>
          </w:p>
          <w:tbl>
            <w:tblPr>
              <w:tblStyle w:val="afa"/>
              <w:tblW w:w="4997" w:type="pct"/>
              <w:tblLayout w:type="fixed"/>
              <w:tblLook w:val="04A0" w:firstRow="1" w:lastRow="0" w:firstColumn="1" w:lastColumn="0" w:noHBand="0" w:noVBand="1"/>
            </w:tblPr>
            <w:tblGrid>
              <w:gridCol w:w="412"/>
              <w:gridCol w:w="1103"/>
              <w:gridCol w:w="2116"/>
              <w:gridCol w:w="1083"/>
              <w:gridCol w:w="2128"/>
              <w:gridCol w:w="1987"/>
            </w:tblGrid>
            <w:tr w:rsidR="00AE1571" w:rsidRPr="00AE1571" w14:paraId="62B9A37B" w14:textId="77777777">
              <w:trPr>
                <w:trHeight w:val="340"/>
              </w:trPr>
              <w:tc>
                <w:tcPr>
                  <w:tcW w:w="857" w:type="pct"/>
                  <w:gridSpan w:val="2"/>
                  <w:tcBorders>
                    <w:top w:val="single" w:sz="4" w:space="0" w:color="auto"/>
                    <w:left w:val="single" w:sz="4" w:space="0" w:color="auto"/>
                    <w:bottom w:val="single" w:sz="4" w:space="0" w:color="auto"/>
                    <w:right w:val="single" w:sz="4" w:space="0" w:color="auto"/>
                  </w:tcBorders>
                  <w:vAlign w:val="center"/>
                </w:tcPr>
                <w:p w14:paraId="106D1A04" w14:textId="77777777" w:rsidR="006220EB" w:rsidRPr="00AE1571" w:rsidRDefault="00000000">
                  <w:pPr>
                    <w:pStyle w:val="Afff4"/>
                    <w:jc w:val="center"/>
                    <w:rPr>
                      <w:color w:val="000000" w:themeColor="text1"/>
                    </w:rPr>
                  </w:pPr>
                  <w:r w:rsidRPr="00AE1571">
                    <w:rPr>
                      <w:color w:val="000000" w:themeColor="text1"/>
                    </w:rPr>
                    <w:t>编号</w:t>
                  </w:r>
                </w:p>
              </w:tc>
              <w:tc>
                <w:tcPr>
                  <w:tcW w:w="1198" w:type="pct"/>
                  <w:tcBorders>
                    <w:top w:val="single" w:sz="4" w:space="0" w:color="auto"/>
                    <w:left w:val="single" w:sz="4" w:space="0" w:color="auto"/>
                    <w:bottom w:val="single" w:sz="4" w:space="0" w:color="auto"/>
                    <w:right w:val="single" w:sz="4" w:space="0" w:color="auto"/>
                  </w:tcBorders>
                  <w:vAlign w:val="center"/>
                </w:tcPr>
                <w:p w14:paraId="448BB8EF" w14:textId="77777777" w:rsidR="006220EB" w:rsidRPr="00AE1571" w:rsidRDefault="00000000">
                  <w:pPr>
                    <w:pStyle w:val="Afff4"/>
                    <w:jc w:val="center"/>
                    <w:rPr>
                      <w:color w:val="000000" w:themeColor="text1"/>
                    </w:rPr>
                  </w:pPr>
                  <w:r w:rsidRPr="00AE1571">
                    <w:rPr>
                      <w:color w:val="000000" w:themeColor="text1"/>
                    </w:rPr>
                    <w:t>监测点位</w:t>
                  </w:r>
                </w:p>
              </w:tc>
              <w:tc>
                <w:tcPr>
                  <w:tcW w:w="613" w:type="pct"/>
                  <w:tcBorders>
                    <w:top w:val="single" w:sz="4" w:space="0" w:color="auto"/>
                    <w:left w:val="single" w:sz="4" w:space="0" w:color="auto"/>
                    <w:bottom w:val="single" w:sz="4" w:space="0" w:color="auto"/>
                    <w:right w:val="single" w:sz="4" w:space="0" w:color="auto"/>
                  </w:tcBorders>
                  <w:vAlign w:val="center"/>
                </w:tcPr>
                <w:p w14:paraId="3F428C7B" w14:textId="77777777" w:rsidR="006220EB" w:rsidRPr="00AE1571" w:rsidRDefault="00000000">
                  <w:pPr>
                    <w:pStyle w:val="Afff4"/>
                    <w:jc w:val="center"/>
                    <w:rPr>
                      <w:color w:val="000000" w:themeColor="text1"/>
                    </w:rPr>
                  </w:pPr>
                  <w:r w:rsidRPr="00AE1571">
                    <w:rPr>
                      <w:rFonts w:hint="eastAsia"/>
                      <w:color w:val="000000" w:themeColor="text1"/>
                    </w:rPr>
                    <w:t>处理设施</w:t>
                  </w:r>
                </w:p>
              </w:tc>
              <w:tc>
                <w:tcPr>
                  <w:tcW w:w="1205" w:type="pct"/>
                  <w:tcBorders>
                    <w:top w:val="single" w:sz="4" w:space="0" w:color="auto"/>
                    <w:left w:val="single" w:sz="4" w:space="0" w:color="auto"/>
                    <w:bottom w:val="single" w:sz="4" w:space="0" w:color="auto"/>
                    <w:right w:val="single" w:sz="4" w:space="0" w:color="auto"/>
                  </w:tcBorders>
                  <w:vAlign w:val="center"/>
                </w:tcPr>
                <w:p w14:paraId="7714147C" w14:textId="77777777" w:rsidR="006220EB" w:rsidRPr="00AE1571" w:rsidRDefault="00000000">
                  <w:pPr>
                    <w:pStyle w:val="Afff4"/>
                    <w:jc w:val="center"/>
                    <w:rPr>
                      <w:color w:val="000000" w:themeColor="text1"/>
                    </w:rPr>
                  </w:pPr>
                  <w:r w:rsidRPr="00AE1571">
                    <w:rPr>
                      <w:color w:val="000000" w:themeColor="text1"/>
                    </w:rPr>
                    <w:t>监测项目</w:t>
                  </w:r>
                </w:p>
              </w:tc>
              <w:tc>
                <w:tcPr>
                  <w:tcW w:w="1125" w:type="pct"/>
                  <w:tcBorders>
                    <w:top w:val="single" w:sz="4" w:space="0" w:color="auto"/>
                    <w:left w:val="single" w:sz="4" w:space="0" w:color="auto"/>
                    <w:bottom w:val="single" w:sz="4" w:space="0" w:color="auto"/>
                    <w:right w:val="single" w:sz="4" w:space="0" w:color="auto"/>
                  </w:tcBorders>
                  <w:vAlign w:val="center"/>
                </w:tcPr>
                <w:p w14:paraId="5862D607" w14:textId="77777777" w:rsidR="006220EB" w:rsidRPr="00AE1571" w:rsidRDefault="00000000">
                  <w:pPr>
                    <w:pStyle w:val="Afff4"/>
                    <w:jc w:val="center"/>
                    <w:rPr>
                      <w:color w:val="000000" w:themeColor="text1"/>
                    </w:rPr>
                  </w:pPr>
                  <w:r w:rsidRPr="00AE1571">
                    <w:rPr>
                      <w:color w:val="000000" w:themeColor="text1"/>
                    </w:rPr>
                    <w:t>监测频次</w:t>
                  </w:r>
                </w:p>
              </w:tc>
            </w:tr>
            <w:tr w:rsidR="00AE1571" w:rsidRPr="00AE1571" w14:paraId="1B28CC5F" w14:textId="77777777">
              <w:trPr>
                <w:trHeight w:val="340"/>
              </w:trPr>
              <w:tc>
                <w:tcPr>
                  <w:tcW w:w="233" w:type="pct"/>
                  <w:vMerge w:val="restart"/>
                  <w:tcBorders>
                    <w:top w:val="single" w:sz="4" w:space="0" w:color="auto"/>
                    <w:left w:val="single" w:sz="4" w:space="0" w:color="auto"/>
                    <w:right w:val="single" w:sz="4" w:space="0" w:color="auto"/>
                  </w:tcBorders>
                  <w:vAlign w:val="center"/>
                </w:tcPr>
                <w:p w14:paraId="06C196D4" w14:textId="77777777" w:rsidR="006220EB" w:rsidRPr="00AE1571" w:rsidRDefault="00000000">
                  <w:pPr>
                    <w:pStyle w:val="Afff4"/>
                    <w:jc w:val="center"/>
                    <w:rPr>
                      <w:color w:val="000000" w:themeColor="text1"/>
                    </w:rPr>
                  </w:pPr>
                  <w:r w:rsidRPr="00AE1571">
                    <w:rPr>
                      <w:rFonts w:hint="eastAsia"/>
                      <w:color w:val="000000" w:themeColor="text1"/>
                    </w:rPr>
                    <w:t>有组织</w:t>
                  </w:r>
                </w:p>
              </w:tc>
              <w:tc>
                <w:tcPr>
                  <w:tcW w:w="623" w:type="pct"/>
                  <w:tcBorders>
                    <w:top w:val="single" w:sz="4" w:space="0" w:color="auto"/>
                    <w:left w:val="single" w:sz="4" w:space="0" w:color="auto"/>
                    <w:bottom w:val="single" w:sz="4" w:space="0" w:color="auto"/>
                    <w:right w:val="single" w:sz="4" w:space="0" w:color="auto"/>
                  </w:tcBorders>
                  <w:vAlign w:val="center"/>
                </w:tcPr>
                <w:p w14:paraId="4BC40121" w14:textId="77777777" w:rsidR="006220EB" w:rsidRPr="00AE1571" w:rsidRDefault="00000000">
                  <w:pPr>
                    <w:pStyle w:val="Afff4"/>
                    <w:jc w:val="center"/>
                    <w:rPr>
                      <w:color w:val="000000" w:themeColor="text1"/>
                    </w:rPr>
                  </w:pPr>
                  <w:r w:rsidRPr="00AE1571">
                    <w:rPr>
                      <w:color w:val="000000" w:themeColor="text1"/>
                    </w:rPr>
                    <w:t>G1</w:t>
                  </w:r>
                </w:p>
              </w:tc>
              <w:tc>
                <w:tcPr>
                  <w:tcW w:w="1198" w:type="pct"/>
                  <w:tcBorders>
                    <w:top w:val="single" w:sz="4" w:space="0" w:color="auto"/>
                    <w:left w:val="single" w:sz="4" w:space="0" w:color="auto"/>
                    <w:bottom w:val="single" w:sz="4" w:space="0" w:color="auto"/>
                    <w:right w:val="single" w:sz="4" w:space="0" w:color="auto"/>
                  </w:tcBorders>
                  <w:vAlign w:val="center"/>
                </w:tcPr>
                <w:p w14:paraId="396C3F15" w14:textId="77777777" w:rsidR="006220EB" w:rsidRPr="00AE1571" w:rsidRDefault="00000000">
                  <w:pPr>
                    <w:pStyle w:val="Afff4"/>
                    <w:jc w:val="center"/>
                    <w:rPr>
                      <w:color w:val="000000" w:themeColor="text1"/>
                    </w:rPr>
                  </w:pPr>
                  <w:r w:rsidRPr="00AE1571">
                    <w:rPr>
                      <w:rFonts w:hint="eastAsia"/>
                      <w:color w:val="000000" w:themeColor="text1"/>
                    </w:rPr>
                    <w:t>排气筒</w:t>
                  </w:r>
                  <w:r w:rsidRPr="00AE1571">
                    <w:rPr>
                      <w:rFonts w:hint="eastAsia"/>
                      <w:color w:val="000000" w:themeColor="text1"/>
                    </w:rPr>
                    <w:t>D</w:t>
                  </w:r>
                  <w:r w:rsidRPr="00AE1571">
                    <w:rPr>
                      <w:color w:val="000000" w:themeColor="text1"/>
                    </w:rPr>
                    <w:t>A001</w:t>
                  </w:r>
                  <w:r w:rsidRPr="00AE1571">
                    <w:rPr>
                      <w:rFonts w:hint="eastAsia"/>
                      <w:color w:val="000000" w:themeColor="text1"/>
                    </w:rPr>
                    <w:t>进口</w:t>
                  </w:r>
                </w:p>
              </w:tc>
              <w:tc>
                <w:tcPr>
                  <w:tcW w:w="613" w:type="pct"/>
                  <w:vMerge w:val="restart"/>
                  <w:tcBorders>
                    <w:top w:val="single" w:sz="4" w:space="0" w:color="auto"/>
                    <w:left w:val="single" w:sz="4" w:space="0" w:color="auto"/>
                    <w:right w:val="single" w:sz="4" w:space="0" w:color="auto"/>
                  </w:tcBorders>
                  <w:vAlign w:val="center"/>
                </w:tcPr>
                <w:p w14:paraId="08BCD848" w14:textId="77777777" w:rsidR="006220EB" w:rsidRPr="00AE1571" w:rsidRDefault="00000000">
                  <w:pPr>
                    <w:pStyle w:val="Afff4"/>
                    <w:jc w:val="center"/>
                    <w:rPr>
                      <w:color w:val="000000" w:themeColor="text1"/>
                    </w:rPr>
                  </w:pPr>
                  <w:r w:rsidRPr="00AE1571">
                    <w:rPr>
                      <w:rFonts w:hint="eastAsia"/>
                      <w:color w:val="000000" w:themeColor="text1"/>
                    </w:rPr>
                    <w:t>二级活性炭吸附</w:t>
                  </w:r>
                </w:p>
              </w:tc>
              <w:tc>
                <w:tcPr>
                  <w:tcW w:w="1205" w:type="pct"/>
                  <w:vMerge w:val="restart"/>
                  <w:tcBorders>
                    <w:top w:val="single" w:sz="4" w:space="0" w:color="auto"/>
                    <w:left w:val="single" w:sz="4" w:space="0" w:color="auto"/>
                    <w:right w:val="single" w:sz="4" w:space="0" w:color="auto"/>
                  </w:tcBorders>
                  <w:vAlign w:val="center"/>
                </w:tcPr>
                <w:p w14:paraId="4FC1F8DA" w14:textId="77777777" w:rsidR="006220EB" w:rsidRPr="00AE1571" w:rsidRDefault="00000000">
                  <w:pPr>
                    <w:pStyle w:val="Afff4"/>
                    <w:jc w:val="center"/>
                    <w:rPr>
                      <w:color w:val="000000" w:themeColor="text1"/>
                    </w:rPr>
                  </w:pPr>
                  <w:r w:rsidRPr="00AE1571">
                    <w:rPr>
                      <w:rFonts w:hint="eastAsia"/>
                      <w:color w:val="000000" w:themeColor="text1"/>
                    </w:rPr>
                    <w:t>非甲烷总烃（</w:t>
                  </w:r>
                  <w:r w:rsidRPr="00AE1571">
                    <w:rPr>
                      <w:rFonts w:hint="eastAsia"/>
                      <w:color w:val="000000" w:themeColor="text1"/>
                    </w:rPr>
                    <w:t>NMHC</w:t>
                  </w:r>
                  <w:r w:rsidRPr="00AE1571">
                    <w:rPr>
                      <w:rFonts w:hint="eastAsia"/>
                      <w:color w:val="000000" w:themeColor="text1"/>
                    </w:rPr>
                    <w:t>）、</w:t>
                  </w:r>
                  <w:r w:rsidRPr="00AE1571">
                    <w:rPr>
                      <w:rFonts w:hint="eastAsia"/>
                      <w:color w:val="000000" w:themeColor="text1"/>
                    </w:rPr>
                    <w:t>V</w:t>
                  </w:r>
                  <w:r w:rsidRPr="00AE1571">
                    <w:rPr>
                      <w:color w:val="000000" w:themeColor="text1"/>
                    </w:rPr>
                    <w:t>OCs</w:t>
                  </w:r>
                  <w:r w:rsidRPr="00AE1571">
                    <w:rPr>
                      <w:rFonts w:hint="eastAsia"/>
                      <w:color w:val="000000" w:themeColor="text1"/>
                    </w:rPr>
                    <w:t>、氯化氢、氯乙烯、臭气浓度</w:t>
                  </w:r>
                </w:p>
              </w:tc>
              <w:tc>
                <w:tcPr>
                  <w:tcW w:w="1125" w:type="pct"/>
                  <w:vMerge w:val="restart"/>
                  <w:tcBorders>
                    <w:top w:val="single" w:sz="4" w:space="0" w:color="auto"/>
                    <w:left w:val="single" w:sz="4" w:space="0" w:color="auto"/>
                    <w:right w:val="single" w:sz="4" w:space="0" w:color="auto"/>
                  </w:tcBorders>
                  <w:vAlign w:val="center"/>
                </w:tcPr>
                <w:p w14:paraId="5F74B3F6" w14:textId="77777777" w:rsidR="006220EB" w:rsidRPr="00AE1571" w:rsidRDefault="00000000">
                  <w:pPr>
                    <w:pStyle w:val="Afff4"/>
                    <w:jc w:val="center"/>
                    <w:rPr>
                      <w:color w:val="000000" w:themeColor="text1"/>
                    </w:rPr>
                  </w:pPr>
                  <w:r w:rsidRPr="00AE1571">
                    <w:rPr>
                      <w:color w:val="000000" w:themeColor="text1"/>
                    </w:rPr>
                    <w:t>连续采样监测</w:t>
                  </w:r>
                  <w:r w:rsidRPr="00AE1571">
                    <w:rPr>
                      <w:color w:val="000000" w:themeColor="text1"/>
                    </w:rPr>
                    <w:t>2</w:t>
                  </w:r>
                  <w:r w:rsidRPr="00AE1571">
                    <w:rPr>
                      <w:color w:val="000000" w:themeColor="text1"/>
                    </w:rPr>
                    <w:t>天，每天采样</w:t>
                  </w:r>
                  <w:r w:rsidRPr="00AE1571">
                    <w:rPr>
                      <w:color w:val="000000" w:themeColor="text1"/>
                    </w:rPr>
                    <w:t>3</w:t>
                  </w:r>
                  <w:r w:rsidRPr="00AE1571">
                    <w:rPr>
                      <w:color w:val="000000" w:themeColor="text1"/>
                    </w:rPr>
                    <w:t>次</w:t>
                  </w:r>
                </w:p>
              </w:tc>
            </w:tr>
            <w:tr w:rsidR="00AE1571" w:rsidRPr="00AE1571" w14:paraId="290FAD18" w14:textId="77777777">
              <w:trPr>
                <w:trHeight w:val="340"/>
              </w:trPr>
              <w:tc>
                <w:tcPr>
                  <w:tcW w:w="233" w:type="pct"/>
                  <w:vMerge/>
                  <w:tcBorders>
                    <w:left w:val="single" w:sz="4" w:space="0" w:color="auto"/>
                    <w:right w:val="single" w:sz="4" w:space="0" w:color="auto"/>
                  </w:tcBorders>
                  <w:vAlign w:val="center"/>
                </w:tcPr>
                <w:p w14:paraId="0735107D" w14:textId="77777777" w:rsidR="006220EB" w:rsidRPr="00AE1571" w:rsidRDefault="006220EB">
                  <w:pPr>
                    <w:pStyle w:val="Afff4"/>
                    <w:jc w:val="center"/>
                    <w:rPr>
                      <w:color w:val="000000" w:themeColor="text1"/>
                    </w:rPr>
                  </w:pPr>
                </w:p>
              </w:tc>
              <w:tc>
                <w:tcPr>
                  <w:tcW w:w="623" w:type="pct"/>
                  <w:tcBorders>
                    <w:top w:val="single" w:sz="4" w:space="0" w:color="auto"/>
                    <w:left w:val="single" w:sz="4" w:space="0" w:color="auto"/>
                    <w:bottom w:val="single" w:sz="4" w:space="0" w:color="auto"/>
                    <w:right w:val="single" w:sz="4" w:space="0" w:color="auto"/>
                  </w:tcBorders>
                  <w:vAlign w:val="center"/>
                </w:tcPr>
                <w:p w14:paraId="19C632D3" w14:textId="77777777" w:rsidR="006220EB" w:rsidRPr="00AE1571" w:rsidRDefault="00000000">
                  <w:pPr>
                    <w:pStyle w:val="Afff4"/>
                    <w:jc w:val="center"/>
                    <w:rPr>
                      <w:color w:val="000000" w:themeColor="text1"/>
                    </w:rPr>
                  </w:pPr>
                  <w:r w:rsidRPr="00AE1571">
                    <w:rPr>
                      <w:rFonts w:hint="eastAsia"/>
                      <w:color w:val="000000" w:themeColor="text1"/>
                    </w:rPr>
                    <w:t>G</w:t>
                  </w:r>
                  <w:r w:rsidRPr="00AE1571">
                    <w:rPr>
                      <w:color w:val="000000" w:themeColor="text1"/>
                    </w:rPr>
                    <w:t>2</w:t>
                  </w:r>
                </w:p>
              </w:tc>
              <w:tc>
                <w:tcPr>
                  <w:tcW w:w="1198" w:type="pct"/>
                  <w:tcBorders>
                    <w:top w:val="single" w:sz="4" w:space="0" w:color="auto"/>
                    <w:left w:val="single" w:sz="4" w:space="0" w:color="auto"/>
                    <w:bottom w:val="single" w:sz="4" w:space="0" w:color="auto"/>
                    <w:right w:val="single" w:sz="4" w:space="0" w:color="auto"/>
                  </w:tcBorders>
                  <w:vAlign w:val="center"/>
                </w:tcPr>
                <w:p w14:paraId="639890F5" w14:textId="77777777" w:rsidR="006220EB" w:rsidRPr="00AE1571" w:rsidRDefault="00000000">
                  <w:pPr>
                    <w:pStyle w:val="Afff4"/>
                    <w:jc w:val="center"/>
                    <w:rPr>
                      <w:color w:val="000000" w:themeColor="text1"/>
                    </w:rPr>
                  </w:pPr>
                  <w:r w:rsidRPr="00AE1571">
                    <w:rPr>
                      <w:rFonts w:hint="eastAsia"/>
                      <w:color w:val="000000" w:themeColor="text1"/>
                    </w:rPr>
                    <w:t>排气筒</w:t>
                  </w:r>
                  <w:r w:rsidRPr="00AE1571">
                    <w:rPr>
                      <w:rFonts w:hint="eastAsia"/>
                      <w:color w:val="000000" w:themeColor="text1"/>
                    </w:rPr>
                    <w:t>D</w:t>
                  </w:r>
                  <w:r w:rsidRPr="00AE1571">
                    <w:rPr>
                      <w:color w:val="000000" w:themeColor="text1"/>
                    </w:rPr>
                    <w:t>A001</w:t>
                  </w:r>
                  <w:r w:rsidRPr="00AE1571">
                    <w:rPr>
                      <w:rFonts w:hint="eastAsia"/>
                      <w:color w:val="000000" w:themeColor="text1"/>
                    </w:rPr>
                    <w:t>出口</w:t>
                  </w:r>
                </w:p>
              </w:tc>
              <w:tc>
                <w:tcPr>
                  <w:tcW w:w="613" w:type="pct"/>
                  <w:vMerge/>
                  <w:tcBorders>
                    <w:left w:val="single" w:sz="4" w:space="0" w:color="auto"/>
                    <w:right w:val="single" w:sz="4" w:space="0" w:color="auto"/>
                  </w:tcBorders>
                  <w:vAlign w:val="center"/>
                </w:tcPr>
                <w:p w14:paraId="6EFDEBB4" w14:textId="77777777" w:rsidR="006220EB" w:rsidRPr="00AE1571" w:rsidRDefault="006220EB">
                  <w:pPr>
                    <w:pStyle w:val="Afff4"/>
                    <w:jc w:val="center"/>
                    <w:rPr>
                      <w:color w:val="000000" w:themeColor="text1"/>
                    </w:rPr>
                  </w:pPr>
                </w:p>
              </w:tc>
              <w:tc>
                <w:tcPr>
                  <w:tcW w:w="1205" w:type="pct"/>
                  <w:vMerge/>
                  <w:tcBorders>
                    <w:left w:val="single" w:sz="4" w:space="0" w:color="auto"/>
                    <w:right w:val="single" w:sz="4" w:space="0" w:color="auto"/>
                  </w:tcBorders>
                  <w:vAlign w:val="center"/>
                </w:tcPr>
                <w:p w14:paraId="1E485D64" w14:textId="77777777" w:rsidR="006220EB" w:rsidRPr="00AE1571" w:rsidRDefault="006220EB">
                  <w:pPr>
                    <w:pStyle w:val="Afff4"/>
                    <w:jc w:val="center"/>
                    <w:rPr>
                      <w:color w:val="000000" w:themeColor="text1"/>
                    </w:rPr>
                  </w:pPr>
                </w:p>
              </w:tc>
              <w:tc>
                <w:tcPr>
                  <w:tcW w:w="1125" w:type="pct"/>
                  <w:vMerge/>
                  <w:tcBorders>
                    <w:left w:val="single" w:sz="4" w:space="0" w:color="auto"/>
                    <w:right w:val="single" w:sz="4" w:space="0" w:color="auto"/>
                  </w:tcBorders>
                  <w:vAlign w:val="center"/>
                </w:tcPr>
                <w:p w14:paraId="593388B0" w14:textId="77777777" w:rsidR="006220EB" w:rsidRPr="00AE1571" w:rsidRDefault="006220EB">
                  <w:pPr>
                    <w:pStyle w:val="Afff4"/>
                    <w:jc w:val="center"/>
                    <w:rPr>
                      <w:color w:val="000000" w:themeColor="text1"/>
                    </w:rPr>
                  </w:pPr>
                </w:p>
              </w:tc>
            </w:tr>
            <w:tr w:rsidR="00AE1571" w:rsidRPr="00AE1571" w14:paraId="7070AEE6" w14:textId="77777777">
              <w:trPr>
                <w:trHeight w:val="340"/>
              </w:trPr>
              <w:tc>
                <w:tcPr>
                  <w:tcW w:w="233" w:type="pct"/>
                  <w:vMerge/>
                  <w:tcBorders>
                    <w:left w:val="single" w:sz="4" w:space="0" w:color="auto"/>
                    <w:right w:val="single" w:sz="4" w:space="0" w:color="auto"/>
                  </w:tcBorders>
                  <w:vAlign w:val="center"/>
                </w:tcPr>
                <w:p w14:paraId="59702D6F" w14:textId="77777777" w:rsidR="006220EB" w:rsidRPr="00AE1571" w:rsidRDefault="006220EB">
                  <w:pPr>
                    <w:pStyle w:val="Afff4"/>
                    <w:jc w:val="center"/>
                    <w:rPr>
                      <w:color w:val="000000" w:themeColor="text1"/>
                    </w:rPr>
                  </w:pPr>
                </w:p>
              </w:tc>
              <w:tc>
                <w:tcPr>
                  <w:tcW w:w="623" w:type="pct"/>
                  <w:tcBorders>
                    <w:top w:val="single" w:sz="4" w:space="0" w:color="auto"/>
                    <w:left w:val="single" w:sz="4" w:space="0" w:color="auto"/>
                    <w:bottom w:val="single" w:sz="4" w:space="0" w:color="auto"/>
                    <w:right w:val="single" w:sz="4" w:space="0" w:color="auto"/>
                  </w:tcBorders>
                  <w:vAlign w:val="center"/>
                </w:tcPr>
                <w:p w14:paraId="3F8BF29C" w14:textId="77777777" w:rsidR="006220EB" w:rsidRPr="00AE1571" w:rsidRDefault="00000000">
                  <w:pPr>
                    <w:pStyle w:val="Afff4"/>
                    <w:jc w:val="center"/>
                    <w:rPr>
                      <w:color w:val="000000" w:themeColor="text1"/>
                    </w:rPr>
                  </w:pPr>
                  <w:r w:rsidRPr="00AE1571">
                    <w:rPr>
                      <w:color w:val="000000" w:themeColor="text1"/>
                    </w:rPr>
                    <w:t>G</w:t>
                  </w:r>
                  <w:r w:rsidRPr="00AE1571">
                    <w:rPr>
                      <w:rFonts w:hint="eastAsia"/>
                      <w:color w:val="000000" w:themeColor="text1"/>
                    </w:rPr>
                    <w:t>3</w:t>
                  </w:r>
                </w:p>
              </w:tc>
              <w:tc>
                <w:tcPr>
                  <w:tcW w:w="1198" w:type="pct"/>
                  <w:tcBorders>
                    <w:top w:val="single" w:sz="4" w:space="0" w:color="auto"/>
                    <w:left w:val="single" w:sz="4" w:space="0" w:color="auto"/>
                    <w:bottom w:val="single" w:sz="4" w:space="0" w:color="auto"/>
                    <w:right w:val="single" w:sz="4" w:space="0" w:color="auto"/>
                  </w:tcBorders>
                  <w:vAlign w:val="center"/>
                </w:tcPr>
                <w:p w14:paraId="76E72B1A" w14:textId="77777777" w:rsidR="006220EB" w:rsidRPr="00AE1571" w:rsidRDefault="00000000">
                  <w:pPr>
                    <w:pStyle w:val="Afff4"/>
                    <w:jc w:val="center"/>
                    <w:rPr>
                      <w:color w:val="000000" w:themeColor="text1"/>
                    </w:rPr>
                  </w:pPr>
                  <w:r w:rsidRPr="00AE1571">
                    <w:rPr>
                      <w:rFonts w:hint="eastAsia"/>
                      <w:color w:val="000000" w:themeColor="text1"/>
                    </w:rPr>
                    <w:t>排气筒</w:t>
                  </w:r>
                  <w:r w:rsidRPr="00AE1571">
                    <w:rPr>
                      <w:rFonts w:hint="eastAsia"/>
                      <w:color w:val="000000" w:themeColor="text1"/>
                    </w:rPr>
                    <w:t>D</w:t>
                  </w:r>
                  <w:r w:rsidRPr="00AE1571">
                    <w:rPr>
                      <w:color w:val="000000" w:themeColor="text1"/>
                    </w:rPr>
                    <w:t>A002</w:t>
                  </w:r>
                  <w:r w:rsidRPr="00AE1571">
                    <w:rPr>
                      <w:rFonts w:hint="eastAsia"/>
                      <w:color w:val="000000" w:themeColor="text1"/>
                    </w:rPr>
                    <w:t>进口</w:t>
                  </w:r>
                </w:p>
              </w:tc>
              <w:tc>
                <w:tcPr>
                  <w:tcW w:w="613" w:type="pct"/>
                  <w:vMerge w:val="restart"/>
                  <w:tcBorders>
                    <w:left w:val="single" w:sz="4" w:space="0" w:color="auto"/>
                    <w:right w:val="single" w:sz="4" w:space="0" w:color="auto"/>
                  </w:tcBorders>
                  <w:vAlign w:val="center"/>
                </w:tcPr>
                <w:p w14:paraId="1D6D7BE2" w14:textId="77777777" w:rsidR="006220EB" w:rsidRPr="00AE1571" w:rsidRDefault="00000000">
                  <w:pPr>
                    <w:pStyle w:val="Afff4"/>
                    <w:jc w:val="center"/>
                    <w:rPr>
                      <w:color w:val="000000" w:themeColor="text1"/>
                    </w:rPr>
                  </w:pPr>
                  <w:r w:rsidRPr="00AE1571">
                    <w:rPr>
                      <w:rFonts w:cs="Times New Roman" w:hint="eastAsia"/>
                      <w:color w:val="000000" w:themeColor="text1"/>
                    </w:rPr>
                    <w:t>二级活性炭吸附</w:t>
                  </w:r>
                </w:p>
              </w:tc>
              <w:tc>
                <w:tcPr>
                  <w:tcW w:w="1205" w:type="pct"/>
                  <w:vMerge w:val="restart"/>
                  <w:tcBorders>
                    <w:left w:val="single" w:sz="4" w:space="0" w:color="auto"/>
                    <w:right w:val="single" w:sz="4" w:space="0" w:color="auto"/>
                  </w:tcBorders>
                  <w:vAlign w:val="center"/>
                </w:tcPr>
                <w:p w14:paraId="0C365543" w14:textId="77777777" w:rsidR="006220EB" w:rsidRPr="00AE1571" w:rsidRDefault="00000000">
                  <w:pPr>
                    <w:pStyle w:val="Afff4"/>
                    <w:jc w:val="center"/>
                    <w:rPr>
                      <w:color w:val="000000" w:themeColor="text1"/>
                    </w:rPr>
                  </w:pPr>
                  <w:r w:rsidRPr="00AE1571">
                    <w:rPr>
                      <w:rFonts w:hint="eastAsia"/>
                      <w:color w:val="000000" w:themeColor="text1"/>
                    </w:rPr>
                    <w:t>非甲烷总烃、臭气浓度</w:t>
                  </w:r>
                </w:p>
              </w:tc>
              <w:tc>
                <w:tcPr>
                  <w:tcW w:w="1125" w:type="pct"/>
                  <w:vMerge/>
                  <w:tcBorders>
                    <w:left w:val="single" w:sz="4" w:space="0" w:color="auto"/>
                    <w:right w:val="single" w:sz="4" w:space="0" w:color="auto"/>
                  </w:tcBorders>
                  <w:vAlign w:val="center"/>
                </w:tcPr>
                <w:p w14:paraId="1B719BBF" w14:textId="77777777" w:rsidR="006220EB" w:rsidRPr="00AE1571" w:rsidRDefault="006220EB">
                  <w:pPr>
                    <w:pStyle w:val="Afff4"/>
                    <w:jc w:val="center"/>
                    <w:rPr>
                      <w:color w:val="000000" w:themeColor="text1"/>
                    </w:rPr>
                  </w:pPr>
                </w:p>
              </w:tc>
            </w:tr>
            <w:tr w:rsidR="00AE1571" w:rsidRPr="00AE1571" w14:paraId="2D483029" w14:textId="77777777">
              <w:trPr>
                <w:trHeight w:val="340"/>
              </w:trPr>
              <w:tc>
                <w:tcPr>
                  <w:tcW w:w="233" w:type="pct"/>
                  <w:vMerge/>
                  <w:tcBorders>
                    <w:left w:val="single" w:sz="4" w:space="0" w:color="auto"/>
                    <w:right w:val="single" w:sz="4" w:space="0" w:color="auto"/>
                  </w:tcBorders>
                  <w:vAlign w:val="center"/>
                </w:tcPr>
                <w:p w14:paraId="2DF29675" w14:textId="77777777" w:rsidR="006220EB" w:rsidRPr="00AE1571" w:rsidRDefault="006220EB">
                  <w:pPr>
                    <w:pStyle w:val="Afff4"/>
                    <w:jc w:val="center"/>
                    <w:rPr>
                      <w:color w:val="000000" w:themeColor="text1"/>
                    </w:rPr>
                  </w:pPr>
                </w:p>
              </w:tc>
              <w:tc>
                <w:tcPr>
                  <w:tcW w:w="623" w:type="pct"/>
                  <w:tcBorders>
                    <w:top w:val="single" w:sz="4" w:space="0" w:color="auto"/>
                    <w:left w:val="single" w:sz="4" w:space="0" w:color="auto"/>
                    <w:bottom w:val="single" w:sz="4" w:space="0" w:color="auto"/>
                    <w:right w:val="single" w:sz="4" w:space="0" w:color="auto"/>
                  </w:tcBorders>
                  <w:vAlign w:val="center"/>
                </w:tcPr>
                <w:p w14:paraId="4E82C55E" w14:textId="77777777" w:rsidR="006220EB" w:rsidRPr="00AE1571" w:rsidRDefault="00000000">
                  <w:pPr>
                    <w:pStyle w:val="Afff4"/>
                    <w:jc w:val="center"/>
                    <w:rPr>
                      <w:color w:val="000000" w:themeColor="text1"/>
                    </w:rPr>
                  </w:pPr>
                  <w:r w:rsidRPr="00AE1571">
                    <w:rPr>
                      <w:rFonts w:hint="eastAsia"/>
                      <w:color w:val="000000" w:themeColor="text1"/>
                    </w:rPr>
                    <w:t>G4</w:t>
                  </w:r>
                </w:p>
              </w:tc>
              <w:tc>
                <w:tcPr>
                  <w:tcW w:w="1198" w:type="pct"/>
                  <w:tcBorders>
                    <w:top w:val="single" w:sz="4" w:space="0" w:color="auto"/>
                    <w:left w:val="single" w:sz="4" w:space="0" w:color="auto"/>
                    <w:bottom w:val="single" w:sz="4" w:space="0" w:color="auto"/>
                    <w:right w:val="single" w:sz="4" w:space="0" w:color="auto"/>
                  </w:tcBorders>
                  <w:vAlign w:val="center"/>
                </w:tcPr>
                <w:p w14:paraId="09DA9034" w14:textId="77777777" w:rsidR="006220EB" w:rsidRPr="00AE1571" w:rsidRDefault="00000000">
                  <w:pPr>
                    <w:pStyle w:val="Afff4"/>
                    <w:jc w:val="center"/>
                    <w:rPr>
                      <w:color w:val="000000" w:themeColor="text1"/>
                    </w:rPr>
                  </w:pPr>
                  <w:r w:rsidRPr="00AE1571">
                    <w:rPr>
                      <w:rFonts w:hint="eastAsia"/>
                      <w:color w:val="000000" w:themeColor="text1"/>
                    </w:rPr>
                    <w:t>排气筒</w:t>
                  </w:r>
                  <w:r w:rsidRPr="00AE1571">
                    <w:rPr>
                      <w:rFonts w:hint="eastAsia"/>
                      <w:color w:val="000000" w:themeColor="text1"/>
                    </w:rPr>
                    <w:t>D</w:t>
                  </w:r>
                  <w:r w:rsidRPr="00AE1571">
                    <w:rPr>
                      <w:color w:val="000000" w:themeColor="text1"/>
                    </w:rPr>
                    <w:t>A002</w:t>
                  </w:r>
                  <w:r w:rsidRPr="00AE1571">
                    <w:rPr>
                      <w:rFonts w:hint="eastAsia"/>
                      <w:color w:val="000000" w:themeColor="text1"/>
                    </w:rPr>
                    <w:t>出口</w:t>
                  </w:r>
                </w:p>
              </w:tc>
              <w:tc>
                <w:tcPr>
                  <w:tcW w:w="613" w:type="pct"/>
                  <w:vMerge/>
                  <w:tcBorders>
                    <w:left w:val="single" w:sz="4" w:space="0" w:color="auto"/>
                    <w:right w:val="single" w:sz="4" w:space="0" w:color="auto"/>
                  </w:tcBorders>
                  <w:vAlign w:val="center"/>
                </w:tcPr>
                <w:p w14:paraId="20DAC155" w14:textId="77777777" w:rsidR="006220EB" w:rsidRPr="00AE1571" w:rsidRDefault="006220EB">
                  <w:pPr>
                    <w:pStyle w:val="Afff4"/>
                    <w:jc w:val="center"/>
                    <w:rPr>
                      <w:color w:val="000000" w:themeColor="text1"/>
                    </w:rPr>
                  </w:pPr>
                </w:p>
              </w:tc>
              <w:tc>
                <w:tcPr>
                  <w:tcW w:w="1205" w:type="pct"/>
                  <w:vMerge/>
                  <w:tcBorders>
                    <w:left w:val="single" w:sz="4" w:space="0" w:color="auto"/>
                    <w:right w:val="single" w:sz="4" w:space="0" w:color="auto"/>
                  </w:tcBorders>
                  <w:vAlign w:val="center"/>
                </w:tcPr>
                <w:p w14:paraId="03379454" w14:textId="77777777" w:rsidR="006220EB" w:rsidRPr="00AE1571" w:rsidRDefault="006220EB">
                  <w:pPr>
                    <w:pStyle w:val="Afff4"/>
                    <w:jc w:val="center"/>
                    <w:rPr>
                      <w:color w:val="000000" w:themeColor="text1"/>
                    </w:rPr>
                  </w:pPr>
                </w:p>
              </w:tc>
              <w:tc>
                <w:tcPr>
                  <w:tcW w:w="1125" w:type="pct"/>
                  <w:vMerge/>
                  <w:tcBorders>
                    <w:left w:val="single" w:sz="4" w:space="0" w:color="auto"/>
                    <w:right w:val="single" w:sz="4" w:space="0" w:color="auto"/>
                  </w:tcBorders>
                  <w:vAlign w:val="center"/>
                </w:tcPr>
                <w:p w14:paraId="064201B5" w14:textId="77777777" w:rsidR="006220EB" w:rsidRPr="00AE1571" w:rsidRDefault="006220EB">
                  <w:pPr>
                    <w:pStyle w:val="Afff4"/>
                    <w:jc w:val="center"/>
                    <w:rPr>
                      <w:color w:val="000000" w:themeColor="text1"/>
                    </w:rPr>
                  </w:pPr>
                </w:p>
              </w:tc>
            </w:tr>
            <w:tr w:rsidR="00AE1571" w:rsidRPr="00AE1571" w14:paraId="0D709E38" w14:textId="77777777">
              <w:trPr>
                <w:trHeight w:val="340"/>
              </w:trPr>
              <w:tc>
                <w:tcPr>
                  <w:tcW w:w="233" w:type="pct"/>
                  <w:vMerge w:val="restart"/>
                  <w:tcBorders>
                    <w:top w:val="single" w:sz="4" w:space="0" w:color="auto"/>
                    <w:left w:val="single" w:sz="4" w:space="0" w:color="auto"/>
                    <w:right w:val="single" w:sz="4" w:space="0" w:color="auto"/>
                  </w:tcBorders>
                  <w:vAlign w:val="center"/>
                </w:tcPr>
                <w:p w14:paraId="456C503A" w14:textId="77777777" w:rsidR="006220EB" w:rsidRPr="00AE1571" w:rsidRDefault="00000000">
                  <w:pPr>
                    <w:pStyle w:val="Afff4"/>
                    <w:jc w:val="center"/>
                    <w:rPr>
                      <w:color w:val="000000" w:themeColor="text1"/>
                    </w:rPr>
                  </w:pPr>
                  <w:r w:rsidRPr="00AE1571">
                    <w:rPr>
                      <w:rFonts w:hint="eastAsia"/>
                      <w:color w:val="000000" w:themeColor="text1"/>
                    </w:rPr>
                    <w:t>无组织</w:t>
                  </w:r>
                </w:p>
              </w:tc>
              <w:tc>
                <w:tcPr>
                  <w:tcW w:w="623" w:type="pct"/>
                  <w:tcBorders>
                    <w:top w:val="single" w:sz="4" w:space="0" w:color="auto"/>
                    <w:left w:val="single" w:sz="4" w:space="0" w:color="auto"/>
                    <w:bottom w:val="single" w:sz="4" w:space="0" w:color="auto"/>
                    <w:right w:val="single" w:sz="4" w:space="0" w:color="auto"/>
                  </w:tcBorders>
                  <w:vAlign w:val="center"/>
                </w:tcPr>
                <w:p w14:paraId="674EACA1" w14:textId="77777777" w:rsidR="006220EB" w:rsidRPr="00AE1571" w:rsidRDefault="00000000">
                  <w:pPr>
                    <w:pStyle w:val="Afff4"/>
                    <w:jc w:val="center"/>
                    <w:rPr>
                      <w:color w:val="000000" w:themeColor="text1"/>
                    </w:rPr>
                  </w:pPr>
                  <w:r w:rsidRPr="00AE1571">
                    <w:rPr>
                      <w:rFonts w:hint="eastAsia"/>
                      <w:color w:val="000000" w:themeColor="text1"/>
                    </w:rPr>
                    <w:t>O</w:t>
                  </w:r>
                  <w:r w:rsidRPr="00AE1571">
                    <w:rPr>
                      <w:color w:val="000000" w:themeColor="text1"/>
                    </w:rPr>
                    <w:t>1</w:t>
                  </w:r>
                  <w:r w:rsidRPr="00AE1571">
                    <w:rPr>
                      <w:rFonts w:hint="eastAsia"/>
                      <w:color w:val="000000" w:themeColor="text1"/>
                    </w:rPr>
                    <w:t>、</w:t>
                  </w:r>
                  <w:r w:rsidRPr="00AE1571">
                    <w:rPr>
                      <w:rFonts w:hint="eastAsia"/>
                      <w:color w:val="000000" w:themeColor="text1"/>
                    </w:rPr>
                    <w:t>O</w:t>
                  </w:r>
                  <w:r w:rsidRPr="00AE1571">
                    <w:rPr>
                      <w:color w:val="000000" w:themeColor="text1"/>
                    </w:rPr>
                    <w:t>2~O4</w:t>
                  </w:r>
                </w:p>
              </w:tc>
              <w:tc>
                <w:tcPr>
                  <w:tcW w:w="1198" w:type="pct"/>
                  <w:tcBorders>
                    <w:top w:val="single" w:sz="4" w:space="0" w:color="auto"/>
                    <w:left w:val="single" w:sz="4" w:space="0" w:color="auto"/>
                    <w:bottom w:val="single" w:sz="4" w:space="0" w:color="auto"/>
                    <w:right w:val="single" w:sz="4" w:space="0" w:color="auto"/>
                  </w:tcBorders>
                  <w:vAlign w:val="center"/>
                </w:tcPr>
                <w:p w14:paraId="50417FB1" w14:textId="77777777" w:rsidR="006220EB" w:rsidRPr="00AE1571" w:rsidRDefault="00000000">
                  <w:pPr>
                    <w:pStyle w:val="Afff4"/>
                    <w:jc w:val="center"/>
                    <w:rPr>
                      <w:color w:val="000000" w:themeColor="text1"/>
                    </w:rPr>
                  </w:pPr>
                  <w:r w:rsidRPr="00AE1571">
                    <w:rPr>
                      <w:rFonts w:hint="eastAsia"/>
                      <w:color w:val="000000" w:themeColor="text1"/>
                    </w:rPr>
                    <w:t>厂界上风向</w:t>
                  </w:r>
                  <w:r w:rsidRPr="00AE1571">
                    <w:rPr>
                      <w:rFonts w:hint="eastAsia"/>
                      <w:color w:val="000000" w:themeColor="text1"/>
                    </w:rPr>
                    <w:t>O1</w:t>
                  </w:r>
                  <w:r w:rsidRPr="00AE1571">
                    <w:rPr>
                      <w:rFonts w:hint="eastAsia"/>
                      <w:color w:val="000000" w:themeColor="text1"/>
                    </w:rPr>
                    <w:t>、厂界下风向</w:t>
                  </w:r>
                  <w:r w:rsidRPr="00AE1571">
                    <w:rPr>
                      <w:rFonts w:hint="eastAsia"/>
                      <w:color w:val="000000" w:themeColor="text1"/>
                    </w:rPr>
                    <w:t>O2~O4</w:t>
                  </w:r>
                </w:p>
              </w:tc>
              <w:tc>
                <w:tcPr>
                  <w:tcW w:w="613" w:type="pct"/>
                  <w:tcBorders>
                    <w:left w:val="single" w:sz="4" w:space="0" w:color="auto"/>
                    <w:right w:val="single" w:sz="4" w:space="0" w:color="auto"/>
                  </w:tcBorders>
                  <w:vAlign w:val="center"/>
                </w:tcPr>
                <w:p w14:paraId="7BCC9605" w14:textId="77777777" w:rsidR="006220EB" w:rsidRPr="00AE1571" w:rsidRDefault="00000000">
                  <w:pPr>
                    <w:pStyle w:val="Afff4"/>
                    <w:jc w:val="center"/>
                    <w:rPr>
                      <w:color w:val="000000" w:themeColor="text1"/>
                    </w:rPr>
                  </w:pPr>
                  <w:r w:rsidRPr="00AE1571">
                    <w:rPr>
                      <w:rFonts w:hint="eastAsia"/>
                      <w:color w:val="000000" w:themeColor="text1"/>
                    </w:rPr>
                    <w:t>/</w:t>
                  </w:r>
                </w:p>
              </w:tc>
              <w:tc>
                <w:tcPr>
                  <w:tcW w:w="1205" w:type="pct"/>
                  <w:tcBorders>
                    <w:left w:val="single" w:sz="4" w:space="0" w:color="auto"/>
                    <w:right w:val="single" w:sz="4" w:space="0" w:color="auto"/>
                  </w:tcBorders>
                  <w:vAlign w:val="center"/>
                </w:tcPr>
                <w:p w14:paraId="72A42D28" w14:textId="77777777" w:rsidR="006220EB" w:rsidRPr="00AE1571" w:rsidRDefault="00000000">
                  <w:pPr>
                    <w:pStyle w:val="Afff4"/>
                    <w:jc w:val="center"/>
                    <w:rPr>
                      <w:color w:val="000000" w:themeColor="text1"/>
                    </w:rPr>
                  </w:pPr>
                  <w:r w:rsidRPr="00AE1571">
                    <w:rPr>
                      <w:rFonts w:hint="eastAsia"/>
                      <w:color w:val="000000" w:themeColor="text1"/>
                    </w:rPr>
                    <w:t>非甲烷总烃、氯化氢、氯乙烯、臭气浓度</w:t>
                  </w:r>
                </w:p>
              </w:tc>
              <w:tc>
                <w:tcPr>
                  <w:tcW w:w="1125" w:type="pct"/>
                  <w:tcBorders>
                    <w:left w:val="single" w:sz="4" w:space="0" w:color="auto"/>
                    <w:right w:val="single" w:sz="4" w:space="0" w:color="auto"/>
                  </w:tcBorders>
                  <w:vAlign w:val="center"/>
                </w:tcPr>
                <w:p w14:paraId="1F6554BD" w14:textId="77777777" w:rsidR="006220EB" w:rsidRPr="00AE1571" w:rsidRDefault="00000000">
                  <w:pPr>
                    <w:pStyle w:val="Afff4"/>
                    <w:jc w:val="center"/>
                    <w:rPr>
                      <w:color w:val="000000" w:themeColor="text1"/>
                    </w:rPr>
                  </w:pPr>
                  <w:r w:rsidRPr="00AE1571">
                    <w:rPr>
                      <w:rFonts w:hint="eastAsia"/>
                      <w:color w:val="000000" w:themeColor="text1"/>
                    </w:rPr>
                    <w:t>连续采样监测</w:t>
                  </w:r>
                  <w:r w:rsidRPr="00AE1571">
                    <w:rPr>
                      <w:rFonts w:hint="eastAsia"/>
                      <w:color w:val="000000" w:themeColor="text1"/>
                    </w:rPr>
                    <w:t>2</w:t>
                  </w:r>
                  <w:r w:rsidRPr="00AE1571">
                    <w:rPr>
                      <w:rFonts w:hint="eastAsia"/>
                      <w:color w:val="000000" w:themeColor="text1"/>
                    </w:rPr>
                    <w:t>天，其中臭气浓度连续采样监测</w:t>
                  </w:r>
                  <w:r w:rsidRPr="00AE1571">
                    <w:rPr>
                      <w:rFonts w:hint="eastAsia"/>
                      <w:color w:val="000000" w:themeColor="text1"/>
                    </w:rPr>
                    <w:t>2</w:t>
                  </w:r>
                  <w:r w:rsidRPr="00AE1571">
                    <w:rPr>
                      <w:rFonts w:hint="eastAsia"/>
                      <w:color w:val="000000" w:themeColor="text1"/>
                    </w:rPr>
                    <w:t>天，相隔</w:t>
                  </w:r>
                  <w:r w:rsidRPr="00AE1571">
                    <w:rPr>
                      <w:rFonts w:hint="eastAsia"/>
                      <w:color w:val="000000" w:themeColor="text1"/>
                    </w:rPr>
                    <w:t>2h</w:t>
                  </w:r>
                  <w:r w:rsidRPr="00AE1571">
                    <w:rPr>
                      <w:rFonts w:hint="eastAsia"/>
                      <w:color w:val="000000" w:themeColor="text1"/>
                    </w:rPr>
                    <w:t>采一次，每天共采集</w:t>
                  </w:r>
                  <w:r w:rsidRPr="00AE1571">
                    <w:rPr>
                      <w:rFonts w:hint="eastAsia"/>
                      <w:color w:val="000000" w:themeColor="text1"/>
                    </w:rPr>
                    <w:t>4</w:t>
                  </w:r>
                  <w:r w:rsidRPr="00AE1571">
                    <w:rPr>
                      <w:rFonts w:hint="eastAsia"/>
                      <w:color w:val="000000" w:themeColor="text1"/>
                    </w:rPr>
                    <w:t>次，取其最大测定值；其他因子每天采样</w:t>
                  </w:r>
                  <w:r w:rsidRPr="00AE1571">
                    <w:rPr>
                      <w:rFonts w:hint="eastAsia"/>
                      <w:color w:val="000000" w:themeColor="text1"/>
                    </w:rPr>
                    <w:t>3</w:t>
                  </w:r>
                  <w:r w:rsidRPr="00AE1571">
                    <w:rPr>
                      <w:rFonts w:hint="eastAsia"/>
                      <w:color w:val="000000" w:themeColor="text1"/>
                    </w:rPr>
                    <w:t>次，每次采样</w:t>
                  </w:r>
                  <w:r w:rsidRPr="00AE1571">
                    <w:rPr>
                      <w:rFonts w:hint="eastAsia"/>
                      <w:color w:val="000000" w:themeColor="text1"/>
                    </w:rPr>
                    <w:t>1</w:t>
                  </w:r>
                  <w:r w:rsidRPr="00AE1571">
                    <w:rPr>
                      <w:rFonts w:hint="eastAsia"/>
                      <w:color w:val="000000" w:themeColor="text1"/>
                    </w:rPr>
                    <w:t>小时</w:t>
                  </w:r>
                </w:p>
              </w:tc>
            </w:tr>
            <w:tr w:rsidR="00AE1571" w:rsidRPr="00AE1571" w14:paraId="5DFEA06E" w14:textId="77777777">
              <w:trPr>
                <w:trHeight w:val="340"/>
              </w:trPr>
              <w:tc>
                <w:tcPr>
                  <w:tcW w:w="233" w:type="pct"/>
                  <w:vMerge/>
                  <w:tcBorders>
                    <w:left w:val="single" w:sz="4" w:space="0" w:color="auto"/>
                    <w:right w:val="single" w:sz="4" w:space="0" w:color="auto"/>
                  </w:tcBorders>
                  <w:vAlign w:val="center"/>
                </w:tcPr>
                <w:p w14:paraId="34728FBA" w14:textId="77777777" w:rsidR="006220EB" w:rsidRPr="00AE1571" w:rsidRDefault="006220EB">
                  <w:pPr>
                    <w:pStyle w:val="Afff4"/>
                    <w:jc w:val="center"/>
                    <w:rPr>
                      <w:color w:val="000000" w:themeColor="text1"/>
                    </w:rPr>
                  </w:pPr>
                </w:p>
              </w:tc>
              <w:tc>
                <w:tcPr>
                  <w:tcW w:w="623" w:type="pct"/>
                  <w:tcBorders>
                    <w:top w:val="single" w:sz="4" w:space="0" w:color="auto"/>
                    <w:left w:val="single" w:sz="4" w:space="0" w:color="auto"/>
                    <w:bottom w:val="single" w:sz="4" w:space="0" w:color="auto"/>
                    <w:right w:val="single" w:sz="4" w:space="0" w:color="auto"/>
                  </w:tcBorders>
                  <w:vAlign w:val="center"/>
                </w:tcPr>
                <w:p w14:paraId="2A00B40E" w14:textId="77777777" w:rsidR="006220EB" w:rsidRPr="00AE1571" w:rsidRDefault="00000000">
                  <w:pPr>
                    <w:pStyle w:val="13"/>
                  </w:pPr>
                  <w:r w:rsidRPr="00AE1571">
                    <w:rPr>
                      <w:rFonts w:hint="eastAsia"/>
                      <w:kern w:val="0"/>
                      <w:szCs w:val="21"/>
                    </w:rPr>
                    <w:t>O</w:t>
                  </w:r>
                  <w:r w:rsidRPr="00AE1571">
                    <w:rPr>
                      <w:kern w:val="0"/>
                      <w:szCs w:val="21"/>
                    </w:rPr>
                    <w:t>5</w:t>
                  </w:r>
                </w:p>
              </w:tc>
              <w:tc>
                <w:tcPr>
                  <w:tcW w:w="1198" w:type="pct"/>
                  <w:tcBorders>
                    <w:top w:val="single" w:sz="4" w:space="0" w:color="auto"/>
                    <w:left w:val="single" w:sz="4" w:space="0" w:color="auto"/>
                    <w:bottom w:val="single" w:sz="4" w:space="0" w:color="auto"/>
                    <w:right w:val="single" w:sz="4" w:space="0" w:color="auto"/>
                  </w:tcBorders>
                  <w:vAlign w:val="center"/>
                </w:tcPr>
                <w:p w14:paraId="78083C9F" w14:textId="77777777" w:rsidR="006220EB" w:rsidRPr="00AE1571" w:rsidRDefault="00000000">
                  <w:pPr>
                    <w:pStyle w:val="13"/>
                  </w:pPr>
                  <w:r w:rsidRPr="00AE1571">
                    <w:rPr>
                      <w:kern w:val="0"/>
                      <w:szCs w:val="21"/>
                    </w:rPr>
                    <w:t>B</w:t>
                  </w:r>
                  <w:r w:rsidRPr="00AE1571">
                    <w:rPr>
                      <w:rFonts w:hint="eastAsia"/>
                      <w:kern w:val="0"/>
                      <w:szCs w:val="21"/>
                    </w:rPr>
                    <w:t>栋厂房外监测点</w:t>
                  </w:r>
                </w:p>
              </w:tc>
              <w:tc>
                <w:tcPr>
                  <w:tcW w:w="613" w:type="pct"/>
                  <w:vMerge w:val="restart"/>
                  <w:tcBorders>
                    <w:left w:val="single" w:sz="4" w:space="0" w:color="auto"/>
                    <w:right w:val="single" w:sz="4" w:space="0" w:color="auto"/>
                  </w:tcBorders>
                  <w:vAlign w:val="center"/>
                </w:tcPr>
                <w:p w14:paraId="6F0AA129" w14:textId="77777777" w:rsidR="006220EB" w:rsidRPr="00AE1571" w:rsidRDefault="00000000">
                  <w:pPr>
                    <w:pStyle w:val="Afff4"/>
                    <w:jc w:val="center"/>
                    <w:rPr>
                      <w:color w:val="000000" w:themeColor="text1"/>
                    </w:rPr>
                  </w:pPr>
                  <w:r w:rsidRPr="00AE1571">
                    <w:rPr>
                      <w:rFonts w:hint="eastAsia"/>
                      <w:color w:val="000000" w:themeColor="text1"/>
                    </w:rPr>
                    <w:t>/</w:t>
                  </w:r>
                </w:p>
              </w:tc>
              <w:tc>
                <w:tcPr>
                  <w:tcW w:w="1205" w:type="pct"/>
                  <w:vMerge w:val="restart"/>
                  <w:tcBorders>
                    <w:left w:val="single" w:sz="4" w:space="0" w:color="auto"/>
                    <w:right w:val="single" w:sz="4" w:space="0" w:color="auto"/>
                  </w:tcBorders>
                  <w:vAlign w:val="center"/>
                </w:tcPr>
                <w:p w14:paraId="05D59669" w14:textId="77777777" w:rsidR="006220EB" w:rsidRPr="00AE1571" w:rsidRDefault="00000000">
                  <w:pPr>
                    <w:pStyle w:val="Afff4"/>
                    <w:jc w:val="center"/>
                    <w:rPr>
                      <w:color w:val="000000" w:themeColor="text1"/>
                    </w:rPr>
                  </w:pPr>
                  <w:r w:rsidRPr="00AE1571">
                    <w:rPr>
                      <w:rFonts w:hint="eastAsia"/>
                      <w:color w:val="000000" w:themeColor="text1"/>
                    </w:rPr>
                    <w:t>非甲烷总烃</w:t>
                  </w:r>
                </w:p>
              </w:tc>
              <w:tc>
                <w:tcPr>
                  <w:tcW w:w="1125" w:type="pct"/>
                  <w:vMerge w:val="restart"/>
                  <w:tcBorders>
                    <w:left w:val="single" w:sz="4" w:space="0" w:color="auto"/>
                    <w:right w:val="single" w:sz="4" w:space="0" w:color="auto"/>
                  </w:tcBorders>
                  <w:vAlign w:val="center"/>
                </w:tcPr>
                <w:p w14:paraId="6DF7FF00" w14:textId="77777777" w:rsidR="006220EB" w:rsidRPr="00AE1571" w:rsidRDefault="00000000">
                  <w:pPr>
                    <w:pStyle w:val="Afff4"/>
                    <w:jc w:val="center"/>
                    <w:rPr>
                      <w:color w:val="000000" w:themeColor="text1"/>
                    </w:rPr>
                  </w:pPr>
                  <w:r w:rsidRPr="00AE1571">
                    <w:rPr>
                      <w:rFonts w:hint="eastAsia"/>
                      <w:color w:val="000000" w:themeColor="text1"/>
                    </w:rPr>
                    <w:t>连续采样监测</w:t>
                  </w:r>
                  <w:r w:rsidRPr="00AE1571">
                    <w:rPr>
                      <w:rFonts w:hint="eastAsia"/>
                      <w:color w:val="000000" w:themeColor="text1"/>
                    </w:rPr>
                    <w:t>2</w:t>
                  </w:r>
                  <w:r w:rsidRPr="00AE1571">
                    <w:rPr>
                      <w:rFonts w:hint="eastAsia"/>
                      <w:color w:val="000000" w:themeColor="text1"/>
                    </w:rPr>
                    <w:t>天，每天采样</w:t>
                  </w:r>
                  <w:r w:rsidRPr="00AE1571">
                    <w:rPr>
                      <w:rFonts w:hint="eastAsia"/>
                      <w:color w:val="000000" w:themeColor="text1"/>
                    </w:rPr>
                    <w:t>3</w:t>
                  </w:r>
                  <w:r w:rsidRPr="00AE1571">
                    <w:rPr>
                      <w:rFonts w:hint="eastAsia"/>
                      <w:color w:val="000000" w:themeColor="text1"/>
                    </w:rPr>
                    <w:t>次，每次采样</w:t>
                  </w:r>
                  <w:r w:rsidRPr="00AE1571">
                    <w:rPr>
                      <w:rFonts w:hint="eastAsia"/>
                      <w:color w:val="000000" w:themeColor="text1"/>
                    </w:rPr>
                    <w:t>1</w:t>
                  </w:r>
                  <w:r w:rsidRPr="00AE1571">
                    <w:rPr>
                      <w:rFonts w:hint="eastAsia"/>
                      <w:color w:val="000000" w:themeColor="text1"/>
                    </w:rPr>
                    <w:t>小时，分别监测小时值和任意一次浓度值</w:t>
                  </w:r>
                </w:p>
              </w:tc>
            </w:tr>
            <w:tr w:rsidR="00AE1571" w:rsidRPr="00AE1571" w14:paraId="20A8D8EC" w14:textId="77777777">
              <w:trPr>
                <w:trHeight w:val="340"/>
              </w:trPr>
              <w:tc>
                <w:tcPr>
                  <w:tcW w:w="233" w:type="pct"/>
                  <w:vMerge/>
                  <w:tcBorders>
                    <w:left w:val="single" w:sz="4" w:space="0" w:color="auto"/>
                    <w:right w:val="single" w:sz="4" w:space="0" w:color="auto"/>
                  </w:tcBorders>
                  <w:vAlign w:val="center"/>
                </w:tcPr>
                <w:p w14:paraId="0C5D7880" w14:textId="77777777" w:rsidR="006220EB" w:rsidRPr="00AE1571" w:rsidRDefault="006220EB">
                  <w:pPr>
                    <w:pStyle w:val="Afff4"/>
                    <w:jc w:val="center"/>
                    <w:rPr>
                      <w:color w:val="000000" w:themeColor="text1"/>
                    </w:rPr>
                  </w:pPr>
                </w:p>
              </w:tc>
              <w:tc>
                <w:tcPr>
                  <w:tcW w:w="623" w:type="pct"/>
                  <w:tcBorders>
                    <w:top w:val="single" w:sz="4" w:space="0" w:color="auto"/>
                    <w:left w:val="single" w:sz="4" w:space="0" w:color="auto"/>
                    <w:bottom w:val="single" w:sz="4" w:space="0" w:color="auto"/>
                    <w:right w:val="single" w:sz="4" w:space="0" w:color="auto"/>
                  </w:tcBorders>
                  <w:vAlign w:val="center"/>
                </w:tcPr>
                <w:p w14:paraId="78E4867C" w14:textId="77777777" w:rsidR="006220EB" w:rsidRPr="00AE1571" w:rsidRDefault="00000000">
                  <w:pPr>
                    <w:pStyle w:val="13"/>
                  </w:pPr>
                  <w:r w:rsidRPr="00AE1571">
                    <w:rPr>
                      <w:rFonts w:hint="eastAsia"/>
                      <w:kern w:val="0"/>
                      <w:szCs w:val="21"/>
                    </w:rPr>
                    <w:t>O</w:t>
                  </w:r>
                  <w:r w:rsidRPr="00AE1571">
                    <w:rPr>
                      <w:kern w:val="0"/>
                      <w:szCs w:val="21"/>
                    </w:rPr>
                    <w:t>6</w:t>
                  </w:r>
                </w:p>
              </w:tc>
              <w:tc>
                <w:tcPr>
                  <w:tcW w:w="1198" w:type="pct"/>
                  <w:tcBorders>
                    <w:top w:val="single" w:sz="4" w:space="0" w:color="auto"/>
                    <w:left w:val="single" w:sz="4" w:space="0" w:color="auto"/>
                    <w:bottom w:val="single" w:sz="4" w:space="0" w:color="auto"/>
                    <w:right w:val="single" w:sz="4" w:space="0" w:color="auto"/>
                  </w:tcBorders>
                  <w:vAlign w:val="center"/>
                </w:tcPr>
                <w:p w14:paraId="720847E4" w14:textId="77777777" w:rsidR="006220EB" w:rsidRPr="00AE1571" w:rsidRDefault="00000000">
                  <w:pPr>
                    <w:pStyle w:val="13"/>
                  </w:pPr>
                  <w:r w:rsidRPr="00AE1571">
                    <w:rPr>
                      <w:rFonts w:hint="eastAsia"/>
                      <w:kern w:val="0"/>
                      <w:szCs w:val="21"/>
                    </w:rPr>
                    <w:t>D</w:t>
                  </w:r>
                  <w:r w:rsidRPr="00AE1571">
                    <w:rPr>
                      <w:rFonts w:hint="eastAsia"/>
                      <w:kern w:val="0"/>
                      <w:szCs w:val="21"/>
                    </w:rPr>
                    <w:t>栋厂房外监测点</w:t>
                  </w:r>
                </w:p>
              </w:tc>
              <w:tc>
                <w:tcPr>
                  <w:tcW w:w="613" w:type="pct"/>
                  <w:vMerge/>
                  <w:tcBorders>
                    <w:left w:val="single" w:sz="4" w:space="0" w:color="auto"/>
                    <w:right w:val="single" w:sz="4" w:space="0" w:color="auto"/>
                  </w:tcBorders>
                  <w:vAlign w:val="center"/>
                </w:tcPr>
                <w:p w14:paraId="42BAF7FB" w14:textId="77777777" w:rsidR="006220EB" w:rsidRPr="00AE1571" w:rsidRDefault="006220EB">
                  <w:pPr>
                    <w:pStyle w:val="Afff4"/>
                    <w:jc w:val="center"/>
                    <w:rPr>
                      <w:color w:val="000000" w:themeColor="text1"/>
                    </w:rPr>
                  </w:pPr>
                </w:p>
              </w:tc>
              <w:tc>
                <w:tcPr>
                  <w:tcW w:w="1205" w:type="pct"/>
                  <w:vMerge/>
                  <w:tcBorders>
                    <w:left w:val="single" w:sz="4" w:space="0" w:color="auto"/>
                    <w:right w:val="single" w:sz="4" w:space="0" w:color="auto"/>
                  </w:tcBorders>
                  <w:vAlign w:val="center"/>
                </w:tcPr>
                <w:p w14:paraId="19C81F4B" w14:textId="77777777" w:rsidR="006220EB" w:rsidRPr="00AE1571" w:rsidRDefault="006220EB">
                  <w:pPr>
                    <w:pStyle w:val="Afff4"/>
                    <w:jc w:val="center"/>
                    <w:rPr>
                      <w:color w:val="000000" w:themeColor="text1"/>
                    </w:rPr>
                  </w:pPr>
                </w:p>
              </w:tc>
              <w:tc>
                <w:tcPr>
                  <w:tcW w:w="1125" w:type="pct"/>
                  <w:vMerge/>
                  <w:tcBorders>
                    <w:left w:val="single" w:sz="4" w:space="0" w:color="auto"/>
                    <w:right w:val="single" w:sz="4" w:space="0" w:color="auto"/>
                  </w:tcBorders>
                  <w:vAlign w:val="center"/>
                </w:tcPr>
                <w:p w14:paraId="2D65422F" w14:textId="77777777" w:rsidR="006220EB" w:rsidRPr="00AE1571" w:rsidRDefault="006220EB">
                  <w:pPr>
                    <w:pStyle w:val="Afff4"/>
                    <w:jc w:val="center"/>
                    <w:rPr>
                      <w:color w:val="000000" w:themeColor="text1"/>
                    </w:rPr>
                  </w:pPr>
                </w:p>
              </w:tc>
            </w:tr>
            <w:tr w:rsidR="00AE1571" w:rsidRPr="00AE1571" w14:paraId="1EB4627F" w14:textId="77777777">
              <w:trPr>
                <w:trHeight w:val="340"/>
              </w:trPr>
              <w:tc>
                <w:tcPr>
                  <w:tcW w:w="233" w:type="pct"/>
                  <w:vMerge/>
                  <w:tcBorders>
                    <w:left w:val="single" w:sz="4" w:space="0" w:color="auto"/>
                    <w:right w:val="single" w:sz="4" w:space="0" w:color="auto"/>
                  </w:tcBorders>
                  <w:vAlign w:val="center"/>
                </w:tcPr>
                <w:p w14:paraId="08969308" w14:textId="77777777" w:rsidR="006220EB" w:rsidRPr="00AE1571" w:rsidRDefault="006220EB">
                  <w:pPr>
                    <w:pStyle w:val="Afff4"/>
                    <w:jc w:val="center"/>
                    <w:rPr>
                      <w:color w:val="000000" w:themeColor="text1"/>
                    </w:rPr>
                  </w:pPr>
                </w:p>
              </w:tc>
              <w:tc>
                <w:tcPr>
                  <w:tcW w:w="623" w:type="pct"/>
                  <w:tcBorders>
                    <w:top w:val="single" w:sz="4" w:space="0" w:color="auto"/>
                    <w:left w:val="single" w:sz="4" w:space="0" w:color="auto"/>
                    <w:bottom w:val="single" w:sz="4" w:space="0" w:color="auto"/>
                    <w:right w:val="single" w:sz="4" w:space="0" w:color="auto"/>
                  </w:tcBorders>
                  <w:vAlign w:val="center"/>
                </w:tcPr>
                <w:p w14:paraId="13933D5A" w14:textId="77777777" w:rsidR="006220EB" w:rsidRPr="00AE1571" w:rsidRDefault="00000000">
                  <w:pPr>
                    <w:pStyle w:val="13"/>
                  </w:pPr>
                  <w:r w:rsidRPr="00AE1571">
                    <w:rPr>
                      <w:rFonts w:hint="eastAsia"/>
                      <w:kern w:val="0"/>
                      <w:szCs w:val="21"/>
                    </w:rPr>
                    <w:t>O</w:t>
                  </w:r>
                  <w:r w:rsidRPr="00AE1571">
                    <w:rPr>
                      <w:kern w:val="0"/>
                      <w:szCs w:val="21"/>
                    </w:rPr>
                    <w:t>7</w:t>
                  </w:r>
                </w:p>
              </w:tc>
              <w:tc>
                <w:tcPr>
                  <w:tcW w:w="1198" w:type="pct"/>
                  <w:tcBorders>
                    <w:top w:val="single" w:sz="4" w:space="0" w:color="auto"/>
                    <w:left w:val="single" w:sz="4" w:space="0" w:color="auto"/>
                    <w:bottom w:val="single" w:sz="4" w:space="0" w:color="auto"/>
                    <w:right w:val="single" w:sz="4" w:space="0" w:color="auto"/>
                  </w:tcBorders>
                  <w:vAlign w:val="center"/>
                </w:tcPr>
                <w:p w14:paraId="12A555F4" w14:textId="77777777" w:rsidR="006220EB" w:rsidRPr="00AE1571" w:rsidRDefault="00000000">
                  <w:pPr>
                    <w:pStyle w:val="13"/>
                  </w:pPr>
                  <w:r w:rsidRPr="00AE1571">
                    <w:rPr>
                      <w:kern w:val="0"/>
                      <w:szCs w:val="21"/>
                    </w:rPr>
                    <w:t>E</w:t>
                  </w:r>
                  <w:r w:rsidRPr="00AE1571">
                    <w:rPr>
                      <w:rFonts w:hint="eastAsia"/>
                      <w:kern w:val="0"/>
                      <w:szCs w:val="21"/>
                    </w:rPr>
                    <w:t>栋厂房外监测点</w:t>
                  </w:r>
                </w:p>
              </w:tc>
              <w:tc>
                <w:tcPr>
                  <w:tcW w:w="613" w:type="pct"/>
                  <w:vMerge/>
                  <w:tcBorders>
                    <w:left w:val="single" w:sz="4" w:space="0" w:color="auto"/>
                    <w:right w:val="single" w:sz="4" w:space="0" w:color="auto"/>
                  </w:tcBorders>
                  <w:vAlign w:val="center"/>
                </w:tcPr>
                <w:p w14:paraId="6BDF2437" w14:textId="77777777" w:rsidR="006220EB" w:rsidRPr="00AE1571" w:rsidRDefault="006220EB">
                  <w:pPr>
                    <w:pStyle w:val="Afff4"/>
                    <w:jc w:val="center"/>
                    <w:rPr>
                      <w:color w:val="000000" w:themeColor="text1"/>
                    </w:rPr>
                  </w:pPr>
                </w:p>
              </w:tc>
              <w:tc>
                <w:tcPr>
                  <w:tcW w:w="1205" w:type="pct"/>
                  <w:vMerge/>
                  <w:tcBorders>
                    <w:left w:val="single" w:sz="4" w:space="0" w:color="auto"/>
                    <w:right w:val="single" w:sz="4" w:space="0" w:color="auto"/>
                  </w:tcBorders>
                  <w:vAlign w:val="center"/>
                </w:tcPr>
                <w:p w14:paraId="6A7D431F" w14:textId="77777777" w:rsidR="006220EB" w:rsidRPr="00AE1571" w:rsidRDefault="006220EB">
                  <w:pPr>
                    <w:pStyle w:val="Afff4"/>
                    <w:jc w:val="center"/>
                    <w:rPr>
                      <w:color w:val="000000" w:themeColor="text1"/>
                    </w:rPr>
                  </w:pPr>
                </w:p>
              </w:tc>
              <w:tc>
                <w:tcPr>
                  <w:tcW w:w="1125" w:type="pct"/>
                  <w:vMerge/>
                  <w:tcBorders>
                    <w:left w:val="single" w:sz="4" w:space="0" w:color="auto"/>
                    <w:right w:val="single" w:sz="4" w:space="0" w:color="auto"/>
                  </w:tcBorders>
                  <w:vAlign w:val="center"/>
                </w:tcPr>
                <w:p w14:paraId="6284E0E3" w14:textId="77777777" w:rsidR="006220EB" w:rsidRPr="00AE1571" w:rsidRDefault="006220EB">
                  <w:pPr>
                    <w:pStyle w:val="Afff4"/>
                    <w:jc w:val="center"/>
                    <w:rPr>
                      <w:color w:val="000000" w:themeColor="text1"/>
                    </w:rPr>
                  </w:pPr>
                </w:p>
              </w:tc>
            </w:tr>
            <w:tr w:rsidR="00AE1571" w:rsidRPr="00AE1571" w14:paraId="1E165151" w14:textId="77777777">
              <w:trPr>
                <w:trHeight w:val="340"/>
              </w:trPr>
              <w:tc>
                <w:tcPr>
                  <w:tcW w:w="233" w:type="pct"/>
                  <w:vMerge/>
                  <w:tcBorders>
                    <w:left w:val="single" w:sz="4" w:space="0" w:color="auto"/>
                    <w:right w:val="single" w:sz="4" w:space="0" w:color="auto"/>
                  </w:tcBorders>
                  <w:vAlign w:val="center"/>
                </w:tcPr>
                <w:p w14:paraId="0933698C" w14:textId="77777777" w:rsidR="006220EB" w:rsidRPr="00AE1571" w:rsidRDefault="006220EB">
                  <w:pPr>
                    <w:pStyle w:val="Afff4"/>
                    <w:jc w:val="center"/>
                    <w:rPr>
                      <w:color w:val="000000" w:themeColor="text1"/>
                    </w:rPr>
                  </w:pPr>
                </w:p>
              </w:tc>
              <w:tc>
                <w:tcPr>
                  <w:tcW w:w="623" w:type="pct"/>
                  <w:tcBorders>
                    <w:top w:val="single" w:sz="4" w:space="0" w:color="auto"/>
                    <w:left w:val="single" w:sz="4" w:space="0" w:color="auto"/>
                    <w:bottom w:val="single" w:sz="4" w:space="0" w:color="auto"/>
                    <w:right w:val="single" w:sz="4" w:space="0" w:color="auto"/>
                  </w:tcBorders>
                  <w:vAlign w:val="center"/>
                </w:tcPr>
                <w:p w14:paraId="1464D74F" w14:textId="77777777" w:rsidR="006220EB" w:rsidRPr="00AE1571" w:rsidRDefault="00000000">
                  <w:pPr>
                    <w:pStyle w:val="13"/>
                  </w:pPr>
                  <w:r w:rsidRPr="00AE1571">
                    <w:rPr>
                      <w:rFonts w:hint="eastAsia"/>
                    </w:rPr>
                    <w:t>O</w:t>
                  </w:r>
                  <w:r w:rsidRPr="00AE1571">
                    <w:t>8</w:t>
                  </w:r>
                </w:p>
              </w:tc>
              <w:tc>
                <w:tcPr>
                  <w:tcW w:w="1198" w:type="pct"/>
                  <w:tcBorders>
                    <w:top w:val="single" w:sz="4" w:space="0" w:color="auto"/>
                    <w:left w:val="single" w:sz="4" w:space="0" w:color="auto"/>
                    <w:bottom w:val="single" w:sz="4" w:space="0" w:color="auto"/>
                    <w:right w:val="single" w:sz="4" w:space="0" w:color="auto"/>
                  </w:tcBorders>
                  <w:vAlign w:val="center"/>
                </w:tcPr>
                <w:p w14:paraId="7BA4B50E" w14:textId="77777777" w:rsidR="006220EB" w:rsidRPr="00AE1571" w:rsidRDefault="00000000">
                  <w:pPr>
                    <w:pStyle w:val="13"/>
                  </w:pPr>
                  <w:r w:rsidRPr="00AE1571">
                    <w:rPr>
                      <w:kern w:val="0"/>
                      <w:szCs w:val="21"/>
                    </w:rPr>
                    <w:t>F</w:t>
                  </w:r>
                  <w:r w:rsidRPr="00AE1571">
                    <w:rPr>
                      <w:rFonts w:hint="eastAsia"/>
                      <w:kern w:val="0"/>
                      <w:szCs w:val="21"/>
                    </w:rPr>
                    <w:t>栋厂房外监测点</w:t>
                  </w:r>
                </w:p>
              </w:tc>
              <w:tc>
                <w:tcPr>
                  <w:tcW w:w="613" w:type="pct"/>
                  <w:vMerge/>
                  <w:tcBorders>
                    <w:left w:val="single" w:sz="4" w:space="0" w:color="auto"/>
                    <w:right w:val="single" w:sz="4" w:space="0" w:color="auto"/>
                  </w:tcBorders>
                  <w:vAlign w:val="center"/>
                </w:tcPr>
                <w:p w14:paraId="78C2E599" w14:textId="77777777" w:rsidR="006220EB" w:rsidRPr="00AE1571" w:rsidRDefault="006220EB">
                  <w:pPr>
                    <w:pStyle w:val="Afff4"/>
                    <w:jc w:val="center"/>
                    <w:rPr>
                      <w:color w:val="000000" w:themeColor="text1"/>
                    </w:rPr>
                  </w:pPr>
                </w:p>
              </w:tc>
              <w:tc>
                <w:tcPr>
                  <w:tcW w:w="1205" w:type="pct"/>
                  <w:vMerge/>
                  <w:tcBorders>
                    <w:left w:val="single" w:sz="4" w:space="0" w:color="auto"/>
                    <w:right w:val="single" w:sz="4" w:space="0" w:color="auto"/>
                  </w:tcBorders>
                  <w:vAlign w:val="center"/>
                </w:tcPr>
                <w:p w14:paraId="67EF272D" w14:textId="77777777" w:rsidR="006220EB" w:rsidRPr="00AE1571" w:rsidRDefault="006220EB">
                  <w:pPr>
                    <w:pStyle w:val="Afff4"/>
                    <w:jc w:val="center"/>
                    <w:rPr>
                      <w:color w:val="000000" w:themeColor="text1"/>
                    </w:rPr>
                  </w:pPr>
                </w:p>
              </w:tc>
              <w:tc>
                <w:tcPr>
                  <w:tcW w:w="1125" w:type="pct"/>
                  <w:vMerge/>
                  <w:tcBorders>
                    <w:left w:val="single" w:sz="4" w:space="0" w:color="auto"/>
                    <w:right w:val="single" w:sz="4" w:space="0" w:color="auto"/>
                  </w:tcBorders>
                  <w:vAlign w:val="center"/>
                </w:tcPr>
                <w:p w14:paraId="5CBEC848" w14:textId="77777777" w:rsidR="006220EB" w:rsidRPr="00AE1571" w:rsidRDefault="006220EB">
                  <w:pPr>
                    <w:pStyle w:val="Afff4"/>
                    <w:jc w:val="center"/>
                    <w:rPr>
                      <w:color w:val="000000" w:themeColor="text1"/>
                    </w:rPr>
                  </w:pPr>
                </w:p>
              </w:tc>
            </w:tr>
          </w:tbl>
          <w:p w14:paraId="593A5E20" w14:textId="77777777" w:rsidR="006220EB" w:rsidRPr="00AE1571" w:rsidRDefault="00000000">
            <w:pPr>
              <w:widowControl/>
              <w:ind w:firstLineChars="0" w:firstLine="480"/>
              <w:jc w:val="left"/>
              <w:rPr>
                <w:rFonts w:cs="Times New Roman"/>
                <w:b/>
                <w:bCs/>
                <w:color w:val="000000" w:themeColor="text1"/>
                <w:kern w:val="0"/>
                <w:szCs w:val="24"/>
              </w:rPr>
            </w:pPr>
            <w:r w:rsidRPr="00AE1571">
              <w:rPr>
                <w:rFonts w:cs="Times New Roman" w:hint="eastAsia"/>
                <w:b/>
                <w:bCs/>
                <w:color w:val="000000" w:themeColor="text1"/>
                <w:kern w:val="0"/>
                <w:szCs w:val="24"/>
              </w:rPr>
              <w:t>3</w:t>
            </w:r>
            <w:r w:rsidRPr="00AE1571">
              <w:rPr>
                <w:rFonts w:cs="Times New Roman"/>
                <w:b/>
                <w:bCs/>
                <w:color w:val="000000" w:themeColor="text1"/>
                <w:kern w:val="0"/>
                <w:szCs w:val="24"/>
              </w:rPr>
              <w:t>、噪声监测</w:t>
            </w:r>
          </w:p>
          <w:p w14:paraId="2F39D954" w14:textId="77777777" w:rsidR="006220EB" w:rsidRPr="00AE1571" w:rsidRDefault="00000000">
            <w:pPr>
              <w:ind w:firstLine="480"/>
              <w:rPr>
                <w:rFonts w:cs="Times New Roman"/>
                <w:b/>
                <w:color w:val="000000" w:themeColor="text1"/>
                <w:sz w:val="21"/>
                <w:szCs w:val="21"/>
              </w:rPr>
            </w:pPr>
            <w:r w:rsidRPr="00AE1571">
              <w:rPr>
                <w:rFonts w:hint="eastAsia"/>
                <w:color w:val="000000" w:themeColor="text1"/>
              </w:rPr>
              <w:t>本项目验收在厂界外</w:t>
            </w:r>
            <w:r w:rsidRPr="00AE1571">
              <w:rPr>
                <w:rFonts w:hint="eastAsia"/>
                <w:color w:val="000000" w:themeColor="text1"/>
              </w:rPr>
              <w:t>1m</w:t>
            </w:r>
            <w:r w:rsidRPr="00AE1571">
              <w:rPr>
                <w:rFonts w:hint="eastAsia"/>
                <w:color w:val="000000" w:themeColor="text1"/>
              </w:rPr>
              <w:t>设置</w:t>
            </w:r>
            <w:r w:rsidRPr="00AE1571">
              <w:rPr>
                <w:color w:val="000000" w:themeColor="text1"/>
              </w:rPr>
              <w:t>4</w:t>
            </w:r>
            <w:r w:rsidRPr="00AE1571">
              <w:rPr>
                <w:rFonts w:hint="eastAsia"/>
                <w:color w:val="000000" w:themeColor="text1"/>
              </w:rPr>
              <w:t>个监测点</w:t>
            </w:r>
            <w:r w:rsidRPr="00AE1571">
              <w:rPr>
                <w:rFonts w:cs="Times New Roman"/>
                <w:color w:val="000000" w:themeColor="text1"/>
              </w:rPr>
              <w:t>，</w:t>
            </w:r>
            <w:r w:rsidRPr="00AE1571">
              <w:rPr>
                <w:rFonts w:cs="Times New Roman" w:hint="eastAsia"/>
                <w:color w:val="000000" w:themeColor="text1"/>
              </w:rPr>
              <w:t>项目夜间不生产，不对夜间进行噪声监测，</w:t>
            </w:r>
            <w:r w:rsidRPr="00AE1571">
              <w:rPr>
                <w:rFonts w:cs="Times New Roman"/>
                <w:color w:val="000000" w:themeColor="text1"/>
              </w:rPr>
              <w:t>具体方案见下表</w:t>
            </w:r>
            <w:r w:rsidRPr="00AE1571">
              <w:rPr>
                <w:rFonts w:cs="Times New Roman" w:hint="eastAsia"/>
                <w:color w:val="000000" w:themeColor="text1"/>
              </w:rPr>
              <w:t>。</w:t>
            </w:r>
          </w:p>
          <w:p w14:paraId="59532DFA"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18</w:t>
            </w:r>
            <w:r w:rsidRPr="00AE1571">
              <w:rPr>
                <w:color w:val="000000" w:themeColor="text1"/>
              </w:rPr>
              <w:fldChar w:fldCharType="end"/>
            </w:r>
            <w:r w:rsidRPr="00AE1571">
              <w:rPr>
                <w:color w:val="000000" w:themeColor="text1"/>
              </w:rPr>
              <w:t xml:space="preserve">  </w:t>
            </w:r>
            <w:r w:rsidRPr="00AE1571">
              <w:rPr>
                <w:rFonts w:hint="eastAsia"/>
                <w:color w:val="000000" w:themeColor="text1"/>
              </w:rPr>
              <w:t>噪声</w:t>
            </w:r>
            <w:r w:rsidRPr="00AE1571">
              <w:rPr>
                <w:color w:val="000000" w:themeColor="text1"/>
              </w:rPr>
              <w:t>监测内容表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2204"/>
              <w:gridCol w:w="1094"/>
              <w:gridCol w:w="3578"/>
              <w:gridCol w:w="1157"/>
            </w:tblGrid>
            <w:tr w:rsidR="00AE1571" w:rsidRPr="00AE1571" w14:paraId="184B8DF2" w14:textId="77777777">
              <w:trPr>
                <w:trHeight w:val="340"/>
              </w:trPr>
              <w:tc>
                <w:tcPr>
                  <w:tcW w:w="453" w:type="pct"/>
                  <w:tcBorders>
                    <w:top w:val="single" w:sz="4" w:space="0" w:color="auto"/>
                    <w:left w:val="single" w:sz="4" w:space="0" w:color="auto"/>
                    <w:bottom w:val="single" w:sz="4" w:space="0" w:color="auto"/>
                    <w:right w:val="single" w:sz="4" w:space="0" w:color="auto"/>
                  </w:tcBorders>
                  <w:vAlign w:val="center"/>
                </w:tcPr>
                <w:p w14:paraId="6717AE14" w14:textId="77777777" w:rsidR="006220EB" w:rsidRPr="00AE1571" w:rsidRDefault="00000000">
                  <w:pPr>
                    <w:pStyle w:val="13"/>
                  </w:pPr>
                  <w:r w:rsidRPr="00AE1571">
                    <w:rPr>
                      <w:rFonts w:hint="eastAsia"/>
                    </w:rPr>
                    <w:t>编号</w:t>
                  </w:r>
                </w:p>
              </w:tc>
              <w:tc>
                <w:tcPr>
                  <w:tcW w:w="1246" w:type="pct"/>
                  <w:tcBorders>
                    <w:top w:val="single" w:sz="4" w:space="0" w:color="auto"/>
                    <w:left w:val="single" w:sz="4" w:space="0" w:color="auto"/>
                    <w:bottom w:val="single" w:sz="4" w:space="0" w:color="auto"/>
                    <w:right w:val="single" w:sz="4" w:space="0" w:color="auto"/>
                  </w:tcBorders>
                  <w:vAlign w:val="center"/>
                </w:tcPr>
                <w:p w14:paraId="127E2270" w14:textId="77777777" w:rsidR="006220EB" w:rsidRPr="00AE1571" w:rsidRDefault="00000000">
                  <w:pPr>
                    <w:pStyle w:val="13"/>
                  </w:pPr>
                  <w:r w:rsidRPr="00AE1571">
                    <w:rPr>
                      <w:rFonts w:hint="eastAsia"/>
                    </w:rPr>
                    <w:t>监测点位</w:t>
                  </w:r>
                </w:p>
              </w:tc>
              <w:tc>
                <w:tcPr>
                  <w:tcW w:w="619" w:type="pct"/>
                  <w:tcBorders>
                    <w:top w:val="single" w:sz="4" w:space="0" w:color="auto"/>
                    <w:left w:val="single" w:sz="4" w:space="0" w:color="auto"/>
                    <w:bottom w:val="single" w:sz="4" w:space="0" w:color="auto"/>
                    <w:right w:val="single" w:sz="4" w:space="0" w:color="auto"/>
                  </w:tcBorders>
                  <w:vAlign w:val="center"/>
                </w:tcPr>
                <w:p w14:paraId="0BFBEF1E" w14:textId="77777777" w:rsidR="006220EB" w:rsidRPr="00AE1571" w:rsidRDefault="00000000">
                  <w:pPr>
                    <w:pStyle w:val="13"/>
                  </w:pPr>
                  <w:r w:rsidRPr="00AE1571">
                    <w:rPr>
                      <w:rFonts w:hint="eastAsia"/>
                    </w:rPr>
                    <w:t>监测项目</w:t>
                  </w:r>
                </w:p>
              </w:tc>
              <w:tc>
                <w:tcPr>
                  <w:tcW w:w="2024" w:type="pct"/>
                  <w:tcBorders>
                    <w:top w:val="single" w:sz="4" w:space="0" w:color="auto"/>
                    <w:left w:val="single" w:sz="4" w:space="0" w:color="auto"/>
                    <w:bottom w:val="single" w:sz="4" w:space="0" w:color="auto"/>
                    <w:right w:val="single" w:sz="4" w:space="0" w:color="auto"/>
                  </w:tcBorders>
                  <w:vAlign w:val="center"/>
                </w:tcPr>
                <w:p w14:paraId="5B110FDD" w14:textId="77777777" w:rsidR="006220EB" w:rsidRPr="00AE1571" w:rsidRDefault="00000000">
                  <w:pPr>
                    <w:pStyle w:val="13"/>
                  </w:pPr>
                  <w:r w:rsidRPr="00AE1571">
                    <w:rPr>
                      <w:rFonts w:hint="eastAsia"/>
                    </w:rPr>
                    <w:t>参考标准</w:t>
                  </w:r>
                </w:p>
              </w:tc>
              <w:tc>
                <w:tcPr>
                  <w:tcW w:w="655" w:type="pct"/>
                  <w:tcBorders>
                    <w:top w:val="single" w:sz="4" w:space="0" w:color="auto"/>
                    <w:left w:val="single" w:sz="4" w:space="0" w:color="auto"/>
                    <w:bottom w:val="single" w:sz="4" w:space="0" w:color="auto"/>
                    <w:right w:val="single" w:sz="4" w:space="0" w:color="auto"/>
                  </w:tcBorders>
                  <w:vAlign w:val="center"/>
                </w:tcPr>
                <w:p w14:paraId="389A7371" w14:textId="77777777" w:rsidR="006220EB" w:rsidRPr="00AE1571" w:rsidRDefault="00000000">
                  <w:pPr>
                    <w:pStyle w:val="13"/>
                  </w:pPr>
                  <w:r w:rsidRPr="00AE1571">
                    <w:rPr>
                      <w:rFonts w:hint="eastAsia"/>
                    </w:rPr>
                    <w:t>监测频次</w:t>
                  </w:r>
                </w:p>
              </w:tc>
            </w:tr>
            <w:tr w:rsidR="00AE1571" w:rsidRPr="00AE1571" w14:paraId="6175D17E" w14:textId="77777777">
              <w:trPr>
                <w:trHeight w:val="340"/>
              </w:trPr>
              <w:tc>
                <w:tcPr>
                  <w:tcW w:w="453" w:type="pct"/>
                  <w:tcBorders>
                    <w:top w:val="single" w:sz="4" w:space="0" w:color="auto"/>
                    <w:left w:val="single" w:sz="4" w:space="0" w:color="auto"/>
                    <w:bottom w:val="single" w:sz="4" w:space="0" w:color="auto"/>
                    <w:right w:val="single" w:sz="4" w:space="0" w:color="auto"/>
                  </w:tcBorders>
                  <w:vAlign w:val="center"/>
                </w:tcPr>
                <w:p w14:paraId="259132DD" w14:textId="77777777" w:rsidR="006220EB" w:rsidRPr="00AE1571" w:rsidRDefault="00000000">
                  <w:pPr>
                    <w:pStyle w:val="13"/>
                  </w:pPr>
                  <w:r w:rsidRPr="00AE1571">
                    <w:rPr>
                      <w:rFonts w:hint="eastAsia"/>
                    </w:rPr>
                    <w:t>N1</w:t>
                  </w:r>
                </w:p>
              </w:tc>
              <w:tc>
                <w:tcPr>
                  <w:tcW w:w="1246" w:type="pct"/>
                  <w:tcBorders>
                    <w:top w:val="single" w:sz="4" w:space="0" w:color="auto"/>
                    <w:left w:val="single" w:sz="4" w:space="0" w:color="auto"/>
                    <w:bottom w:val="single" w:sz="4" w:space="0" w:color="auto"/>
                    <w:right w:val="single" w:sz="4" w:space="0" w:color="auto"/>
                  </w:tcBorders>
                  <w:vAlign w:val="center"/>
                </w:tcPr>
                <w:p w14:paraId="4E5919BB" w14:textId="77777777" w:rsidR="006220EB" w:rsidRPr="00AE1571" w:rsidRDefault="00000000">
                  <w:pPr>
                    <w:pStyle w:val="13"/>
                  </w:pPr>
                  <w:r w:rsidRPr="00AE1571">
                    <w:rPr>
                      <w:rFonts w:hint="eastAsia"/>
                    </w:rPr>
                    <w:t>项目厂界东侧</w:t>
                  </w:r>
                  <w:r w:rsidRPr="00AE1571">
                    <w:rPr>
                      <w:rFonts w:hint="eastAsia"/>
                    </w:rPr>
                    <w:t>1m</w:t>
                  </w:r>
                  <w:r w:rsidRPr="00AE1571">
                    <w:rPr>
                      <w:rFonts w:hint="eastAsia"/>
                    </w:rPr>
                    <w:t>处</w:t>
                  </w:r>
                </w:p>
              </w:tc>
              <w:tc>
                <w:tcPr>
                  <w:tcW w:w="619" w:type="pct"/>
                  <w:vMerge w:val="restart"/>
                  <w:tcBorders>
                    <w:top w:val="single" w:sz="4" w:space="0" w:color="auto"/>
                    <w:left w:val="single" w:sz="4" w:space="0" w:color="auto"/>
                    <w:bottom w:val="single" w:sz="4" w:space="0" w:color="auto"/>
                    <w:right w:val="single" w:sz="4" w:space="0" w:color="auto"/>
                  </w:tcBorders>
                  <w:vAlign w:val="center"/>
                </w:tcPr>
                <w:p w14:paraId="4B3D05C8" w14:textId="77777777" w:rsidR="006220EB" w:rsidRPr="00AE1571" w:rsidRDefault="00000000">
                  <w:pPr>
                    <w:pStyle w:val="13"/>
                  </w:pPr>
                  <w:r w:rsidRPr="00AE1571">
                    <w:rPr>
                      <w:rFonts w:hint="eastAsia"/>
                    </w:rPr>
                    <w:t>等效连续</w:t>
                  </w:r>
                  <w:r w:rsidRPr="00AE1571">
                    <w:rPr>
                      <w:rFonts w:hint="eastAsia"/>
                    </w:rPr>
                    <w:t>A</w:t>
                  </w:r>
                  <w:r w:rsidRPr="00AE1571">
                    <w:rPr>
                      <w:rFonts w:hint="eastAsia"/>
                    </w:rPr>
                    <w:t>声级</w:t>
                  </w:r>
                  <w:r w:rsidRPr="00AE1571">
                    <w:rPr>
                      <w:rFonts w:hint="eastAsia"/>
                    </w:rPr>
                    <w:t>Leq (A)</w:t>
                  </w:r>
                </w:p>
              </w:tc>
              <w:tc>
                <w:tcPr>
                  <w:tcW w:w="2024" w:type="pct"/>
                  <w:vMerge w:val="restart"/>
                  <w:tcBorders>
                    <w:top w:val="single" w:sz="4" w:space="0" w:color="auto"/>
                    <w:left w:val="single" w:sz="4" w:space="0" w:color="auto"/>
                    <w:bottom w:val="single" w:sz="4" w:space="0" w:color="auto"/>
                    <w:right w:val="single" w:sz="4" w:space="0" w:color="auto"/>
                  </w:tcBorders>
                  <w:vAlign w:val="center"/>
                </w:tcPr>
                <w:p w14:paraId="7F13A43E" w14:textId="77777777" w:rsidR="006220EB" w:rsidRPr="00AE1571" w:rsidRDefault="00000000">
                  <w:pPr>
                    <w:pStyle w:val="13"/>
                  </w:pPr>
                  <w:r w:rsidRPr="00AE1571">
                    <w:rPr>
                      <w:rFonts w:hint="eastAsia"/>
                    </w:rPr>
                    <w:t>厂址西、南和北厂界执行《工业企业边界环境噪声排放标准》（</w:t>
                  </w:r>
                  <w:r w:rsidRPr="00AE1571">
                    <w:rPr>
                      <w:rFonts w:hint="eastAsia"/>
                    </w:rPr>
                    <w:t>GB12348-2008</w:t>
                  </w:r>
                  <w:r w:rsidRPr="00AE1571">
                    <w:rPr>
                      <w:rFonts w:hint="eastAsia"/>
                    </w:rPr>
                    <w:t>）</w:t>
                  </w:r>
                  <w:r w:rsidRPr="00AE1571">
                    <w:rPr>
                      <w:rFonts w:hint="eastAsia"/>
                    </w:rPr>
                    <w:t>3</w:t>
                  </w:r>
                  <w:r w:rsidRPr="00AE1571">
                    <w:rPr>
                      <w:rFonts w:hint="eastAsia"/>
                    </w:rPr>
                    <w:t>类标准；厂址东厂界执行《工业企业厂界环境噪声排放标准》（</w:t>
                  </w:r>
                  <w:r w:rsidRPr="00AE1571">
                    <w:rPr>
                      <w:rFonts w:hint="eastAsia"/>
                    </w:rPr>
                    <w:t>GB12348-2008</w:t>
                  </w:r>
                  <w:r w:rsidRPr="00AE1571">
                    <w:rPr>
                      <w:rFonts w:hint="eastAsia"/>
                    </w:rPr>
                    <w:t>）</w:t>
                  </w:r>
                  <w:r w:rsidRPr="00AE1571">
                    <w:rPr>
                      <w:rFonts w:hint="eastAsia"/>
                    </w:rPr>
                    <w:t>4</w:t>
                  </w:r>
                  <w:r w:rsidRPr="00AE1571">
                    <w:rPr>
                      <w:rFonts w:hint="eastAsia"/>
                    </w:rPr>
                    <w:t>类标准</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14:paraId="2F90CF84" w14:textId="77777777" w:rsidR="006220EB" w:rsidRPr="00AE1571" w:rsidRDefault="00000000">
                  <w:pPr>
                    <w:pStyle w:val="13"/>
                  </w:pPr>
                  <w:r w:rsidRPr="00AE1571">
                    <w:rPr>
                      <w:rFonts w:hint="eastAsia"/>
                    </w:rPr>
                    <w:t>每天昼间监测</w:t>
                  </w:r>
                  <w:r w:rsidRPr="00AE1571">
                    <w:rPr>
                      <w:rFonts w:hint="eastAsia"/>
                    </w:rPr>
                    <w:t>1</w:t>
                  </w:r>
                  <w:r w:rsidRPr="00AE1571">
                    <w:rPr>
                      <w:rFonts w:hint="eastAsia"/>
                    </w:rPr>
                    <w:t>次，连续监测</w:t>
                  </w:r>
                  <w:r w:rsidRPr="00AE1571">
                    <w:rPr>
                      <w:rFonts w:hint="eastAsia"/>
                    </w:rPr>
                    <w:t>2</w:t>
                  </w:r>
                  <w:r w:rsidRPr="00AE1571">
                    <w:rPr>
                      <w:rFonts w:hint="eastAsia"/>
                    </w:rPr>
                    <w:t>天</w:t>
                  </w:r>
                </w:p>
              </w:tc>
            </w:tr>
            <w:tr w:rsidR="00AE1571" w:rsidRPr="00AE1571" w14:paraId="1A6C098E" w14:textId="77777777">
              <w:trPr>
                <w:trHeight w:val="340"/>
              </w:trPr>
              <w:tc>
                <w:tcPr>
                  <w:tcW w:w="453" w:type="pct"/>
                  <w:tcBorders>
                    <w:top w:val="single" w:sz="4" w:space="0" w:color="auto"/>
                    <w:left w:val="single" w:sz="4" w:space="0" w:color="auto"/>
                    <w:bottom w:val="single" w:sz="4" w:space="0" w:color="auto"/>
                    <w:right w:val="single" w:sz="4" w:space="0" w:color="auto"/>
                  </w:tcBorders>
                  <w:vAlign w:val="center"/>
                </w:tcPr>
                <w:p w14:paraId="7FF2C71B" w14:textId="77777777" w:rsidR="006220EB" w:rsidRPr="00AE1571" w:rsidRDefault="00000000">
                  <w:pPr>
                    <w:pStyle w:val="13"/>
                  </w:pPr>
                  <w:r w:rsidRPr="00AE1571">
                    <w:rPr>
                      <w:rFonts w:hint="eastAsia"/>
                    </w:rPr>
                    <w:t>N2</w:t>
                  </w:r>
                </w:p>
              </w:tc>
              <w:tc>
                <w:tcPr>
                  <w:tcW w:w="1246" w:type="pct"/>
                  <w:tcBorders>
                    <w:top w:val="single" w:sz="4" w:space="0" w:color="auto"/>
                    <w:left w:val="single" w:sz="4" w:space="0" w:color="auto"/>
                    <w:bottom w:val="single" w:sz="4" w:space="0" w:color="auto"/>
                    <w:right w:val="single" w:sz="4" w:space="0" w:color="auto"/>
                  </w:tcBorders>
                  <w:vAlign w:val="center"/>
                </w:tcPr>
                <w:p w14:paraId="1FCD4C13" w14:textId="77777777" w:rsidR="006220EB" w:rsidRPr="00AE1571" w:rsidRDefault="00000000">
                  <w:pPr>
                    <w:pStyle w:val="13"/>
                  </w:pPr>
                  <w:r w:rsidRPr="00AE1571">
                    <w:rPr>
                      <w:rFonts w:hint="eastAsia"/>
                    </w:rPr>
                    <w:t>项目厂界南侧</w:t>
                  </w:r>
                  <w:r w:rsidRPr="00AE1571">
                    <w:rPr>
                      <w:rFonts w:hint="eastAsia"/>
                    </w:rPr>
                    <w:t>1m</w:t>
                  </w:r>
                  <w:r w:rsidRPr="00AE1571">
                    <w:rPr>
                      <w:rFonts w:hint="eastAsia"/>
                    </w:rPr>
                    <w:t>处</w:t>
                  </w:r>
                </w:p>
              </w:tc>
              <w:tc>
                <w:tcPr>
                  <w:tcW w:w="619" w:type="pct"/>
                  <w:vMerge/>
                  <w:tcBorders>
                    <w:top w:val="single" w:sz="4" w:space="0" w:color="auto"/>
                    <w:left w:val="single" w:sz="4" w:space="0" w:color="auto"/>
                    <w:bottom w:val="single" w:sz="4" w:space="0" w:color="auto"/>
                    <w:right w:val="single" w:sz="4" w:space="0" w:color="auto"/>
                  </w:tcBorders>
                  <w:vAlign w:val="center"/>
                </w:tcPr>
                <w:p w14:paraId="21EC32B8" w14:textId="77777777" w:rsidR="006220EB" w:rsidRPr="00AE1571" w:rsidRDefault="006220EB">
                  <w:pPr>
                    <w:pStyle w:val="Afff4"/>
                    <w:rPr>
                      <w:color w:val="000000" w:themeColor="text1"/>
                    </w:rPr>
                  </w:pPr>
                </w:p>
              </w:tc>
              <w:tc>
                <w:tcPr>
                  <w:tcW w:w="2024" w:type="pct"/>
                  <w:vMerge/>
                  <w:tcBorders>
                    <w:top w:val="single" w:sz="4" w:space="0" w:color="auto"/>
                    <w:left w:val="single" w:sz="4" w:space="0" w:color="auto"/>
                    <w:bottom w:val="single" w:sz="4" w:space="0" w:color="auto"/>
                    <w:right w:val="single" w:sz="4" w:space="0" w:color="auto"/>
                  </w:tcBorders>
                  <w:vAlign w:val="center"/>
                </w:tcPr>
                <w:p w14:paraId="7D62910F" w14:textId="77777777" w:rsidR="006220EB" w:rsidRPr="00AE1571" w:rsidRDefault="006220EB">
                  <w:pPr>
                    <w:pStyle w:val="Afff4"/>
                    <w:rPr>
                      <w:color w:val="000000" w:themeColor="text1"/>
                    </w:rPr>
                  </w:pPr>
                </w:p>
              </w:tc>
              <w:tc>
                <w:tcPr>
                  <w:tcW w:w="655" w:type="pct"/>
                  <w:vMerge/>
                  <w:tcBorders>
                    <w:top w:val="single" w:sz="4" w:space="0" w:color="auto"/>
                    <w:left w:val="single" w:sz="4" w:space="0" w:color="auto"/>
                    <w:bottom w:val="single" w:sz="4" w:space="0" w:color="auto"/>
                    <w:right w:val="single" w:sz="4" w:space="0" w:color="auto"/>
                  </w:tcBorders>
                  <w:vAlign w:val="center"/>
                </w:tcPr>
                <w:p w14:paraId="4963F2F2" w14:textId="77777777" w:rsidR="006220EB" w:rsidRPr="00AE1571" w:rsidRDefault="006220EB">
                  <w:pPr>
                    <w:pStyle w:val="Afff4"/>
                    <w:rPr>
                      <w:color w:val="000000" w:themeColor="text1"/>
                    </w:rPr>
                  </w:pPr>
                </w:p>
              </w:tc>
            </w:tr>
            <w:tr w:rsidR="00AE1571" w:rsidRPr="00AE1571" w14:paraId="63E67DAB" w14:textId="77777777">
              <w:trPr>
                <w:trHeight w:val="340"/>
              </w:trPr>
              <w:tc>
                <w:tcPr>
                  <w:tcW w:w="453" w:type="pct"/>
                  <w:tcBorders>
                    <w:top w:val="single" w:sz="4" w:space="0" w:color="auto"/>
                    <w:left w:val="single" w:sz="4" w:space="0" w:color="auto"/>
                    <w:bottom w:val="single" w:sz="4" w:space="0" w:color="auto"/>
                    <w:right w:val="single" w:sz="4" w:space="0" w:color="auto"/>
                  </w:tcBorders>
                  <w:vAlign w:val="center"/>
                </w:tcPr>
                <w:p w14:paraId="3DB745AF" w14:textId="77777777" w:rsidR="006220EB" w:rsidRPr="00AE1571" w:rsidRDefault="00000000">
                  <w:pPr>
                    <w:pStyle w:val="13"/>
                  </w:pPr>
                  <w:r w:rsidRPr="00AE1571">
                    <w:rPr>
                      <w:rFonts w:hint="eastAsia"/>
                    </w:rPr>
                    <w:t>N3</w:t>
                  </w:r>
                </w:p>
              </w:tc>
              <w:tc>
                <w:tcPr>
                  <w:tcW w:w="1246" w:type="pct"/>
                  <w:tcBorders>
                    <w:top w:val="single" w:sz="4" w:space="0" w:color="auto"/>
                    <w:left w:val="single" w:sz="4" w:space="0" w:color="auto"/>
                    <w:bottom w:val="single" w:sz="4" w:space="0" w:color="auto"/>
                    <w:right w:val="single" w:sz="4" w:space="0" w:color="auto"/>
                  </w:tcBorders>
                  <w:vAlign w:val="center"/>
                </w:tcPr>
                <w:p w14:paraId="3AF90DC9" w14:textId="77777777" w:rsidR="006220EB" w:rsidRPr="00AE1571" w:rsidRDefault="00000000">
                  <w:pPr>
                    <w:pStyle w:val="13"/>
                  </w:pPr>
                  <w:r w:rsidRPr="00AE1571">
                    <w:rPr>
                      <w:rFonts w:hint="eastAsia"/>
                    </w:rPr>
                    <w:t>项目厂界西侧</w:t>
                  </w:r>
                  <w:r w:rsidRPr="00AE1571">
                    <w:rPr>
                      <w:rFonts w:hint="eastAsia"/>
                    </w:rPr>
                    <w:t>1m</w:t>
                  </w:r>
                  <w:r w:rsidRPr="00AE1571">
                    <w:rPr>
                      <w:rFonts w:hint="eastAsia"/>
                    </w:rPr>
                    <w:t>处</w:t>
                  </w:r>
                </w:p>
              </w:tc>
              <w:tc>
                <w:tcPr>
                  <w:tcW w:w="619" w:type="pct"/>
                  <w:vMerge/>
                  <w:tcBorders>
                    <w:top w:val="single" w:sz="4" w:space="0" w:color="auto"/>
                    <w:left w:val="single" w:sz="4" w:space="0" w:color="auto"/>
                    <w:bottom w:val="single" w:sz="4" w:space="0" w:color="auto"/>
                    <w:right w:val="single" w:sz="4" w:space="0" w:color="auto"/>
                  </w:tcBorders>
                  <w:vAlign w:val="center"/>
                </w:tcPr>
                <w:p w14:paraId="7F92AF3C" w14:textId="77777777" w:rsidR="006220EB" w:rsidRPr="00AE1571" w:rsidRDefault="006220EB">
                  <w:pPr>
                    <w:pStyle w:val="Afff4"/>
                    <w:rPr>
                      <w:color w:val="000000" w:themeColor="text1"/>
                    </w:rPr>
                  </w:pPr>
                </w:p>
              </w:tc>
              <w:tc>
                <w:tcPr>
                  <w:tcW w:w="2024" w:type="pct"/>
                  <w:vMerge/>
                  <w:tcBorders>
                    <w:top w:val="single" w:sz="4" w:space="0" w:color="auto"/>
                    <w:left w:val="single" w:sz="4" w:space="0" w:color="auto"/>
                    <w:bottom w:val="single" w:sz="4" w:space="0" w:color="auto"/>
                    <w:right w:val="single" w:sz="4" w:space="0" w:color="auto"/>
                  </w:tcBorders>
                  <w:vAlign w:val="center"/>
                </w:tcPr>
                <w:p w14:paraId="39597B1F" w14:textId="77777777" w:rsidR="006220EB" w:rsidRPr="00AE1571" w:rsidRDefault="006220EB">
                  <w:pPr>
                    <w:pStyle w:val="Afff4"/>
                    <w:rPr>
                      <w:color w:val="000000" w:themeColor="text1"/>
                    </w:rPr>
                  </w:pPr>
                </w:p>
              </w:tc>
              <w:tc>
                <w:tcPr>
                  <w:tcW w:w="655" w:type="pct"/>
                  <w:vMerge/>
                  <w:tcBorders>
                    <w:top w:val="single" w:sz="4" w:space="0" w:color="auto"/>
                    <w:left w:val="single" w:sz="4" w:space="0" w:color="auto"/>
                    <w:bottom w:val="single" w:sz="4" w:space="0" w:color="auto"/>
                    <w:right w:val="single" w:sz="4" w:space="0" w:color="auto"/>
                  </w:tcBorders>
                  <w:vAlign w:val="center"/>
                </w:tcPr>
                <w:p w14:paraId="38D52483" w14:textId="77777777" w:rsidR="006220EB" w:rsidRPr="00AE1571" w:rsidRDefault="006220EB">
                  <w:pPr>
                    <w:pStyle w:val="Afff4"/>
                    <w:rPr>
                      <w:color w:val="000000" w:themeColor="text1"/>
                    </w:rPr>
                  </w:pPr>
                </w:p>
              </w:tc>
            </w:tr>
            <w:tr w:rsidR="00AE1571" w:rsidRPr="00AE1571" w14:paraId="7BD08561" w14:textId="77777777">
              <w:trPr>
                <w:trHeight w:val="340"/>
              </w:trPr>
              <w:tc>
                <w:tcPr>
                  <w:tcW w:w="453" w:type="pct"/>
                  <w:tcBorders>
                    <w:top w:val="single" w:sz="4" w:space="0" w:color="auto"/>
                    <w:left w:val="single" w:sz="4" w:space="0" w:color="auto"/>
                    <w:bottom w:val="single" w:sz="4" w:space="0" w:color="auto"/>
                    <w:right w:val="single" w:sz="4" w:space="0" w:color="auto"/>
                  </w:tcBorders>
                  <w:vAlign w:val="center"/>
                </w:tcPr>
                <w:p w14:paraId="1C6FFF49" w14:textId="77777777" w:rsidR="006220EB" w:rsidRPr="00AE1571" w:rsidRDefault="00000000">
                  <w:pPr>
                    <w:pStyle w:val="13"/>
                  </w:pPr>
                  <w:r w:rsidRPr="00AE1571">
                    <w:rPr>
                      <w:rFonts w:hint="eastAsia"/>
                    </w:rPr>
                    <w:t>N4</w:t>
                  </w:r>
                </w:p>
              </w:tc>
              <w:tc>
                <w:tcPr>
                  <w:tcW w:w="1246" w:type="pct"/>
                  <w:tcBorders>
                    <w:top w:val="single" w:sz="4" w:space="0" w:color="auto"/>
                    <w:left w:val="single" w:sz="4" w:space="0" w:color="auto"/>
                    <w:bottom w:val="single" w:sz="4" w:space="0" w:color="auto"/>
                    <w:right w:val="single" w:sz="4" w:space="0" w:color="auto"/>
                  </w:tcBorders>
                  <w:vAlign w:val="center"/>
                </w:tcPr>
                <w:p w14:paraId="0FA15828" w14:textId="77777777" w:rsidR="006220EB" w:rsidRPr="00AE1571" w:rsidRDefault="00000000">
                  <w:pPr>
                    <w:pStyle w:val="13"/>
                  </w:pPr>
                  <w:r w:rsidRPr="00AE1571">
                    <w:rPr>
                      <w:rFonts w:hint="eastAsia"/>
                    </w:rPr>
                    <w:t>项目厂界北侧</w:t>
                  </w:r>
                  <w:r w:rsidRPr="00AE1571">
                    <w:rPr>
                      <w:rFonts w:hint="eastAsia"/>
                    </w:rPr>
                    <w:t>1m</w:t>
                  </w:r>
                  <w:r w:rsidRPr="00AE1571">
                    <w:rPr>
                      <w:rFonts w:hint="eastAsia"/>
                    </w:rPr>
                    <w:t>处</w:t>
                  </w:r>
                </w:p>
              </w:tc>
              <w:tc>
                <w:tcPr>
                  <w:tcW w:w="619" w:type="pct"/>
                  <w:vMerge/>
                  <w:tcBorders>
                    <w:top w:val="single" w:sz="4" w:space="0" w:color="auto"/>
                    <w:left w:val="single" w:sz="4" w:space="0" w:color="auto"/>
                    <w:bottom w:val="single" w:sz="4" w:space="0" w:color="auto"/>
                    <w:right w:val="single" w:sz="4" w:space="0" w:color="auto"/>
                  </w:tcBorders>
                  <w:vAlign w:val="center"/>
                </w:tcPr>
                <w:p w14:paraId="3BBFB8B2" w14:textId="77777777" w:rsidR="006220EB" w:rsidRPr="00AE1571" w:rsidRDefault="006220EB">
                  <w:pPr>
                    <w:pStyle w:val="Afff4"/>
                    <w:rPr>
                      <w:color w:val="000000" w:themeColor="text1"/>
                    </w:rPr>
                  </w:pPr>
                </w:p>
              </w:tc>
              <w:tc>
                <w:tcPr>
                  <w:tcW w:w="2024" w:type="pct"/>
                  <w:vMerge/>
                  <w:tcBorders>
                    <w:top w:val="single" w:sz="4" w:space="0" w:color="auto"/>
                    <w:left w:val="single" w:sz="4" w:space="0" w:color="auto"/>
                    <w:bottom w:val="single" w:sz="4" w:space="0" w:color="auto"/>
                    <w:right w:val="single" w:sz="4" w:space="0" w:color="auto"/>
                  </w:tcBorders>
                  <w:vAlign w:val="center"/>
                </w:tcPr>
                <w:p w14:paraId="451D470D" w14:textId="77777777" w:rsidR="006220EB" w:rsidRPr="00AE1571" w:rsidRDefault="006220EB">
                  <w:pPr>
                    <w:pStyle w:val="Afff4"/>
                    <w:rPr>
                      <w:color w:val="000000" w:themeColor="text1"/>
                    </w:rPr>
                  </w:pPr>
                </w:p>
              </w:tc>
              <w:tc>
                <w:tcPr>
                  <w:tcW w:w="655" w:type="pct"/>
                  <w:vMerge/>
                  <w:tcBorders>
                    <w:top w:val="single" w:sz="4" w:space="0" w:color="auto"/>
                    <w:left w:val="single" w:sz="4" w:space="0" w:color="auto"/>
                    <w:bottom w:val="single" w:sz="4" w:space="0" w:color="auto"/>
                    <w:right w:val="single" w:sz="4" w:space="0" w:color="auto"/>
                  </w:tcBorders>
                  <w:vAlign w:val="center"/>
                </w:tcPr>
                <w:p w14:paraId="0F3B9504" w14:textId="77777777" w:rsidR="006220EB" w:rsidRPr="00AE1571" w:rsidRDefault="006220EB">
                  <w:pPr>
                    <w:pStyle w:val="Afff4"/>
                    <w:rPr>
                      <w:color w:val="000000" w:themeColor="text1"/>
                    </w:rPr>
                  </w:pPr>
                </w:p>
              </w:tc>
            </w:tr>
          </w:tbl>
          <w:p w14:paraId="0999CCA8" w14:textId="77777777" w:rsidR="006220EB" w:rsidRPr="00AE1571" w:rsidRDefault="006220EB">
            <w:pPr>
              <w:pStyle w:val="13"/>
            </w:pPr>
          </w:p>
          <w:p w14:paraId="6C4D0A97" w14:textId="77777777" w:rsidR="006220EB" w:rsidRPr="00AE1571" w:rsidRDefault="00000000">
            <w:pPr>
              <w:pStyle w:val="13"/>
              <w:rPr>
                <w:highlight w:val="yellow"/>
              </w:rPr>
            </w:pPr>
            <w:r w:rsidRPr="00AE1571">
              <w:rPr>
                <w:noProof/>
              </w:rPr>
              <w:drawing>
                <wp:inline distT="0" distB="0" distL="114300" distR="114300" wp14:anchorId="09DA15A4" wp14:editId="0E7CFBEA">
                  <wp:extent cx="5614035" cy="3897630"/>
                  <wp:effectExtent l="0" t="0" r="5715" b="762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7"/>
                          <a:stretch>
                            <a:fillRect/>
                          </a:stretch>
                        </pic:blipFill>
                        <pic:spPr>
                          <a:xfrm>
                            <a:off x="0" y="0"/>
                            <a:ext cx="5614035" cy="3897630"/>
                          </a:xfrm>
                          <a:prstGeom prst="rect">
                            <a:avLst/>
                          </a:prstGeom>
                          <a:noFill/>
                          <a:ln>
                            <a:noFill/>
                          </a:ln>
                        </pic:spPr>
                      </pic:pic>
                    </a:graphicData>
                  </a:graphic>
                </wp:inline>
              </w:drawing>
            </w:r>
          </w:p>
          <w:p w14:paraId="629C4095" w14:textId="77777777" w:rsidR="006220EB" w:rsidRPr="00AE1571" w:rsidRDefault="00000000">
            <w:pPr>
              <w:pStyle w:val="af6"/>
              <w:rPr>
                <w:rFonts w:cs="Times New Roman"/>
                <w:color w:val="000000" w:themeColor="text1"/>
              </w:rPr>
            </w:pPr>
            <w:r w:rsidRPr="00AE1571">
              <w:rPr>
                <w:rFonts w:hint="eastAsia"/>
                <w:color w:val="000000" w:themeColor="text1"/>
              </w:rPr>
              <w:t>图</w:t>
            </w:r>
            <w:r w:rsidRPr="00AE1571">
              <w:rPr>
                <w:rFonts w:hint="eastAsia"/>
                <w:color w:val="000000" w:themeColor="text1"/>
              </w:rPr>
              <w:t xml:space="preserve"> </w:t>
            </w:r>
            <w:r w:rsidRPr="00AE1571">
              <w:rPr>
                <w:color w:val="000000" w:themeColor="text1"/>
              </w:rPr>
              <w:fldChar w:fldCharType="begin"/>
            </w:r>
            <w:r w:rsidRPr="00AE1571">
              <w:rPr>
                <w:color w:val="000000" w:themeColor="text1"/>
              </w:rPr>
              <w:instrText xml:space="preserve"> </w:instrText>
            </w:r>
            <w:r w:rsidRPr="00AE1571">
              <w:rPr>
                <w:rFonts w:hint="eastAsia"/>
                <w:color w:val="000000" w:themeColor="text1"/>
              </w:rPr>
              <w:instrText xml:space="preserve">SEQ </w:instrText>
            </w:r>
            <w:r w:rsidRPr="00AE1571">
              <w:rPr>
                <w:rFonts w:hint="eastAsia"/>
                <w:color w:val="000000" w:themeColor="text1"/>
              </w:rPr>
              <w:instrText>图</w:instrText>
            </w:r>
            <w:r w:rsidRPr="00AE1571">
              <w:rPr>
                <w:rFonts w:hint="eastAsia"/>
                <w:color w:val="000000" w:themeColor="text1"/>
              </w:rPr>
              <w:instrText xml:space="preserve"> \* ARABIC</w:instrText>
            </w:r>
            <w:r w:rsidRPr="00AE1571">
              <w:rPr>
                <w:color w:val="000000" w:themeColor="text1"/>
              </w:rPr>
              <w:instrText xml:space="preserve"> </w:instrText>
            </w:r>
            <w:r w:rsidRPr="00AE1571">
              <w:rPr>
                <w:color w:val="000000" w:themeColor="text1"/>
              </w:rPr>
              <w:fldChar w:fldCharType="separate"/>
            </w:r>
            <w:r w:rsidRPr="00AE1571">
              <w:rPr>
                <w:rFonts w:hint="eastAsia"/>
                <w:color w:val="000000" w:themeColor="text1"/>
              </w:rPr>
              <w:t>9</w:t>
            </w:r>
            <w:r w:rsidRPr="00AE1571">
              <w:rPr>
                <w:color w:val="000000" w:themeColor="text1"/>
              </w:rPr>
              <w:fldChar w:fldCharType="end"/>
            </w:r>
            <w:r w:rsidRPr="00AE1571">
              <w:rPr>
                <w:rFonts w:cs="Times New Roman"/>
                <w:color w:val="000000" w:themeColor="text1"/>
              </w:rPr>
              <w:t>验收监测布点图</w:t>
            </w:r>
          </w:p>
          <w:p w14:paraId="1F668C8A" w14:textId="77777777" w:rsidR="006220EB" w:rsidRPr="00AE1571" w:rsidRDefault="006220EB">
            <w:pPr>
              <w:pStyle w:val="13"/>
            </w:pPr>
          </w:p>
        </w:tc>
      </w:tr>
    </w:tbl>
    <w:p w14:paraId="40B1BFFC" w14:textId="77777777" w:rsidR="006220EB" w:rsidRPr="00AE1571" w:rsidRDefault="006220EB">
      <w:pPr>
        <w:ind w:firstLine="480"/>
        <w:rPr>
          <w:rFonts w:cs="Times New Roman"/>
          <w:color w:val="000000" w:themeColor="text1"/>
        </w:rPr>
      </w:pPr>
    </w:p>
    <w:p w14:paraId="7E1EF42B" w14:textId="77777777" w:rsidR="006220EB" w:rsidRPr="00AE1571" w:rsidRDefault="006220EB">
      <w:pPr>
        <w:spacing w:beforeLines="50" w:before="156"/>
        <w:ind w:firstLine="480"/>
        <w:rPr>
          <w:rFonts w:cs="Times New Roman"/>
          <w:color w:val="000000" w:themeColor="text1"/>
        </w:rPr>
        <w:sectPr w:rsidR="006220EB" w:rsidRPr="00AE1571">
          <w:pgSz w:w="11906" w:h="16838"/>
          <w:pgMar w:top="1440" w:right="1418" w:bottom="1440" w:left="1418" w:header="851" w:footer="992" w:gutter="0"/>
          <w:cols w:space="425"/>
          <w:docGrid w:type="lines" w:linePitch="312"/>
        </w:sectPr>
      </w:pPr>
    </w:p>
    <w:p w14:paraId="048A1CB9" w14:textId="77777777" w:rsidR="006220EB" w:rsidRPr="00AE1571" w:rsidRDefault="00000000">
      <w:pPr>
        <w:pStyle w:val="1"/>
        <w:rPr>
          <w:rFonts w:cs="Times New Roman"/>
          <w:color w:val="000000" w:themeColor="text1"/>
        </w:rPr>
      </w:pPr>
      <w:bookmarkStart w:id="47" w:name="_Toc122766492"/>
      <w:bookmarkStart w:id="48" w:name="_Toc122770515"/>
      <w:bookmarkStart w:id="49" w:name="_Toc4857"/>
      <w:r w:rsidRPr="00AE1571">
        <w:rPr>
          <w:rFonts w:cs="Times New Roman"/>
          <w:color w:val="000000" w:themeColor="text1"/>
        </w:rPr>
        <w:lastRenderedPageBreak/>
        <w:t>表七</w:t>
      </w:r>
      <w:bookmarkEnd w:id="47"/>
      <w:bookmarkEnd w:id="48"/>
      <w:bookmarkEnd w:id="49"/>
    </w:p>
    <w:tbl>
      <w:tblPr>
        <w:tblStyle w:val="afa"/>
        <w:tblW w:w="5000" w:type="pct"/>
        <w:tblLayout w:type="fixed"/>
        <w:tblLook w:val="04A0" w:firstRow="1" w:lastRow="0" w:firstColumn="1" w:lastColumn="0" w:noHBand="0" w:noVBand="1"/>
      </w:tblPr>
      <w:tblGrid>
        <w:gridCol w:w="9060"/>
      </w:tblGrid>
      <w:tr w:rsidR="00AE1571" w:rsidRPr="00AE1571" w14:paraId="49BFC08F" w14:textId="77777777">
        <w:tc>
          <w:tcPr>
            <w:tcW w:w="5000" w:type="pct"/>
          </w:tcPr>
          <w:p w14:paraId="417C8580"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一、验收监测期间生产工况记录：</w:t>
            </w:r>
          </w:p>
          <w:p w14:paraId="611A645A"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本次验收监测期间生产工况见下表。</w:t>
            </w:r>
          </w:p>
          <w:p w14:paraId="4C88BD44"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19</w:t>
            </w:r>
            <w:r w:rsidRPr="00AE1571">
              <w:rPr>
                <w:color w:val="000000" w:themeColor="text1"/>
              </w:rPr>
              <w:fldChar w:fldCharType="end"/>
            </w:r>
            <w:r w:rsidRPr="00AE1571">
              <w:rPr>
                <w:color w:val="000000" w:themeColor="text1"/>
              </w:rPr>
              <w:t xml:space="preserve">  </w:t>
            </w:r>
            <w:r w:rsidRPr="00AE1571">
              <w:rPr>
                <w:rFonts w:hint="eastAsia"/>
                <w:color w:val="000000" w:themeColor="text1"/>
              </w:rPr>
              <w:t>验收监测工况</w:t>
            </w:r>
          </w:p>
          <w:tbl>
            <w:tblPr>
              <w:tblW w:w="5000" w:type="pct"/>
              <w:tblLayout w:type="fixed"/>
              <w:tblLook w:val="04A0" w:firstRow="1" w:lastRow="0" w:firstColumn="1" w:lastColumn="0" w:noHBand="0" w:noVBand="1"/>
            </w:tblPr>
            <w:tblGrid>
              <w:gridCol w:w="2866"/>
              <w:gridCol w:w="2984"/>
              <w:gridCol w:w="2984"/>
            </w:tblGrid>
            <w:tr w:rsidR="00AE1571" w:rsidRPr="00AE1571" w14:paraId="4D84EAF8" w14:textId="77777777">
              <w:trPr>
                <w:trHeight w:val="340"/>
              </w:trPr>
              <w:tc>
                <w:tcPr>
                  <w:tcW w:w="1622" w:type="pct"/>
                  <w:tcBorders>
                    <w:top w:val="single" w:sz="4" w:space="0" w:color="auto"/>
                    <w:left w:val="single" w:sz="4" w:space="0" w:color="auto"/>
                    <w:bottom w:val="single" w:sz="4" w:space="0" w:color="auto"/>
                    <w:right w:val="single" w:sz="4" w:space="0" w:color="auto"/>
                  </w:tcBorders>
                  <w:vAlign w:val="center"/>
                </w:tcPr>
                <w:p w14:paraId="34D1BB1C" w14:textId="77777777" w:rsidR="006220EB" w:rsidRPr="00AE1571" w:rsidRDefault="00000000">
                  <w:pPr>
                    <w:pStyle w:val="13"/>
                  </w:pPr>
                  <w:r w:rsidRPr="00AE1571">
                    <w:rPr>
                      <w:rFonts w:hint="eastAsia"/>
                    </w:rPr>
                    <w:t>年设计生产能力</w:t>
                  </w:r>
                </w:p>
              </w:tc>
              <w:tc>
                <w:tcPr>
                  <w:tcW w:w="3378" w:type="pct"/>
                  <w:gridSpan w:val="2"/>
                  <w:tcBorders>
                    <w:top w:val="single" w:sz="4" w:space="0" w:color="000000"/>
                    <w:left w:val="nil"/>
                    <w:bottom w:val="single" w:sz="4" w:space="0" w:color="000000"/>
                    <w:right w:val="single" w:sz="4" w:space="0" w:color="000000"/>
                  </w:tcBorders>
                  <w:vAlign w:val="center"/>
                </w:tcPr>
                <w:p w14:paraId="6D04001B" w14:textId="77777777" w:rsidR="006220EB" w:rsidRPr="00AE1571" w:rsidRDefault="00000000">
                  <w:pPr>
                    <w:pStyle w:val="13"/>
                  </w:pPr>
                  <w:r w:rsidRPr="00AE1571">
                    <w:rPr>
                      <w:rFonts w:hint="eastAsia"/>
                    </w:rPr>
                    <w:t>高温电线</w:t>
                  </w:r>
                  <w:r w:rsidRPr="00AE1571">
                    <w:rPr>
                      <w:rFonts w:hint="eastAsia"/>
                    </w:rPr>
                    <w:t>3600</w:t>
                  </w:r>
                  <w:r w:rsidRPr="00AE1571">
                    <w:rPr>
                      <w:rFonts w:hint="eastAsia"/>
                    </w:rPr>
                    <w:t>万米</w:t>
                  </w:r>
                  <w:r w:rsidRPr="00AE1571">
                    <w:rPr>
                      <w:rFonts w:hint="eastAsia"/>
                    </w:rPr>
                    <w:t>/</w:t>
                  </w:r>
                  <w:r w:rsidRPr="00AE1571">
                    <w:rPr>
                      <w:rFonts w:hint="eastAsia"/>
                    </w:rPr>
                    <w:t>年、电源线插头</w:t>
                  </w:r>
                  <w:r w:rsidRPr="00AE1571">
                    <w:rPr>
                      <w:rFonts w:hint="eastAsia"/>
                    </w:rPr>
                    <w:t>3600</w:t>
                  </w:r>
                  <w:r w:rsidRPr="00AE1571">
                    <w:rPr>
                      <w:rFonts w:hint="eastAsia"/>
                    </w:rPr>
                    <w:t>万米</w:t>
                  </w:r>
                  <w:r w:rsidRPr="00AE1571">
                    <w:rPr>
                      <w:rFonts w:hint="eastAsia"/>
                    </w:rPr>
                    <w:t>/</w:t>
                  </w:r>
                  <w:r w:rsidRPr="00AE1571">
                    <w:rPr>
                      <w:rFonts w:hint="eastAsia"/>
                    </w:rPr>
                    <w:t>年</w:t>
                  </w:r>
                </w:p>
              </w:tc>
            </w:tr>
            <w:tr w:rsidR="00AE1571" w:rsidRPr="00AE1571" w14:paraId="03B87A2D" w14:textId="77777777">
              <w:trPr>
                <w:trHeight w:val="340"/>
              </w:trPr>
              <w:tc>
                <w:tcPr>
                  <w:tcW w:w="1622" w:type="pct"/>
                  <w:tcBorders>
                    <w:top w:val="single" w:sz="4" w:space="0" w:color="auto"/>
                    <w:left w:val="single" w:sz="4" w:space="0" w:color="auto"/>
                    <w:bottom w:val="single" w:sz="4" w:space="0" w:color="auto"/>
                    <w:right w:val="single" w:sz="4" w:space="0" w:color="auto"/>
                  </w:tcBorders>
                  <w:vAlign w:val="center"/>
                </w:tcPr>
                <w:p w14:paraId="7F36F9F1" w14:textId="77777777" w:rsidR="006220EB" w:rsidRPr="00AE1571" w:rsidRDefault="00000000">
                  <w:pPr>
                    <w:pStyle w:val="13"/>
                  </w:pPr>
                  <w:r w:rsidRPr="00AE1571">
                    <w:rPr>
                      <w:rFonts w:hint="eastAsia"/>
                    </w:rPr>
                    <w:t>日设计生产能力</w:t>
                  </w:r>
                </w:p>
              </w:tc>
              <w:tc>
                <w:tcPr>
                  <w:tcW w:w="3378" w:type="pct"/>
                  <w:gridSpan w:val="2"/>
                  <w:tcBorders>
                    <w:top w:val="single" w:sz="4" w:space="0" w:color="000000"/>
                    <w:left w:val="nil"/>
                    <w:bottom w:val="single" w:sz="4" w:space="0" w:color="000000"/>
                    <w:right w:val="single" w:sz="4" w:space="0" w:color="000000"/>
                  </w:tcBorders>
                  <w:vAlign w:val="center"/>
                </w:tcPr>
                <w:p w14:paraId="7B1F882F" w14:textId="77777777" w:rsidR="006220EB" w:rsidRPr="00AE1571" w:rsidRDefault="00000000">
                  <w:pPr>
                    <w:pStyle w:val="13"/>
                  </w:pPr>
                  <w:r w:rsidRPr="00AE1571">
                    <w:rPr>
                      <w:rFonts w:hint="eastAsia"/>
                    </w:rPr>
                    <w:t>7200</w:t>
                  </w:r>
                  <w:r w:rsidRPr="00AE1571">
                    <w:rPr>
                      <w:rFonts w:hint="eastAsia"/>
                    </w:rPr>
                    <w:t>万米÷</w:t>
                  </w:r>
                  <w:r w:rsidRPr="00AE1571">
                    <w:rPr>
                      <w:rFonts w:hint="eastAsia"/>
                    </w:rPr>
                    <w:t>300</w:t>
                  </w:r>
                  <w:r w:rsidRPr="00AE1571">
                    <w:rPr>
                      <w:rFonts w:hint="eastAsia"/>
                    </w:rPr>
                    <w:t>天</w:t>
                  </w:r>
                  <w:r w:rsidRPr="00AE1571">
                    <w:rPr>
                      <w:rFonts w:hint="eastAsia"/>
                    </w:rPr>
                    <w:t>=24</w:t>
                  </w:r>
                  <w:r w:rsidRPr="00AE1571">
                    <w:rPr>
                      <w:rFonts w:hint="eastAsia"/>
                    </w:rPr>
                    <w:t>万米</w:t>
                  </w:r>
                  <w:r w:rsidRPr="00AE1571">
                    <w:rPr>
                      <w:rFonts w:hint="eastAsia"/>
                    </w:rPr>
                    <w:t>/</w:t>
                  </w:r>
                  <w:r w:rsidRPr="00AE1571">
                    <w:rPr>
                      <w:rFonts w:hint="eastAsia"/>
                    </w:rPr>
                    <w:t>天</w:t>
                  </w:r>
                </w:p>
              </w:tc>
            </w:tr>
            <w:tr w:rsidR="00AE1571" w:rsidRPr="00AE1571" w14:paraId="79C5B2E2" w14:textId="77777777">
              <w:trPr>
                <w:trHeight w:val="340"/>
              </w:trPr>
              <w:tc>
                <w:tcPr>
                  <w:tcW w:w="1622" w:type="pct"/>
                  <w:tcBorders>
                    <w:top w:val="single" w:sz="4" w:space="0" w:color="auto"/>
                    <w:left w:val="single" w:sz="4" w:space="0" w:color="auto"/>
                    <w:bottom w:val="single" w:sz="4" w:space="0" w:color="auto"/>
                    <w:right w:val="single" w:sz="4" w:space="0" w:color="auto"/>
                  </w:tcBorders>
                  <w:vAlign w:val="center"/>
                </w:tcPr>
                <w:p w14:paraId="5733B0A4" w14:textId="77777777" w:rsidR="006220EB" w:rsidRPr="00AE1571" w:rsidRDefault="00000000">
                  <w:pPr>
                    <w:pStyle w:val="13"/>
                  </w:pPr>
                  <w:r w:rsidRPr="00AE1571">
                    <w:rPr>
                      <w:rFonts w:hint="eastAsia"/>
                    </w:rPr>
                    <w:t>日</w:t>
                  </w:r>
                  <w:r w:rsidRPr="00AE1571">
                    <w:rPr>
                      <w:rFonts w:hint="eastAsia"/>
                    </w:rPr>
                    <w:t xml:space="preserve">   </w:t>
                  </w:r>
                  <w:r w:rsidRPr="00AE1571">
                    <w:rPr>
                      <w:rFonts w:hint="eastAsia"/>
                    </w:rPr>
                    <w:t>期</w:t>
                  </w:r>
                </w:p>
              </w:tc>
              <w:tc>
                <w:tcPr>
                  <w:tcW w:w="3064" w:type="dxa"/>
                  <w:tcBorders>
                    <w:top w:val="single" w:sz="4" w:space="0" w:color="000000"/>
                    <w:left w:val="nil"/>
                    <w:bottom w:val="single" w:sz="4" w:space="0" w:color="000000"/>
                    <w:right w:val="single" w:sz="4" w:space="0" w:color="000000"/>
                  </w:tcBorders>
                  <w:vAlign w:val="center"/>
                </w:tcPr>
                <w:p w14:paraId="750C686E" w14:textId="77777777" w:rsidR="006220EB" w:rsidRPr="00AE1571" w:rsidRDefault="00000000">
                  <w:pPr>
                    <w:pStyle w:val="13"/>
                  </w:pPr>
                  <w:r w:rsidRPr="00AE1571">
                    <w:rPr>
                      <w:rFonts w:hint="eastAsia"/>
                    </w:rPr>
                    <w:t>2</w:t>
                  </w:r>
                  <w:r w:rsidRPr="00AE1571">
                    <w:t>025</w:t>
                  </w:r>
                  <w:r w:rsidRPr="00AE1571">
                    <w:rPr>
                      <w:rFonts w:hint="eastAsia"/>
                    </w:rPr>
                    <w:t>年</w:t>
                  </w:r>
                  <w:r w:rsidRPr="00AE1571">
                    <w:t>4</w:t>
                  </w:r>
                  <w:r w:rsidRPr="00AE1571">
                    <w:rPr>
                      <w:rFonts w:hint="eastAsia"/>
                    </w:rPr>
                    <w:t>月</w:t>
                  </w:r>
                  <w:r w:rsidRPr="00AE1571">
                    <w:t>28</w:t>
                  </w:r>
                  <w:r w:rsidRPr="00AE1571">
                    <w:rPr>
                      <w:rFonts w:hint="eastAsia"/>
                    </w:rPr>
                    <w:t>日</w:t>
                  </w:r>
                </w:p>
              </w:tc>
              <w:tc>
                <w:tcPr>
                  <w:tcW w:w="3064" w:type="dxa"/>
                  <w:tcBorders>
                    <w:top w:val="single" w:sz="4" w:space="0" w:color="000000"/>
                    <w:left w:val="nil"/>
                    <w:bottom w:val="single" w:sz="4" w:space="0" w:color="000000"/>
                    <w:right w:val="single" w:sz="4" w:space="0" w:color="000000"/>
                  </w:tcBorders>
                  <w:vAlign w:val="center"/>
                </w:tcPr>
                <w:p w14:paraId="780F3087" w14:textId="77777777" w:rsidR="006220EB" w:rsidRPr="00AE1571" w:rsidRDefault="00000000">
                  <w:pPr>
                    <w:pStyle w:val="13"/>
                  </w:pPr>
                  <w:r w:rsidRPr="00AE1571">
                    <w:rPr>
                      <w:rFonts w:hint="eastAsia"/>
                    </w:rPr>
                    <w:t>2</w:t>
                  </w:r>
                  <w:r w:rsidRPr="00AE1571">
                    <w:t>025</w:t>
                  </w:r>
                  <w:r w:rsidRPr="00AE1571">
                    <w:rPr>
                      <w:rFonts w:hint="eastAsia"/>
                    </w:rPr>
                    <w:t>年</w:t>
                  </w:r>
                  <w:r w:rsidRPr="00AE1571">
                    <w:t>4</w:t>
                  </w:r>
                  <w:r w:rsidRPr="00AE1571">
                    <w:rPr>
                      <w:rFonts w:hint="eastAsia"/>
                    </w:rPr>
                    <w:t>月</w:t>
                  </w:r>
                  <w:r w:rsidRPr="00AE1571">
                    <w:t>2</w:t>
                  </w:r>
                  <w:r w:rsidRPr="00AE1571">
                    <w:rPr>
                      <w:rFonts w:hint="eastAsia"/>
                    </w:rPr>
                    <w:t>9</w:t>
                  </w:r>
                  <w:r w:rsidRPr="00AE1571">
                    <w:rPr>
                      <w:rFonts w:hint="eastAsia"/>
                    </w:rPr>
                    <w:t>日</w:t>
                  </w:r>
                </w:p>
              </w:tc>
            </w:tr>
            <w:tr w:rsidR="00AE1571" w:rsidRPr="00AE1571" w14:paraId="17A3FFDD" w14:textId="77777777">
              <w:trPr>
                <w:trHeight w:val="340"/>
              </w:trPr>
              <w:tc>
                <w:tcPr>
                  <w:tcW w:w="1622" w:type="pct"/>
                  <w:tcBorders>
                    <w:top w:val="single" w:sz="4" w:space="0" w:color="auto"/>
                    <w:left w:val="single" w:sz="4" w:space="0" w:color="auto"/>
                    <w:bottom w:val="single" w:sz="4" w:space="0" w:color="auto"/>
                    <w:right w:val="single" w:sz="4" w:space="0" w:color="auto"/>
                  </w:tcBorders>
                  <w:vAlign w:val="center"/>
                </w:tcPr>
                <w:p w14:paraId="306C9472" w14:textId="77777777" w:rsidR="006220EB" w:rsidRPr="00AE1571" w:rsidRDefault="00000000">
                  <w:pPr>
                    <w:pStyle w:val="13"/>
                  </w:pPr>
                  <w:r w:rsidRPr="00AE1571">
                    <w:rPr>
                      <w:rFonts w:hint="eastAsia"/>
                    </w:rPr>
                    <w:t>实际生产情况</w:t>
                  </w:r>
                </w:p>
              </w:tc>
              <w:tc>
                <w:tcPr>
                  <w:tcW w:w="1689" w:type="pct"/>
                  <w:tcBorders>
                    <w:top w:val="single" w:sz="4" w:space="0" w:color="000000"/>
                    <w:left w:val="nil"/>
                    <w:bottom w:val="single" w:sz="4" w:space="0" w:color="000000"/>
                    <w:right w:val="single" w:sz="4" w:space="0" w:color="000000"/>
                  </w:tcBorders>
                  <w:vAlign w:val="center"/>
                </w:tcPr>
                <w:p w14:paraId="50879522" w14:textId="77777777" w:rsidR="006220EB" w:rsidRPr="00AE1571" w:rsidRDefault="00000000">
                  <w:pPr>
                    <w:pStyle w:val="13"/>
                  </w:pPr>
                  <w:r w:rsidRPr="00AE1571">
                    <w:rPr>
                      <w:rFonts w:hint="eastAsia"/>
                    </w:rPr>
                    <w:t>23</w:t>
                  </w:r>
                  <w:r w:rsidRPr="00AE1571">
                    <w:rPr>
                      <w:rFonts w:hint="eastAsia"/>
                    </w:rPr>
                    <w:t>万米</w:t>
                  </w:r>
                </w:p>
              </w:tc>
              <w:tc>
                <w:tcPr>
                  <w:tcW w:w="1689" w:type="pct"/>
                  <w:tcBorders>
                    <w:top w:val="single" w:sz="4" w:space="0" w:color="000000"/>
                    <w:left w:val="nil"/>
                    <w:bottom w:val="single" w:sz="4" w:space="0" w:color="000000"/>
                    <w:right w:val="single" w:sz="4" w:space="0" w:color="000000"/>
                  </w:tcBorders>
                  <w:vAlign w:val="center"/>
                </w:tcPr>
                <w:p w14:paraId="7C710A45" w14:textId="77777777" w:rsidR="006220EB" w:rsidRPr="00AE1571" w:rsidRDefault="00000000">
                  <w:pPr>
                    <w:pStyle w:val="13"/>
                  </w:pPr>
                  <w:r w:rsidRPr="00AE1571">
                    <w:rPr>
                      <w:rFonts w:hint="eastAsia"/>
                    </w:rPr>
                    <w:t>23.4</w:t>
                  </w:r>
                  <w:r w:rsidRPr="00AE1571">
                    <w:rPr>
                      <w:rFonts w:hint="eastAsia"/>
                    </w:rPr>
                    <w:t>万米</w:t>
                  </w:r>
                </w:p>
              </w:tc>
            </w:tr>
            <w:tr w:rsidR="00AE1571" w:rsidRPr="00AE1571" w14:paraId="7433EBB4" w14:textId="77777777">
              <w:trPr>
                <w:trHeight w:val="340"/>
              </w:trPr>
              <w:tc>
                <w:tcPr>
                  <w:tcW w:w="1622" w:type="pct"/>
                  <w:tcBorders>
                    <w:top w:val="single" w:sz="4" w:space="0" w:color="auto"/>
                    <w:left w:val="single" w:sz="4" w:space="0" w:color="auto"/>
                    <w:bottom w:val="single" w:sz="4" w:space="0" w:color="auto"/>
                    <w:right w:val="single" w:sz="4" w:space="0" w:color="auto"/>
                  </w:tcBorders>
                  <w:vAlign w:val="center"/>
                </w:tcPr>
                <w:p w14:paraId="099B9270" w14:textId="77777777" w:rsidR="006220EB" w:rsidRPr="00AE1571" w:rsidRDefault="00000000">
                  <w:pPr>
                    <w:pStyle w:val="13"/>
                  </w:pPr>
                  <w:r w:rsidRPr="00AE1571">
                    <w:rPr>
                      <w:rFonts w:hint="eastAsia"/>
                    </w:rPr>
                    <w:t>生产工况</w:t>
                  </w:r>
                </w:p>
              </w:tc>
              <w:tc>
                <w:tcPr>
                  <w:tcW w:w="1689" w:type="pct"/>
                  <w:tcBorders>
                    <w:top w:val="single" w:sz="4" w:space="0" w:color="000000"/>
                    <w:left w:val="nil"/>
                    <w:bottom w:val="single" w:sz="4" w:space="0" w:color="000000"/>
                    <w:right w:val="single" w:sz="4" w:space="0" w:color="000000"/>
                  </w:tcBorders>
                  <w:vAlign w:val="center"/>
                </w:tcPr>
                <w:p w14:paraId="304D7B4D" w14:textId="77777777" w:rsidR="006220EB" w:rsidRPr="00AE1571" w:rsidRDefault="00000000">
                  <w:pPr>
                    <w:pStyle w:val="13"/>
                  </w:pPr>
                  <w:r w:rsidRPr="00AE1571">
                    <w:rPr>
                      <w:rFonts w:hint="eastAsia"/>
                    </w:rPr>
                    <w:t>95.83%</w:t>
                  </w:r>
                </w:p>
              </w:tc>
              <w:tc>
                <w:tcPr>
                  <w:tcW w:w="1689" w:type="pct"/>
                  <w:tcBorders>
                    <w:top w:val="single" w:sz="4" w:space="0" w:color="000000"/>
                    <w:left w:val="nil"/>
                    <w:bottom w:val="single" w:sz="4" w:space="0" w:color="000000"/>
                    <w:right w:val="single" w:sz="4" w:space="0" w:color="000000"/>
                  </w:tcBorders>
                  <w:vAlign w:val="center"/>
                </w:tcPr>
                <w:p w14:paraId="277FFDAF" w14:textId="77777777" w:rsidR="006220EB" w:rsidRPr="00AE1571" w:rsidRDefault="00000000">
                  <w:pPr>
                    <w:pStyle w:val="13"/>
                  </w:pPr>
                  <w:r w:rsidRPr="00AE1571">
                    <w:rPr>
                      <w:rFonts w:hint="eastAsia"/>
                    </w:rPr>
                    <w:t>97.5%</w:t>
                  </w:r>
                </w:p>
              </w:tc>
            </w:tr>
          </w:tbl>
          <w:p w14:paraId="06E63D06" w14:textId="77777777" w:rsidR="006220EB" w:rsidRPr="00AE1571" w:rsidRDefault="006220EB">
            <w:pPr>
              <w:pStyle w:val="aff8"/>
              <w:rPr>
                <w:color w:val="000000" w:themeColor="text1"/>
              </w:rPr>
            </w:pPr>
          </w:p>
        </w:tc>
      </w:tr>
      <w:tr w:rsidR="006220EB" w:rsidRPr="00AE1571" w14:paraId="3FE81913" w14:textId="77777777">
        <w:trPr>
          <w:trHeight w:val="7078"/>
        </w:trPr>
        <w:tc>
          <w:tcPr>
            <w:tcW w:w="5000" w:type="pct"/>
          </w:tcPr>
          <w:p w14:paraId="5C4AFC53"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二、验收监测结果：</w:t>
            </w:r>
          </w:p>
          <w:p w14:paraId="43BED5D7" w14:textId="77777777" w:rsidR="006220EB" w:rsidRPr="00AE1571" w:rsidRDefault="00000000">
            <w:pPr>
              <w:ind w:firstLine="482"/>
              <w:rPr>
                <w:rFonts w:cs="Times New Roman"/>
                <w:b/>
                <w:bCs/>
                <w:color w:val="000000" w:themeColor="text1"/>
              </w:rPr>
            </w:pPr>
            <w:r w:rsidRPr="00AE1571">
              <w:rPr>
                <w:rFonts w:cs="Times New Roman" w:hint="eastAsia"/>
                <w:b/>
                <w:bCs/>
                <w:color w:val="000000" w:themeColor="text1"/>
              </w:rPr>
              <w:t>1</w:t>
            </w:r>
            <w:r w:rsidRPr="00AE1571">
              <w:rPr>
                <w:rFonts w:cs="Times New Roman" w:hint="eastAsia"/>
                <w:b/>
                <w:bCs/>
                <w:color w:val="000000" w:themeColor="text1"/>
              </w:rPr>
              <w:t>、环保设施处理效率监测结果</w:t>
            </w:r>
          </w:p>
          <w:p w14:paraId="0B1E8335" w14:textId="77777777" w:rsidR="006220EB" w:rsidRPr="00AE1571" w:rsidRDefault="00000000">
            <w:pPr>
              <w:ind w:firstLine="480"/>
              <w:rPr>
                <w:color w:val="000000" w:themeColor="text1"/>
              </w:rPr>
            </w:pPr>
            <w:r w:rsidRPr="00AE1571">
              <w:rPr>
                <w:rFonts w:hint="eastAsia"/>
                <w:color w:val="000000" w:themeColor="text1"/>
              </w:rPr>
              <w:t>①废水</w:t>
            </w:r>
          </w:p>
          <w:p w14:paraId="2C9C4386" w14:textId="77777777" w:rsidR="006220EB" w:rsidRPr="00AE1571" w:rsidRDefault="00000000">
            <w:pPr>
              <w:ind w:firstLine="480"/>
              <w:rPr>
                <w:color w:val="000000" w:themeColor="text1"/>
              </w:rPr>
            </w:pPr>
            <w:r w:rsidRPr="00AE1571">
              <w:rPr>
                <w:rFonts w:hint="eastAsia"/>
                <w:color w:val="000000" w:themeColor="text1"/>
              </w:rPr>
              <w:t>项目环评及环评批复中未对废水去除效率提出要求，且</w:t>
            </w:r>
            <w:r w:rsidRPr="00AE1571">
              <w:rPr>
                <w:rFonts w:hint="eastAsia"/>
                <w:color w:val="000000" w:themeColor="text1"/>
                <w:kern w:val="0"/>
              </w:rPr>
              <w:t>企业各栋厂房均设置单独化粪池，项目废水经污水管进入就近化粪池处理，无法对化粪池进口进行采样，</w:t>
            </w:r>
            <w:r w:rsidRPr="00AE1571">
              <w:rPr>
                <w:rFonts w:cs="Times New Roman"/>
                <w:color w:val="000000" w:themeColor="text1"/>
              </w:rPr>
              <w:t>根据本项目</w:t>
            </w:r>
            <w:r w:rsidRPr="00AE1571">
              <w:rPr>
                <w:rFonts w:cs="Times New Roman" w:hint="eastAsia"/>
                <w:color w:val="000000" w:themeColor="text1"/>
              </w:rPr>
              <w:t>废水</w:t>
            </w:r>
            <w:r w:rsidRPr="00AE1571">
              <w:rPr>
                <w:rFonts w:cs="Times New Roman"/>
                <w:color w:val="000000" w:themeColor="text1"/>
              </w:rPr>
              <w:t>产生和排放实际情况，本次验收</w:t>
            </w:r>
            <w:r w:rsidRPr="00AE1571">
              <w:rPr>
                <w:rFonts w:cs="Times New Roman" w:hint="eastAsia"/>
                <w:color w:val="000000" w:themeColor="text1"/>
              </w:rPr>
              <w:t>设置一个废水</w:t>
            </w:r>
            <w:r w:rsidRPr="00AE1571">
              <w:rPr>
                <w:rFonts w:cs="Times New Roman"/>
                <w:color w:val="000000" w:themeColor="text1"/>
              </w:rPr>
              <w:t>监测</w:t>
            </w:r>
            <w:r w:rsidRPr="00AE1571">
              <w:rPr>
                <w:rFonts w:cs="Times New Roman" w:hint="eastAsia"/>
                <w:color w:val="000000" w:themeColor="text1"/>
              </w:rPr>
              <w:t>点</w:t>
            </w:r>
            <w:r w:rsidRPr="00AE1571">
              <w:rPr>
                <w:rFonts w:cs="Times New Roman"/>
                <w:color w:val="000000" w:themeColor="text1"/>
              </w:rPr>
              <w:t>，</w:t>
            </w:r>
            <w:r w:rsidRPr="00AE1571">
              <w:rPr>
                <w:rFonts w:cs="Times New Roman" w:hint="eastAsia"/>
                <w:color w:val="000000" w:themeColor="text1"/>
              </w:rPr>
              <w:t>故</w:t>
            </w:r>
            <w:r w:rsidRPr="00AE1571">
              <w:rPr>
                <w:rFonts w:hint="eastAsia"/>
                <w:color w:val="000000" w:themeColor="text1"/>
              </w:rPr>
              <w:t>不调查废水治理设施处理效率。</w:t>
            </w:r>
          </w:p>
          <w:p w14:paraId="01D73929" w14:textId="77777777" w:rsidR="006220EB" w:rsidRPr="00AE1571" w:rsidRDefault="00000000">
            <w:pPr>
              <w:ind w:firstLine="480"/>
              <w:rPr>
                <w:color w:val="000000" w:themeColor="text1"/>
              </w:rPr>
            </w:pPr>
            <w:r w:rsidRPr="00AE1571">
              <w:rPr>
                <w:rFonts w:hint="eastAsia"/>
                <w:color w:val="000000" w:themeColor="text1"/>
              </w:rPr>
              <w:t>②废气</w:t>
            </w:r>
          </w:p>
          <w:p w14:paraId="38B88654" w14:textId="77777777" w:rsidR="006220EB" w:rsidRPr="00AE1571" w:rsidRDefault="00000000">
            <w:pPr>
              <w:ind w:firstLine="480"/>
              <w:rPr>
                <w:color w:val="000000" w:themeColor="text1"/>
              </w:rPr>
            </w:pPr>
            <w:r w:rsidRPr="00AE1571">
              <w:rPr>
                <w:rFonts w:hint="eastAsia"/>
                <w:color w:val="000000" w:themeColor="text1"/>
              </w:rPr>
              <w:t>项目环评批复中未对废气去除效率提出要求，根据验收监测数据，排气筒废气污染物去除效率进行分析如下：</w:t>
            </w:r>
          </w:p>
          <w:p w14:paraId="1A061358"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20</w:t>
            </w:r>
            <w:r w:rsidRPr="00AE1571">
              <w:rPr>
                <w:color w:val="000000" w:themeColor="text1"/>
              </w:rPr>
              <w:fldChar w:fldCharType="end"/>
            </w:r>
            <w:r w:rsidRPr="00AE1571">
              <w:rPr>
                <w:color w:val="000000" w:themeColor="text1"/>
              </w:rPr>
              <w:t xml:space="preserve">  </w:t>
            </w:r>
            <w:r w:rsidRPr="00AE1571">
              <w:rPr>
                <w:rFonts w:hint="eastAsia"/>
                <w:color w:val="000000" w:themeColor="text1"/>
              </w:rPr>
              <w:t>废气处理设施污染物去除效率分析表</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441"/>
              <w:gridCol w:w="1317"/>
              <w:gridCol w:w="1108"/>
              <w:gridCol w:w="1128"/>
              <w:gridCol w:w="2183"/>
            </w:tblGrid>
            <w:tr w:rsidR="00AE1571" w:rsidRPr="00AE1571" w14:paraId="26D49AE9" w14:textId="77777777">
              <w:trPr>
                <w:trHeight w:val="340"/>
              </w:trPr>
              <w:tc>
                <w:tcPr>
                  <w:tcW w:w="940" w:type="pct"/>
                  <w:vAlign w:val="center"/>
                </w:tcPr>
                <w:p w14:paraId="7620E4BE" w14:textId="77777777" w:rsidR="006220EB" w:rsidRPr="00AE1571" w:rsidRDefault="00000000">
                  <w:pPr>
                    <w:pStyle w:val="13"/>
                  </w:pPr>
                  <w:r w:rsidRPr="00AE1571">
                    <w:rPr>
                      <w:rFonts w:hint="eastAsia"/>
                    </w:rPr>
                    <w:t>污染源</w:t>
                  </w:r>
                </w:p>
              </w:tc>
              <w:tc>
                <w:tcPr>
                  <w:tcW w:w="815" w:type="pct"/>
                  <w:vAlign w:val="center"/>
                </w:tcPr>
                <w:p w14:paraId="66F43BB1" w14:textId="77777777" w:rsidR="006220EB" w:rsidRPr="00AE1571" w:rsidRDefault="00000000">
                  <w:pPr>
                    <w:pStyle w:val="13"/>
                  </w:pPr>
                  <w:r w:rsidRPr="00AE1571">
                    <w:rPr>
                      <w:rFonts w:hint="eastAsia"/>
                    </w:rPr>
                    <w:t>废气处理设施及排放方式</w:t>
                  </w:r>
                </w:p>
              </w:tc>
              <w:tc>
                <w:tcPr>
                  <w:tcW w:w="745" w:type="pct"/>
                  <w:vAlign w:val="center"/>
                </w:tcPr>
                <w:p w14:paraId="42A2DA14" w14:textId="77777777" w:rsidR="006220EB" w:rsidRPr="00AE1571" w:rsidRDefault="00000000">
                  <w:pPr>
                    <w:pStyle w:val="13"/>
                  </w:pPr>
                  <w:r w:rsidRPr="00AE1571">
                    <w:rPr>
                      <w:rFonts w:hint="eastAsia"/>
                    </w:rPr>
                    <w:t>污染物</w:t>
                  </w:r>
                </w:p>
              </w:tc>
              <w:tc>
                <w:tcPr>
                  <w:tcW w:w="627" w:type="pct"/>
                  <w:vAlign w:val="center"/>
                </w:tcPr>
                <w:p w14:paraId="7C9516DD" w14:textId="77777777" w:rsidR="006220EB" w:rsidRPr="00AE1571" w:rsidRDefault="00000000">
                  <w:pPr>
                    <w:pStyle w:val="13"/>
                  </w:pPr>
                  <w:r w:rsidRPr="00AE1571">
                    <w:rPr>
                      <w:rFonts w:hint="eastAsia"/>
                    </w:rPr>
                    <w:t>环评设计去除效率</w:t>
                  </w:r>
                </w:p>
              </w:tc>
              <w:tc>
                <w:tcPr>
                  <w:tcW w:w="638" w:type="pct"/>
                  <w:vAlign w:val="center"/>
                </w:tcPr>
                <w:p w14:paraId="7E9B282C" w14:textId="77777777" w:rsidR="006220EB" w:rsidRPr="00AE1571" w:rsidRDefault="00000000">
                  <w:pPr>
                    <w:pStyle w:val="13"/>
                  </w:pPr>
                  <w:r w:rsidRPr="00AE1571">
                    <w:rPr>
                      <w:rFonts w:hint="eastAsia"/>
                    </w:rPr>
                    <w:t>本次验收去除效率</w:t>
                  </w:r>
                </w:p>
              </w:tc>
              <w:tc>
                <w:tcPr>
                  <w:tcW w:w="1232" w:type="pct"/>
                  <w:vAlign w:val="center"/>
                </w:tcPr>
                <w:p w14:paraId="216124FC" w14:textId="77777777" w:rsidR="006220EB" w:rsidRPr="00AE1571" w:rsidRDefault="00000000">
                  <w:pPr>
                    <w:pStyle w:val="13"/>
                  </w:pPr>
                  <w:r w:rsidRPr="00AE1571">
                    <w:rPr>
                      <w:rFonts w:hint="eastAsia"/>
                    </w:rPr>
                    <w:t>效率评价</w:t>
                  </w:r>
                </w:p>
              </w:tc>
            </w:tr>
            <w:tr w:rsidR="00AE1571" w:rsidRPr="00AE1571" w14:paraId="4241A299" w14:textId="77777777">
              <w:trPr>
                <w:trHeight w:val="340"/>
              </w:trPr>
              <w:tc>
                <w:tcPr>
                  <w:tcW w:w="940" w:type="pct"/>
                  <w:vMerge w:val="restart"/>
                  <w:vAlign w:val="center"/>
                </w:tcPr>
                <w:p w14:paraId="45479B6F" w14:textId="77777777" w:rsidR="006220EB" w:rsidRPr="00AE1571" w:rsidRDefault="00000000">
                  <w:pPr>
                    <w:pStyle w:val="13"/>
                  </w:pPr>
                  <w:r w:rsidRPr="00AE1571">
                    <w:rPr>
                      <w:rFonts w:hint="eastAsia"/>
                      <w:spacing w:val="-6"/>
                      <w:szCs w:val="21"/>
                    </w:rPr>
                    <w:t>塑胶料押出、挤出及注塑</w:t>
                  </w:r>
                  <w:r w:rsidRPr="00AE1571">
                    <w:rPr>
                      <w:spacing w:val="-6"/>
                      <w:szCs w:val="21"/>
                    </w:rPr>
                    <w:t>废气</w:t>
                  </w:r>
                </w:p>
              </w:tc>
              <w:tc>
                <w:tcPr>
                  <w:tcW w:w="815" w:type="pct"/>
                  <w:vMerge w:val="restart"/>
                  <w:vAlign w:val="center"/>
                </w:tcPr>
                <w:p w14:paraId="6722D367" w14:textId="77777777" w:rsidR="006220EB" w:rsidRPr="00AE1571" w:rsidRDefault="00000000">
                  <w:pPr>
                    <w:pStyle w:val="13"/>
                  </w:pPr>
                  <w:r w:rsidRPr="00AE1571">
                    <w:rPr>
                      <w:rFonts w:hint="eastAsia"/>
                    </w:rPr>
                    <w:t>二级活性炭吸附装置</w:t>
                  </w:r>
                  <w:r w:rsidRPr="00AE1571">
                    <w:rPr>
                      <w:rFonts w:hint="eastAsia"/>
                    </w:rPr>
                    <w:t>+</w:t>
                  </w:r>
                  <w:r w:rsidRPr="00AE1571">
                    <w:rPr>
                      <w:rFonts w:hint="eastAsia"/>
                    </w:rPr>
                    <w:t>排气筒</w:t>
                  </w:r>
                  <w:r w:rsidRPr="00AE1571">
                    <w:rPr>
                      <w:rFonts w:hint="eastAsia"/>
                    </w:rPr>
                    <w:t>DA001</w:t>
                  </w:r>
                </w:p>
              </w:tc>
              <w:tc>
                <w:tcPr>
                  <w:tcW w:w="745" w:type="pct"/>
                  <w:vAlign w:val="center"/>
                </w:tcPr>
                <w:p w14:paraId="3E150DB4" w14:textId="77777777" w:rsidR="006220EB" w:rsidRPr="00AE1571" w:rsidRDefault="00000000">
                  <w:pPr>
                    <w:pStyle w:val="13"/>
                  </w:pPr>
                  <w:r w:rsidRPr="00AE1571">
                    <w:rPr>
                      <w:rFonts w:hint="eastAsia"/>
                    </w:rPr>
                    <w:t>非甲烷总烃</w:t>
                  </w:r>
                </w:p>
              </w:tc>
              <w:tc>
                <w:tcPr>
                  <w:tcW w:w="627" w:type="pct"/>
                  <w:vAlign w:val="center"/>
                </w:tcPr>
                <w:p w14:paraId="48BB92D3" w14:textId="77777777" w:rsidR="006220EB" w:rsidRPr="00AE1571" w:rsidRDefault="00000000">
                  <w:pPr>
                    <w:pStyle w:val="13"/>
                  </w:pPr>
                  <w:r w:rsidRPr="00AE1571">
                    <w:rPr>
                      <w:rFonts w:hint="eastAsia"/>
                    </w:rPr>
                    <w:t>80%</w:t>
                  </w:r>
                </w:p>
              </w:tc>
              <w:tc>
                <w:tcPr>
                  <w:tcW w:w="638" w:type="pct"/>
                  <w:vAlign w:val="center"/>
                </w:tcPr>
                <w:p w14:paraId="5EFC79B9" w14:textId="77777777" w:rsidR="006220EB" w:rsidRPr="00AE1571" w:rsidRDefault="00000000">
                  <w:pPr>
                    <w:pStyle w:val="13"/>
                  </w:pPr>
                  <w:r w:rsidRPr="00AE1571">
                    <w:rPr>
                      <w:rFonts w:hint="eastAsia"/>
                    </w:rPr>
                    <w:t>63.4%</w:t>
                  </w:r>
                </w:p>
              </w:tc>
              <w:tc>
                <w:tcPr>
                  <w:tcW w:w="1232" w:type="pct"/>
                  <w:vAlign w:val="center"/>
                </w:tcPr>
                <w:p w14:paraId="16D69C94" w14:textId="77777777" w:rsidR="006220EB" w:rsidRPr="00AE1571" w:rsidRDefault="00000000">
                  <w:pPr>
                    <w:pStyle w:val="13"/>
                  </w:pPr>
                  <w:r w:rsidRPr="00AE1571">
                    <w:rPr>
                      <w:rFonts w:hint="eastAsia"/>
                      <w:szCs w:val="21"/>
                      <w:lang w:val="zh-CN"/>
                    </w:rPr>
                    <w:t>略低于环评设计值</w:t>
                  </w:r>
                  <w:r w:rsidRPr="00AE1571">
                    <w:rPr>
                      <w:rFonts w:hint="eastAsia"/>
                      <w:szCs w:val="21"/>
                      <w:vertAlign w:val="superscript"/>
                      <w:lang w:val="zh-CN"/>
                    </w:rPr>
                    <w:t>②</w:t>
                  </w:r>
                </w:p>
              </w:tc>
            </w:tr>
            <w:tr w:rsidR="00AE1571" w:rsidRPr="00AE1571" w14:paraId="2E9C1751" w14:textId="77777777">
              <w:trPr>
                <w:trHeight w:val="340"/>
              </w:trPr>
              <w:tc>
                <w:tcPr>
                  <w:tcW w:w="940" w:type="pct"/>
                  <w:vMerge/>
                  <w:vAlign w:val="center"/>
                </w:tcPr>
                <w:p w14:paraId="6B079056" w14:textId="77777777" w:rsidR="006220EB" w:rsidRPr="00AE1571" w:rsidRDefault="006220EB">
                  <w:pPr>
                    <w:pStyle w:val="13"/>
                    <w:rPr>
                      <w:spacing w:val="-6"/>
                      <w:szCs w:val="21"/>
                    </w:rPr>
                  </w:pPr>
                </w:p>
              </w:tc>
              <w:tc>
                <w:tcPr>
                  <w:tcW w:w="815" w:type="pct"/>
                  <w:vMerge/>
                  <w:vAlign w:val="center"/>
                </w:tcPr>
                <w:p w14:paraId="1C391B65" w14:textId="77777777" w:rsidR="006220EB" w:rsidRPr="00AE1571" w:rsidRDefault="006220EB">
                  <w:pPr>
                    <w:pStyle w:val="13"/>
                  </w:pPr>
                </w:p>
              </w:tc>
              <w:tc>
                <w:tcPr>
                  <w:tcW w:w="745" w:type="pct"/>
                  <w:vAlign w:val="center"/>
                </w:tcPr>
                <w:p w14:paraId="55DCB7C0" w14:textId="77777777" w:rsidR="006220EB" w:rsidRPr="00AE1571" w:rsidRDefault="00000000">
                  <w:pPr>
                    <w:pStyle w:val="13"/>
                  </w:pPr>
                  <w:r w:rsidRPr="00AE1571">
                    <w:rPr>
                      <w:rFonts w:hint="eastAsia"/>
                    </w:rPr>
                    <w:t>氯化氢</w:t>
                  </w:r>
                </w:p>
              </w:tc>
              <w:tc>
                <w:tcPr>
                  <w:tcW w:w="627" w:type="pct"/>
                  <w:vAlign w:val="center"/>
                </w:tcPr>
                <w:p w14:paraId="0F821439" w14:textId="77777777" w:rsidR="006220EB" w:rsidRPr="00AE1571" w:rsidRDefault="00000000">
                  <w:pPr>
                    <w:pStyle w:val="13"/>
                  </w:pPr>
                  <w:r w:rsidRPr="00AE1571">
                    <w:rPr>
                      <w:rFonts w:hint="eastAsia"/>
                    </w:rPr>
                    <w:t>0%</w:t>
                  </w:r>
                </w:p>
              </w:tc>
              <w:tc>
                <w:tcPr>
                  <w:tcW w:w="638" w:type="pct"/>
                  <w:vAlign w:val="center"/>
                </w:tcPr>
                <w:p w14:paraId="0C4E8F86" w14:textId="77777777" w:rsidR="006220EB" w:rsidRPr="00AE1571" w:rsidRDefault="00000000">
                  <w:pPr>
                    <w:pStyle w:val="13"/>
                  </w:pPr>
                  <w:r w:rsidRPr="00AE1571">
                    <w:rPr>
                      <w:rFonts w:hint="eastAsia"/>
                    </w:rPr>
                    <w:t>97.6%</w:t>
                  </w:r>
                  <w:r w:rsidRPr="00AE1571">
                    <w:rPr>
                      <w:rFonts w:hint="eastAsia"/>
                      <w:szCs w:val="21"/>
                      <w:vertAlign w:val="superscript"/>
                    </w:rPr>
                    <w:t>①</w:t>
                  </w:r>
                </w:p>
              </w:tc>
              <w:tc>
                <w:tcPr>
                  <w:tcW w:w="1232" w:type="pct"/>
                  <w:vMerge w:val="restart"/>
                  <w:vAlign w:val="center"/>
                </w:tcPr>
                <w:p w14:paraId="3CE4BFBA" w14:textId="77777777" w:rsidR="006220EB" w:rsidRPr="00AE1571" w:rsidRDefault="00000000">
                  <w:pPr>
                    <w:pStyle w:val="13"/>
                    <w:rPr>
                      <w:szCs w:val="21"/>
                      <w:lang w:val="zh-CN"/>
                    </w:rPr>
                  </w:pPr>
                  <w:r w:rsidRPr="00AE1571">
                    <w:rPr>
                      <w:rFonts w:hint="eastAsia"/>
                    </w:rPr>
                    <w:t>实际监测处理效率高于或等于环评设计指标</w:t>
                  </w:r>
                </w:p>
              </w:tc>
            </w:tr>
            <w:tr w:rsidR="00AE1571" w:rsidRPr="00AE1571" w14:paraId="6ED8FA3F" w14:textId="77777777">
              <w:trPr>
                <w:trHeight w:val="340"/>
              </w:trPr>
              <w:tc>
                <w:tcPr>
                  <w:tcW w:w="940" w:type="pct"/>
                  <w:vMerge/>
                  <w:vAlign w:val="center"/>
                </w:tcPr>
                <w:p w14:paraId="3537429D" w14:textId="77777777" w:rsidR="006220EB" w:rsidRPr="00AE1571" w:rsidRDefault="006220EB">
                  <w:pPr>
                    <w:pStyle w:val="13"/>
                    <w:rPr>
                      <w:spacing w:val="-6"/>
                      <w:szCs w:val="21"/>
                    </w:rPr>
                  </w:pPr>
                </w:p>
              </w:tc>
              <w:tc>
                <w:tcPr>
                  <w:tcW w:w="815" w:type="pct"/>
                  <w:vMerge/>
                  <w:vAlign w:val="center"/>
                </w:tcPr>
                <w:p w14:paraId="24033FC1" w14:textId="77777777" w:rsidR="006220EB" w:rsidRPr="00AE1571" w:rsidRDefault="006220EB">
                  <w:pPr>
                    <w:pStyle w:val="13"/>
                  </w:pPr>
                </w:p>
              </w:tc>
              <w:tc>
                <w:tcPr>
                  <w:tcW w:w="745" w:type="pct"/>
                  <w:vAlign w:val="center"/>
                </w:tcPr>
                <w:p w14:paraId="2BB183DD" w14:textId="77777777" w:rsidR="006220EB" w:rsidRPr="00AE1571" w:rsidRDefault="00000000">
                  <w:pPr>
                    <w:pStyle w:val="13"/>
                  </w:pPr>
                  <w:r w:rsidRPr="00AE1571">
                    <w:rPr>
                      <w:rFonts w:hint="eastAsia"/>
                    </w:rPr>
                    <w:t>氯乙烯</w:t>
                  </w:r>
                </w:p>
              </w:tc>
              <w:tc>
                <w:tcPr>
                  <w:tcW w:w="627" w:type="pct"/>
                  <w:vAlign w:val="center"/>
                </w:tcPr>
                <w:p w14:paraId="541C8A54" w14:textId="77777777" w:rsidR="006220EB" w:rsidRPr="00AE1571" w:rsidRDefault="00000000">
                  <w:pPr>
                    <w:pStyle w:val="13"/>
                  </w:pPr>
                  <w:r w:rsidRPr="00AE1571">
                    <w:rPr>
                      <w:rFonts w:hint="eastAsia"/>
                    </w:rPr>
                    <w:t>0%</w:t>
                  </w:r>
                </w:p>
              </w:tc>
              <w:tc>
                <w:tcPr>
                  <w:tcW w:w="638" w:type="pct"/>
                  <w:vAlign w:val="center"/>
                </w:tcPr>
                <w:p w14:paraId="65F39892" w14:textId="77777777" w:rsidR="006220EB" w:rsidRPr="00AE1571" w:rsidRDefault="00000000">
                  <w:pPr>
                    <w:pStyle w:val="13"/>
                  </w:pPr>
                  <w:r w:rsidRPr="00AE1571">
                    <w:rPr>
                      <w:rFonts w:hint="eastAsia"/>
                    </w:rPr>
                    <w:t>0%</w:t>
                  </w:r>
                  <w:r w:rsidRPr="00AE1571">
                    <w:rPr>
                      <w:rFonts w:hint="eastAsia"/>
                      <w:szCs w:val="21"/>
                      <w:vertAlign w:val="superscript"/>
                    </w:rPr>
                    <w:t>①</w:t>
                  </w:r>
                </w:p>
              </w:tc>
              <w:tc>
                <w:tcPr>
                  <w:tcW w:w="1232" w:type="pct"/>
                  <w:vMerge/>
                  <w:vAlign w:val="center"/>
                </w:tcPr>
                <w:p w14:paraId="4D3113FF" w14:textId="77777777" w:rsidR="006220EB" w:rsidRPr="00AE1571" w:rsidRDefault="006220EB">
                  <w:pPr>
                    <w:pStyle w:val="13"/>
                    <w:rPr>
                      <w:szCs w:val="21"/>
                      <w:lang w:val="zh-CN"/>
                    </w:rPr>
                  </w:pPr>
                </w:p>
              </w:tc>
            </w:tr>
            <w:tr w:rsidR="00AE1571" w:rsidRPr="00AE1571" w14:paraId="0D393DDC" w14:textId="77777777">
              <w:trPr>
                <w:trHeight w:val="340"/>
              </w:trPr>
              <w:tc>
                <w:tcPr>
                  <w:tcW w:w="940" w:type="pct"/>
                  <w:vMerge/>
                  <w:vAlign w:val="center"/>
                </w:tcPr>
                <w:p w14:paraId="15053036" w14:textId="77777777" w:rsidR="006220EB" w:rsidRPr="00AE1571" w:rsidRDefault="006220EB">
                  <w:pPr>
                    <w:pStyle w:val="13"/>
                    <w:rPr>
                      <w:spacing w:val="-6"/>
                      <w:szCs w:val="21"/>
                    </w:rPr>
                  </w:pPr>
                </w:p>
              </w:tc>
              <w:tc>
                <w:tcPr>
                  <w:tcW w:w="815" w:type="pct"/>
                  <w:vMerge/>
                  <w:vAlign w:val="center"/>
                </w:tcPr>
                <w:p w14:paraId="03173BB2" w14:textId="77777777" w:rsidR="006220EB" w:rsidRPr="00AE1571" w:rsidRDefault="006220EB">
                  <w:pPr>
                    <w:pStyle w:val="13"/>
                  </w:pPr>
                </w:p>
              </w:tc>
              <w:tc>
                <w:tcPr>
                  <w:tcW w:w="745" w:type="pct"/>
                  <w:vAlign w:val="center"/>
                </w:tcPr>
                <w:p w14:paraId="2D59D85C" w14:textId="77777777" w:rsidR="006220EB" w:rsidRPr="00AE1571" w:rsidRDefault="00000000">
                  <w:pPr>
                    <w:pStyle w:val="13"/>
                  </w:pPr>
                  <w:r w:rsidRPr="00AE1571">
                    <w:rPr>
                      <w:rFonts w:hint="eastAsia"/>
                    </w:rPr>
                    <w:t>V</w:t>
                  </w:r>
                  <w:r w:rsidRPr="00AE1571">
                    <w:t>OCs</w:t>
                  </w:r>
                </w:p>
              </w:tc>
              <w:tc>
                <w:tcPr>
                  <w:tcW w:w="627" w:type="pct"/>
                  <w:vAlign w:val="center"/>
                </w:tcPr>
                <w:p w14:paraId="6ACDF9D8" w14:textId="77777777" w:rsidR="006220EB" w:rsidRPr="00AE1571" w:rsidRDefault="00000000">
                  <w:pPr>
                    <w:pStyle w:val="13"/>
                  </w:pPr>
                  <w:r w:rsidRPr="00AE1571">
                    <w:rPr>
                      <w:rFonts w:hint="eastAsia"/>
                    </w:rPr>
                    <w:t>/</w:t>
                  </w:r>
                </w:p>
              </w:tc>
              <w:tc>
                <w:tcPr>
                  <w:tcW w:w="638" w:type="pct"/>
                  <w:vAlign w:val="center"/>
                </w:tcPr>
                <w:p w14:paraId="7AF6BBB1" w14:textId="77777777" w:rsidR="006220EB" w:rsidRPr="00AE1571" w:rsidRDefault="00000000">
                  <w:pPr>
                    <w:pStyle w:val="13"/>
                  </w:pPr>
                  <w:r w:rsidRPr="00AE1571">
                    <w:rPr>
                      <w:rFonts w:hint="eastAsia"/>
                    </w:rPr>
                    <w:t>33.6%</w:t>
                  </w:r>
                </w:p>
              </w:tc>
              <w:tc>
                <w:tcPr>
                  <w:tcW w:w="1232" w:type="pct"/>
                  <w:vMerge w:val="restart"/>
                  <w:vAlign w:val="center"/>
                </w:tcPr>
                <w:p w14:paraId="668B689D" w14:textId="77777777" w:rsidR="006220EB" w:rsidRPr="00AE1571" w:rsidRDefault="00000000">
                  <w:pPr>
                    <w:pStyle w:val="13"/>
                    <w:rPr>
                      <w:szCs w:val="21"/>
                      <w:lang w:val="zh-CN"/>
                    </w:rPr>
                  </w:pPr>
                  <w:r w:rsidRPr="00AE1571">
                    <w:rPr>
                      <w:rFonts w:hint="eastAsia"/>
                      <w:szCs w:val="21"/>
                      <w:lang w:val="zh-CN"/>
                    </w:rPr>
                    <w:t>环评文本未对污染物去除效率进行说明</w:t>
                  </w:r>
                </w:p>
              </w:tc>
            </w:tr>
            <w:tr w:rsidR="00AE1571" w:rsidRPr="00AE1571" w14:paraId="7C62CA52" w14:textId="77777777">
              <w:trPr>
                <w:trHeight w:val="340"/>
              </w:trPr>
              <w:tc>
                <w:tcPr>
                  <w:tcW w:w="940" w:type="pct"/>
                  <w:vMerge/>
                  <w:vAlign w:val="center"/>
                </w:tcPr>
                <w:p w14:paraId="6806C6D5" w14:textId="77777777" w:rsidR="006220EB" w:rsidRPr="00AE1571" w:rsidRDefault="006220EB">
                  <w:pPr>
                    <w:pStyle w:val="13"/>
                  </w:pPr>
                </w:p>
              </w:tc>
              <w:tc>
                <w:tcPr>
                  <w:tcW w:w="815" w:type="pct"/>
                  <w:vMerge/>
                  <w:vAlign w:val="center"/>
                </w:tcPr>
                <w:p w14:paraId="6706D622" w14:textId="77777777" w:rsidR="006220EB" w:rsidRPr="00AE1571" w:rsidRDefault="006220EB">
                  <w:pPr>
                    <w:pStyle w:val="13"/>
                  </w:pPr>
                </w:p>
              </w:tc>
              <w:tc>
                <w:tcPr>
                  <w:tcW w:w="745" w:type="pct"/>
                  <w:vAlign w:val="center"/>
                </w:tcPr>
                <w:p w14:paraId="0C51C0C1" w14:textId="77777777" w:rsidR="006220EB" w:rsidRPr="00AE1571" w:rsidRDefault="00000000">
                  <w:pPr>
                    <w:pStyle w:val="13"/>
                  </w:pPr>
                  <w:r w:rsidRPr="00AE1571">
                    <w:rPr>
                      <w:rFonts w:hint="eastAsia"/>
                    </w:rPr>
                    <w:t>臭气浓度</w:t>
                  </w:r>
                </w:p>
              </w:tc>
              <w:tc>
                <w:tcPr>
                  <w:tcW w:w="627" w:type="pct"/>
                  <w:vAlign w:val="center"/>
                </w:tcPr>
                <w:p w14:paraId="375C5CE4" w14:textId="77777777" w:rsidR="006220EB" w:rsidRPr="00AE1571" w:rsidRDefault="00000000">
                  <w:pPr>
                    <w:pStyle w:val="13"/>
                  </w:pPr>
                  <w:r w:rsidRPr="00AE1571">
                    <w:rPr>
                      <w:rFonts w:hint="eastAsia"/>
                    </w:rPr>
                    <w:t>/</w:t>
                  </w:r>
                </w:p>
              </w:tc>
              <w:tc>
                <w:tcPr>
                  <w:tcW w:w="638" w:type="pct"/>
                  <w:vAlign w:val="center"/>
                </w:tcPr>
                <w:p w14:paraId="6D647A2E" w14:textId="77777777" w:rsidR="006220EB" w:rsidRPr="00AE1571" w:rsidRDefault="00000000">
                  <w:pPr>
                    <w:pStyle w:val="13"/>
                  </w:pPr>
                  <w:r w:rsidRPr="00AE1571">
                    <w:rPr>
                      <w:rFonts w:hint="eastAsia"/>
                    </w:rPr>
                    <w:t>13.8%</w:t>
                  </w:r>
                </w:p>
              </w:tc>
              <w:tc>
                <w:tcPr>
                  <w:tcW w:w="1232" w:type="pct"/>
                  <w:vMerge/>
                  <w:vAlign w:val="center"/>
                </w:tcPr>
                <w:p w14:paraId="42B0315E" w14:textId="77777777" w:rsidR="006220EB" w:rsidRPr="00AE1571" w:rsidRDefault="006220EB">
                  <w:pPr>
                    <w:pStyle w:val="13"/>
                  </w:pPr>
                </w:p>
              </w:tc>
            </w:tr>
            <w:tr w:rsidR="00AE1571" w:rsidRPr="00AE1571" w14:paraId="4162D4D7" w14:textId="77777777">
              <w:trPr>
                <w:trHeight w:val="340"/>
              </w:trPr>
              <w:tc>
                <w:tcPr>
                  <w:tcW w:w="940" w:type="pct"/>
                  <w:vMerge w:val="restart"/>
                  <w:vAlign w:val="center"/>
                </w:tcPr>
                <w:p w14:paraId="74F8B08F" w14:textId="77777777" w:rsidR="006220EB" w:rsidRPr="00AE1571" w:rsidRDefault="00000000">
                  <w:pPr>
                    <w:pStyle w:val="13"/>
                  </w:pPr>
                  <w:r w:rsidRPr="00AE1571">
                    <w:rPr>
                      <w:rFonts w:hint="eastAsia"/>
                      <w:spacing w:val="-6"/>
                      <w:szCs w:val="21"/>
                    </w:rPr>
                    <w:t>橡胶料混炼（含硫化）、押出、上胶废气</w:t>
                  </w:r>
                </w:p>
              </w:tc>
              <w:tc>
                <w:tcPr>
                  <w:tcW w:w="815" w:type="pct"/>
                  <w:vMerge w:val="restart"/>
                  <w:vAlign w:val="center"/>
                </w:tcPr>
                <w:p w14:paraId="039A590F" w14:textId="77777777" w:rsidR="006220EB" w:rsidRPr="00AE1571" w:rsidRDefault="00000000">
                  <w:pPr>
                    <w:pStyle w:val="13"/>
                  </w:pPr>
                  <w:r w:rsidRPr="00AE1571">
                    <w:rPr>
                      <w:rFonts w:hint="eastAsia"/>
                    </w:rPr>
                    <w:t>二级活性炭吸附装置</w:t>
                  </w:r>
                  <w:r w:rsidRPr="00AE1571">
                    <w:rPr>
                      <w:rFonts w:hint="eastAsia"/>
                    </w:rPr>
                    <w:t>+</w:t>
                  </w:r>
                  <w:r w:rsidRPr="00AE1571">
                    <w:rPr>
                      <w:rFonts w:hint="eastAsia"/>
                    </w:rPr>
                    <w:t>排气筒</w:t>
                  </w:r>
                  <w:r w:rsidRPr="00AE1571">
                    <w:rPr>
                      <w:rFonts w:hint="eastAsia"/>
                    </w:rPr>
                    <w:t>DA002</w:t>
                  </w:r>
                </w:p>
              </w:tc>
              <w:tc>
                <w:tcPr>
                  <w:tcW w:w="745" w:type="pct"/>
                  <w:vAlign w:val="center"/>
                </w:tcPr>
                <w:p w14:paraId="535758B5" w14:textId="77777777" w:rsidR="006220EB" w:rsidRPr="00AE1571" w:rsidRDefault="00000000">
                  <w:pPr>
                    <w:pStyle w:val="13"/>
                  </w:pPr>
                  <w:r w:rsidRPr="00AE1571">
                    <w:rPr>
                      <w:rFonts w:hint="eastAsia"/>
                    </w:rPr>
                    <w:t>非甲烷总烃</w:t>
                  </w:r>
                </w:p>
              </w:tc>
              <w:tc>
                <w:tcPr>
                  <w:tcW w:w="627" w:type="pct"/>
                  <w:vAlign w:val="center"/>
                </w:tcPr>
                <w:p w14:paraId="58F303CD" w14:textId="77777777" w:rsidR="006220EB" w:rsidRPr="00AE1571" w:rsidRDefault="00000000">
                  <w:pPr>
                    <w:pStyle w:val="13"/>
                  </w:pPr>
                  <w:r w:rsidRPr="00AE1571">
                    <w:rPr>
                      <w:rFonts w:hint="eastAsia"/>
                    </w:rPr>
                    <w:t>80%</w:t>
                  </w:r>
                </w:p>
              </w:tc>
              <w:tc>
                <w:tcPr>
                  <w:tcW w:w="638" w:type="pct"/>
                  <w:vAlign w:val="center"/>
                </w:tcPr>
                <w:p w14:paraId="7DE5A676" w14:textId="77777777" w:rsidR="006220EB" w:rsidRPr="00AE1571" w:rsidRDefault="00000000">
                  <w:pPr>
                    <w:pStyle w:val="13"/>
                  </w:pPr>
                  <w:r w:rsidRPr="00AE1571">
                    <w:rPr>
                      <w:rFonts w:hint="eastAsia"/>
                    </w:rPr>
                    <w:t>71.2%</w:t>
                  </w:r>
                </w:p>
              </w:tc>
              <w:tc>
                <w:tcPr>
                  <w:tcW w:w="1232" w:type="pct"/>
                  <w:vAlign w:val="center"/>
                </w:tcPr>
                <w:p w14:paraId="6E2FF8A5" w14:textId="77777777" w:rsidR="006220EB" w:rsidRPr="00AE1571" w:rsidRDefault="00000000">
                  <w:pPr>
                    <w:pStyle w:val="13"/>
                  </w:pPr>
                  <w:r w:rsidRPr="00AE1571">
                    <w:rPr>
                      <w:rFonts w:hint="eastAsia"/>
                      <w:szCs w:val="21"/>
                      <w:lang w:val="zh-CN"/>
                    </w:rPr>
                    <w:t>略低于环评设计值</w:t>
                  </w:r>
                  <w:r w:rsidRPr="00AE1571">
                    <w:rPr>
                      <w:rFonts w:hint="eastAsia"/>
                      <w:szCs w:val="21"/>
                      <w:vertAlign w:val="superscript"/>
                      <w:lang w:val="zh-CN"/>
                    </w:rPr>
                    <w:t>②</w:t>
                  </w:r>
                </w:p>
              </w:tc>
            </w:tr>
            <w:tr w:rsidR="00AE1571" w:rsidRPr="00AE1571" w14:paraId="3EADE6D4" w14:textId="77777777">
              <w:trPr>
                <w:trHeight w:val="340"/>
              </w:trPr>
              <w:tc>
                <w:tcPr>
                  <w:tcW w:w="940" w:type="pct"/>
                  <w:vMerge/>
                  <w:vAlign w:val="center"/>
                </w:tcPr>
                <w:p w14:paraId="078C2289" w14:textId="77777777" w:rsidR="006220EB" w:rsidRPr="00AE1571" w:rsidRDefault="006220EB">
                  <w:pPr>
                    <w:pStyle w:val="13"/>
                  </w:pPr>
                </w:p>
              </w:tc>
              <w:tc>
                <w:tcPr>
                  <w:tcW w:w="815" w:type="pct"/>
                  <w:vMerge/>
                  <w:vAlign w:val="center"/>
                </w:tcPr>
                <w:p w14:paraId="2615A0DC" w14:textId="77777777" w:rsidR="006220EB" w:rsidRPr="00AE1571" w:rsidRDefault="006220EB">
                  <w:pPr>
                    <w:pStyle w:val="13"/>
                  </w:pPr>
                </w:p>
              </w:tc>
              <w:tc>
                <w:tcPr>
                  <w:tcW w:w="745" w:type="pct"/>
                  <w:vAlign w:val="center"/>
                </w:tcPr>
                <w:p w14:paraId="26C8EF84" w14:textId="77777777" w:rsidR="006220EB" w:rsidRPr="00AE1571" w:rsidRDefault="00000000">
                  <w:pPr>
                    <w:pStyle w:val="13"/>
                  </w:pPr>
                  <w:r w:rsidRPr="00AE1571">
                    <w:rPr>
                      <w:rFonts w:hint="eastAsia"/>
                    </w:rPr>
                    <w:t>臭气浓度</w:t>
                  </w:r>
                </w:p>
              </w:tc>
              <w:tc>
                <w:tcPr>
                  <w:tcW w:w="627" w:type="pct"/>
                  <w:vAlign w:val="center"/>
                </w:tcPr>
                <w:p w14:paraId="05995B65" w14:textId="77777777" w:rsidR="006220EB" w:rsidRPr="00AE1571" w:rsidRDefault="00000000">
                  <w:pPr>
                    <w:pStyle w:val="13"/>
                  </w:pPr>
                  <w:r w:rsidRPr="00AE1571">
                    <w:rPr>
                      <w:rFonts w:hint="eastAsia"/>
                    </w:rPr>
                    <w:t>/</w:t>
                  </w:r>
                </w:p>
              </w:tc>
              <w:tc>
                <w:tcPr>
                  <w:tcW w:w="638" w:type="pct"/>
                  <w:vAlign w:val="center"/>
                </w:tcPr>
                <w:p w14:paraId="6753ED42" w14:textId="77777777" w:rsidR="006220EB" w:rsidRPr="00AE1571" w:rsidRDefault="00000000">
                  <w:pPr>
                    <w:pStyle w:val="13"/>
                  </w:pPr>
                  <w:r w:rsidRPr="00AE1571">
                    <w:rPr>
                      <w:rFonts w:hint="eastAsia"/>
                    </w:rPr>
                    <w:t>48.6%</w:t>
                  </w:r>
                </w:p>
              </w:tc>
              <w:tc>
                <w:tcPr>
                  <w:tcW w:w="1232" w:type="pct"/>
                  <w:vAlign w:val="center"/>
                </w:tcPr>
                <w:p w14:paraId="19C1E654" w14:textId="77777777" w:rsidR="006220EB" w:rsidRPr="00AE1571" w:rsidRDefault="00000000">
                  <w:pPr>
                    <w:pStyle w:val="13"/>
                  </w:pPr>
                  <w:r w:rsidRPr="00AE1571">
                    <w:rPr>
                      <w:rFonts w:hint="eastAsia"/>
                      <w:szCs w:val="21"/>
                      <w:lang w:val="zh-CN"/>
                    </w:rPr>
                    <w:t>环评文本未对污染物去除效率进行说明</w:t>
                  </w:r>
                </w:p>
              </w:tc>
            </w:tr>
            <w:tr w:rsidR="00AE1571" w:rsidRPr="00AE1571" w14:paraId="5BB0EBB5" w14:textId="77777777">
              <w:trPr>
                <w:trHeight w:val="340"/>
              </w:trPr>
              <w:tc>
                <w:tcPr>
                  <w:tcW w:w="5000" w:type="pct"/>
                  <w:gridSpan w:val="6"/>
                  <w:vAlign w:val="center"/>
                </w:tcPr>
                <w:p w14:paraId="307D2357" w14:textId="77777777" w:rsidR="006220EB" w:rsidRPr="00AE1571" w:rsidRDefault="00000000">
                  <w:pPr>
                    <w:pStyle w:val="13"/>
                  </w:pPr>
                  <w:r w:rsidRPr="00AE1571">
                    <w:rPr>
                      <w:rFonts w:hint="eastAsia"/>
                      <w:szCs w:val="21"/>
                    </w:rPr>
                    <w:t>注：①</w:t>
                  </w:r>
                  <w:r w:rsidRPr="00AE1571">
                    <w:rPr>
                      <w:rFonts w:hint="eastAsia"/>
                    </w:rPr>
                    <w:t>检测结果小于检出限，本次验收按</w:t>
                  </w:r>
                  <w:r w:rsidRPr="00AE1571">
                    <w:rPr>
                      <w:rFonts w:hint="eastAsia"/>
                    </w:rPr>
                    <w:t>1/2</w:t>
                  </w:r>
                  <w:r w:rsidRPr="00AE1571">
                    <w:rPr>
                      <w:rFonts w:hint="eastAsia"/>
                    </w:rPr>
                    <w:t>检出限浓度参与统计计算；</w:t>
                  </w:r>
                </w:p>
                <w:p w14:paraId="4BC18FA8" w14:textId="77777777" w:rsidR="006220EB" w:rsidRPr="00AE1571" w:rsidRDefault="00000000">
                  <w:pPr>
                    <w:pStyle w:val="13"/>
                  </w:pPr>
                  <w:r w:rsidRPr="00AE1571">
                    <w:rPr>
                      <w:rFonts w:hint="eastAsia"/>
                      <w:szCs w:val="21"/>
                    </w:rPr>
                    <w:t>②污染物产生浓度较小，设备风量较大，受设备处理精度及活性更换频次的影响，在实际废气达标排放浓度小于环评预估废气排放浓度的情况下，去除效率略低于环评文本设计指标是合理的，建议后续加强废气治理设施的管理，定期更换活性炭，定期检修确保废气治理设施正常运</w:t>
                  </w:r>
                  <w:r w:rsidRPr="00AE1571">
                    <w:rPr>
                      <w:rFonts w:hint="eastAsia"/>
                      <w:szCs w:val="21"/>
                    </w:rPr>
                    <w:lastRenderedPageBreak/>
                    <w:t>行</w:t>
                  </w:r>
                </w:p>
              </w:tc>
            </w:tr>
          </w:tbl>
          <w:p w14:paraId="2D4F6A21" w14:textId="77777777" w:rsidR="006220EB" w:rsidRPr="00AE1571" w:rsidRDefault="006220EB">
            <w:pPr>
              <w:ind w:firstLine="482"/>
              <w:rPr>
                <w:rFonts w:cs="Times New Roman"/>
                <w:b/>
                <w:bCs/>
                <w:color w:val="000000" w:themeColor="text1"/>
              </w:rPr>
            </w:pPr>
          </w:p>
          <w:p w14:paraId="5AA732A1" w14:textId="77777777" w:rsidR="006220EB" w:rsidRPr="00AE1571" w:rsidRDefault="00000000">
            <w:pPr>
              <w:ind w:firstLine="482"/>
              <w:rPr>
                <w:rFonts w:cs="Times New Roman"/>
                <w:b/>
                <w:bCs/>
                <w:color w:val="000000" w:themeColor="text1"/>
              </w:rPr>
            </w:pPr>
            <w:bookmarkStart w:id="50" w:name="OLE_LINK3"/>
            <w:r w:rsidRPr="00AE1571">
              <w:rPr>
                <w:rFonts w:cs="Times New Roman" w:hint="eastAsia"/>
                <w:b/>
                <w:bCs/>
                <w:color w:val="000000" w:themeColor="text1"/>
              </w:rPr>
              <w:t>2</w:t>
            </w:r>
            <w:r w:rsidRPr="00AE1571">
              <w:rPr>
                <w:rFonts w:cs="Times New Roman"/>
                <w:b/>
                <w:bCs/>
                <w:color w:val="000000" w:themeColor="text1"/>
              </w:rPr>
              <w:t>、</w:t>
            </w:r>
            <w:bookmarkStart w:id="51" w:name="OLE_LINK14"/>
            <w:r w:rsidRPr="00AE1571">
              <w:rPr>
                <w:rFonts w:cs="Times New Roman"/>
                <w:b/>
                <w:bCs/>
                <w:color w:val="000000" w:themeColor="text1"/>
              </w:rPr>
              <w:t>废水监测结果</w:t>
            </w:r>
            <w:bookmarkEnd w:id="51"/>
          </w:p>
          <w:bookmarkEnd w:id="50"/>
          <w:p w14:paraId="5B4E1EA2"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21</w:t>
            </w:r>
            <w:r w:rsidRPr="00AE1571">
              <w:rPr>
                <w:color w:val="000000" w:themeColor="text1"/>
              </w:rPr>
              <w:fldChar w:fldCharType="end"/>
            </w:r>
            <w:r w:rsidRPr="00AE1571">
              <w:rPr>
                <w:color w:val="000000" w:themeColor="text1"/>
              </w:rPr>
              <w:t xml:space="preserve">  </w:t>
            </w:r>
            <w:r w:rsidRPr="00AE1571">
              <w:rPr>
                <w:rFonts w:hint="eastAsia"/>
                <w:color w:val="000000" w:themeColor="text1"/>
              </w:rPr>
              <w:t>生活污水排放口</w:t>
            </w:r>
            <w:r w:rsidRPr="00AE1571">
              <w:rPr>
                <w:rFonts w:hint="eastAsia"/>
                <w:color w:val="000000" w:themeColor="text1"/>
              </w:rPr>
              <w:t>W</w:t>
            </w:r>
            <w:r w:rsidRPr="00AE1571">
              <w:rPr>
                <w:color w:val="000000" w:themeColor="text1"/>
              </w:rPr>
              <w:t>4</w:t>
            </w:r>
            <w:r w:rsidRPr="00AE1571">
              <w:rPr>
                <w:color w:val="000000" w:themeColor="text1"/>
              </w:rPr>
              <w:t>监测结果</w:t>
            </w:r>
            <w:r w:rsidRPr="00AE1571">
              <w:rPr>
                <w:rFonts w:hint="eastAsia"/>
                <w:color w:val="000000" w:themeColor="text1"/>
              </w:rPr>
              <w:t>（</w:t>
            </w:r>
            <w:r w:rsidRPr="00AE1571">
              <w:rPr>
                <w:color w:val="000000" w:themeColor="text1"/>
              </w:rPr>
              <w:t>单位：</w:t>
            </w:r>
            <w:r w:rsidRPr="00AE1571">
              <w:rPr>
                <w:color w:val="000000" w:themeColor="text1"/>
              </w:rPr>
              <w:t>mg/L</w:t>
            </w:r>
            <w:r w:rsidRPr="00AE1571">
              <w:rPr>
                <w:color w:val="000000" w:themeColor="text1"/>
              </w:rPr>
              <w:t>，注明者除外</w:t>
            </w:r>
            <w:r w:rsidRPr="00AE1571">
              <w:rPr>
                <w:rFonts w:hint="eastAsia"/>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725"/>
              <w:gridCol w:w="725"/>
              <w:gridCol w:w="725"/>
              <w:gridCol w:w="725"/>
              <w:gridCol w:w="732"/>
              <w:gridCol w:w="724"/>
              <w:gridCol w:w="724"/>
              <w:gridCol w:w="724"/>
              <w:gridCol w:w="726"/>
              <w:gridCol w:w="731"/>
              <w:gridCol w:w="758"/>
            </w:tblGrid>
            <w:tr w:rsidR="00AE1571" w:rsidRPr="00AE1571" w14:paraId="4E1D69E1" w14:textId="77777777">
              <w:trPr>
                <w:trHeight w:val="340"/>
              </w:trPr>
              <w:tc>
                <w:tcPr>
                  <w:tcW w:w="461" w:type="pct"/>
                  <w:vMerge w:val="restart"/>
                  <w:vAlign w:val="center"/>
                </w:tcPr>
                <w:p w14:paraId="5EFA0604" w14:textId="77777777" w:rsidR="006220EB" w:rsidRPr="00AE1571" w:rsidRDefault="00000000">
                  <w:pPr>
                    <w:pStyle w:val="13"/>
                  </w:pPr>
                  <w:r w:rsidRPr="00AE1571">
                    <w:rPr>
                      <w:rFonts w:hint="eastAsia"/>
                    </w:rPr>
                    <w:t>检测项目</w:t>
                  </w:r>
                </w:p>
              </w:tc>
              <w:tc>
                <w:tcPr>
                  <w:tcW w:w="2054" w:type="pct"/>
                  <w:gridSpan w:val="5"/>
                  <w:vAlign w:val="center"/>
                </w:tcPr>
                <w:p w14:paraId="38C5A723" w14:textId="77777777" w:rsidR="006220EB" w:rsidRPr="00AE1571" w:rsidRDefault="00000000">
                  <w:pPr>
                    <w:pStyle w:val="13"/>
                  </w:pPr>
                  <w:r w:rsidRPr="00AE1571">
                    <w:rPr>
                      <w:rFonts w:hint="eastAsia"/>
                    </w:rPr>
                    <w:t>2025-04-28</w:t>
                  </w:r>
                </w:p>
              </w:tc>
              <w:tc>
                <w:tcPr>
                  <w:tcW w:w="2055" w:type="pct"/>
                  <w:gridSpan w:val="5"/>
                  <w:vAlign w:val="center"/>
                </w:tcPr>
                <w:p w14:paraId="11A9C1D5" w14:textId="77777777" w:rsidR="006220EB" w:rsidRPr="00AE1571" w:rsidRDefault="00000000">
                  <w:pPr>
                    <w:pStyle w:val="13"/>
                  </w:pPr>
                  <w:r w:rsidRPr="00AE1571">
                    <w:rPr>
                      <w:rFonts w:hint="eastAsia"/>
                    </w:rPr>
                    <w:t>2025-04-29</w:t>
                  </w:r>
                </w:p>
              </w:tc>
              <w:tc>
                <w:tcPr>
                  <w:tcW w:w="429" w:type="pct"/>
                  <w:vMerge w:val="restart"/>
                  <w:noWrap/>
                  <w:vAlign w:val="center"/>
                </w:tcPr>
                <w:p w14:paraId="387DD33C" w14:textId="77777777" w:rsidR="006220EB" w:rsidRPr="00AE1571" w:rsidRDefault="00000000">
                  <w:pPr>
                    <w:pStyle w:val="13"/>
                  </w:pPr>
                  <w:r w:rsidRPr="00AE1571">
                    <w:rPr>
                      <w:rFonts w:hint="eastAsia"/>
                    </w:rPr>
                    <w:t>限值</w:t>
                  </w:r>
                </w:p>
              </w:tc>
            </w:tr>
            <w:tr w:rsidR="00AE1571" w:rsidRPr="00AE1571" w14:paraId="064B3C34" w14:textId="77777777">
              <w:trPr>
                <w:trHeight w:val="340"/>
              </w:trPr>
              <w:tc>
                <w:tcPr>
                  <w:tcW w:w="461" w:type="pct"/>
                  <w:vMerge/>
                  <w:vAlign w:val="center"/>
                </w:tcPr>
                <w:p w14:paraId="5973C8B5" w14:textId="77777777" w:rsidR="006220EB" w:rsidRPr="00AE1571" w:rsidRDefault="006220EB">
                  <w:pPr>
                    <w:pStyle w:val="13"/>
                  </w:pPr>
                </w:p>
              </w:tc>
              <w:tc>
                <w:tcPr>
                  <w:tcW w:w="410" w:type="pct"/>
                  <w:vAlign w:val="center"/>
                </w:tcPr>
                <w:p w14:paraId="49E7BE24" w14:textId="77777777" w:rsidR="006220EB" w:rsidRPr="00AE1571" w:rsidRDefault="00000000">
                  <w:pPr>
                    <w:pStyle w:val="13"/>
                  </w:pPr>
                  <w:r w:rsidRPr="00AE1571">
                    <w:rPr>
                      <w:rFonts w:hint="eastAsia"/>
                    </w:rPr>
                    <w:t>第一次</w:t>
                  </w:r>
                </w:p>
              </w:tc>
              <w:tc>
                <w:tcPr>
                  <w:tcW w:w="410" w:type="pct"/>
                  <w:vAlign w:val="center"/>
                </w:tcPr>
                <w:p w14:paraId="5A76449E" w14:textId="77777777" w:rsidR="006220EB" w:rsidRPr="00AE1571" w:rsidRDefault="00000000">
                  <w:pPr>
                    <w:pStyle w:val="13"/>
                  </w:pPr>
                  <w:r w:rsidRPr="00AE1571">
                    <w:rPr>
                      <w:rFonts w:hint="eastAsia"/>
                    </w:rPr>
                    <w:t>第二次</w:t>
                  </w:r>
                </w:p>
              </w:tc>
              <w:tc>
                <w:tcPr>
                  <w:tcW w:w="410" w:type="pct"/>
                  <w:vAlign w:val="center"/>
                </w:tcPr>
                <w:p w14:paraId="06333D90" w14:textId="77777777" w:rsidR="006220EB" w:rsidRPr="00AE1571" w:rsidRDefault="00000000">
                  <w:pPr>
                    <w:pStyle w:val="13"/>
                  </w:pPr>
                  <w:r w:rsidRPr="00AE1571">
                    <w:rPr>
                      <w:rFonts w:hint="eastAsia"/>
                    </w:rPr>
                    <w:t>第三次</w:t>
                  </w:r>
                </w:p>
              </w:tc>
              <w:tc>
                <w:tcPr>
                  <w:tcW w:w="410" w:type="pct"/>
                  <w:vAlign w:val="center"/>
                </w:tcPr>
                <w:p w14:paraId="76CD80D2" w14:textId="77777777" w:rsidR="006220EB" w:rsidRPr="00AE1571" w:rsidRDefault="00000000">
                  <w:pPr>
                    <w:pStyle w:val="13"/>
                  </w:pPr>
                  <w:r w:rsidRPr="00AE1571">
                    <w:rPr>
                      <w:rFonts w:hint="eastAsia"/>
                    </w:rPr>
                    <w:t>第四次</w:t>
                  </w:r>
                </w:p>
              </w:tc>
              <w:tc>
                <w:tcPr>
                  <w:tcW w:w="413" w:type="pct"/>
                  <w:vAlign w:val="center"/>
                </w:tcPr>
                <w:p w14:paraId="44D3EB61" w14:textId="77777777" w:rsidR="006220EB" w:rsidRPr="00AE1571" w:rsidRDefault="00000000">
                  <w:pPr>
                    <w:pStyle w:val="13"/>
                  </w:pPr>
                  <w:r w:rsidRPr="00AE1571">
                    <w:rPr>
                      <w:rFonts w:hint="eastAsia"/>
                    </w:rPr>
                    <w:t>平均值</w:t>
                  </w:r>
                </w:p>
              </w:tc>
              <w:tc>
                <w:tcPr>
                  <w:tcW w:w="410" w:type="pct"/>
                  <w:vAlign w:val="center"/>
                </w:tcPr>
                <w:p w14:paraId="10F9C215" w14:textId="77777777" w:rsidR="006220EB" w:rsidRPr="00AE1571" w:rsidRDefault="00000000">
                  <w:pPr>
                    <w:pStyle w:val="13"/>
                  </w:pPr>
                  <w:r w:rsidRPr="00AE1571">
                    <w:rPr>
                      <w:rFonts w:hint="eastAsia"/>
                    </w:rPr>
                    <w:t>第一次</w:t>
                  </w:r>
                </w:p>
              </w:tc>
              <w:tc>
                <w:tcPr>
                  <w:tcW w:w="410" w:type="pct"/>
                  <w:vAlign w:val="center"/>
                </w:tcPr>
                <w:p w14:paraId="58974AF0" w14:textId="77777777" w:rsidR="006220EB" w:rsidRPr="00AE1571" w:rsidRDefault="00000000">
                  <w:pPr>
                    <w:pStyle w:val="13"/>
                  </w:pPr>
                  <w:r w:rsidRPr="00AE1571">
                    <w:rPr>
                      <w:rFonts w:hint="eastAsia"/>
                    </w:rPr>
                    <w:t>第二次</w:t>
                  </w:r>
                </w:p>
              </w:tc>
              <w:tc>
                <w:tcPr>
                  <w:tcW w:w="410" w:type="pct"/>
                  <w:vAlign w:val="center"/>
                </w:tcPr>
                <w:p w14:paraId="3F22B294" w14:textId="77777777" w:rsidR="006220EB" w:rsidRPr="00AE1571" w:rsidRDefault="00000000">
                  <w:pPr>
                    <w:pStyle w:val="13"/>
                  </w:pPr>
                  <w:r w:rsidRPr="00AE1571">
                    <w:rPr>
                      <w:rFonts w:hint="eastAsia"/>
                    </w:rPr>
                    <w:t>第三次</w:t>
                  </w:r>
                </w:p>
              </w:tc>
              <w:tc>
                <w:tcPr>
                  <w:tcW w:w="411" w:type="pct"/>
                  <w:vAlign w:val="center"/>
                </w:tcPr>
                <w:p w14:paraId="3129A5FE" w14:textId="77777777" w:rsidR="006220EB" w:rsidRPr="00AE1571" w:rsidRDefault="00000000">
                  <w:pPr>
                    <w:pStyle w:val="13"/>
                  </w:pPr>
                  <w:r w:rsidRPr="00AE1571">
                    <w:rPr>
                      <w:rFonts w:hint="eastAsia"/>
                    </w:rPr>
                    <w:t>第四次</w:t>
                  </w:r>
                </w:p>
              </w:tc>
              <w:tc>
                <w:tcPr>
                  <w:tcW w:w="413" w:type="pct"/>
                  <w:vAlign w:val="center"/>
                </w:tcPr>
                <w:p w14:paraId="25D1CD07" w14:textId="77777777" w:rsidR="006220EB" w:rsidRPr="00AE1571" w:rsidRDefault="00000000">
                  <w:pPr>
                    <w:pStyle w:val="13"/>
                  </w:pPr>
                  <w:r w:rsidRPr="00AE1571">
                    <w:rPr>
                      <w:rFonts w:hint="eastAsia"/>
                    </w:rPr>
                    <w:t>平均值</w:t>
                  </w:r>
                </w:p>
              </w:tc>
              <w:tc>
                <w:tcPr>
                  <w:tcW w:w="429" w:type="pct"/>
                  <w:vMerge/>
                  <w:vAlign w:val="center"/>
                </w:tcPr>
                <w:p w14:paraId="7CB35184" w14:textId="77777777" w:rsidR="006220EB" w:rsidRPr="00AE1571" w:rsidRDefault="006220EB">
                  <w:pPr>
                    <w:pStyle w:val="13"/>
                  </w:pPr>
                </w:p>
              </w:tc>
            </w:tr>
            <w:tr w:rsidR="00AE1571" w:rsidRPr="00AE1571" w14:paraId="6B32A2C5" w14:textId="77777777">
              <w:trPr>
                <w:trHeight w:val="340"/>
              </w:trPr>
              <w:tc>
                <w:tcPr>
                  <w:tcW w:w="461" w:type="pct"/>
                  <w:vAlign w:val="center"/>
                </w:tcPr>
                <w:p w14:paraId="0F514520" w14:textId="77777777" w:rsidR="006220EB" w:rsidRPr="00AE1571" w:rsidRDefault="00000000">
                  <w:pPr>
                    <w:pStyle w:val="13"/>
                  </w:pPr>
                  <w:r w:rsidRPr="00AE1571">
                    <w:rPr>
                      <w:rFonts w:hint="eastAsia"/>
                    </w:rPr>
                    <w:t>样品描述</w:t>
                  </w:r>
                </w:p>
              </w:tc>
              <w:tc>
                <w:tcPr>
                  <w:tcW w:w="410" w:type="pct"/>
                  <w:vAlign w:val="center"/>
                </w:tcPr>
                <w:p w14:paraId="3BD592E0" w14:textId="77777777" w:rsidR="006220EB" w:rsidRPr="00AE1571" w:rsidRDefault="00000000">
                  <w:pPr>
                    <w:pStyle w:val="13"/>
                  </w:pPr>
                  <w:r w:rsidRPr="00AE1571">
                    <w:rPr>
                      <w:rFonts w:hint="eastAsia"/>
                    </w:rPr>
                    <w:t>无色、无味、清、无油膜</w:t>
                  </w:r>
                </w:p>
              </w:tc>
              <w:tc>
                <w:tcPr>
                  <w:tcW w:w="410" w:type="pct"/>
                  <w:vAlign w:val="center"/>
                </w:tcPr>
                <w:p w14:paraId="0B706256" w14:textId="77777777" w:rsidR="006220EB" w:rsidRPr="00AE1571" w:rsidRDefault="00000000">
                  <w:pPr>
                    <w:pStyle w:val="13"/>
                  </w:pPr>
                  <w:r w:rsidRPr="00AE1571">
                    <w:rPr>
                      <w:rFonts w:hint="eastAsia"/>
                    </w:rPr>
                    <w:t>无色、无味、清、无油膜</w:t>
                  </w:r>
                </w:p>
              </w:tc>
              <w:tc>
                <w:tcPr>
                  <w:tcW w:w="410" w:type="pct"/>
                  <w:vAlign w:val="center"/>
                </w:tcPr>
                <w:p w14:paraId="7179313D" w14:textId="77777777" w:rsidR="006220EB" w:rsidRPr="00AE1571" w:rsidRDefault="00000000">
                  <w:pPr>
                    <w:pStyle w:val="13"/>
                  </w:pPr>
                  <w:r w:rsidRPr="00AE1571">
                    <w:rPr>
                      <w:rFonts w:hint="eastAsia"/>
                    </w:rPr>
                    <w:t>无色、无味、清、无油膜</w:t>
                  </w:r>
                </w:p>
              </w:tc>
              <w:tc>
                <w:tcPr>
                  <w:tcW w:w="410" w:type="pct"/>
                  <w:vAlign w:val="center"/>
                </w:tcPr>
                <w:p w14:paraId="5162F39C" w14:textId="77777777" w:rsidR="006220EB" w:rsidRPr="00AE1571" w:rsidRDefault="00000000">
                  <w:pPr>
                    <w:pStyle w:val="13"/>
                  </w:pPr>
                  <w:r w:rsidRPr="00AE1571">
                    <w:rPr>
                      <w:rFonts w:hint="eastAsia"/>
                    </w:rPr>
                    <w:t>无色、无味、清、无油膜</w:t>
                  </w:r>
                </w:p>
              </w:tc>
              <w:tc>
                <w:tcPr>
                  <w:tcW w:w="413" w:type="pct"/>
                  <w:vAlign w:val="center"/>
                </w:tcPr>
                <w:p w14:paraId="5C288AA7" w14:textId="77777777" w:rsidR="006220EB" w:rsidRPr="00AE1571" w:rsidRDefault="00000000">
                  <w:pPr>
                    <w:pStyle w:val="13"/>
                  </w:pPr>
                  <w:r w:rsidRPr="00AE1571">
                    <w:rPr>
                      <w:rFonts w:hint="eastAsia"/>
                    </w:rPr>
                    <w:t>--</w:t>
                  </w:r>
                </w:p>
              </w:tc>
              <w:tc>
                <w:tcPr>
                  <w:tcW w:w="410" w:type="pct"/>
                  <w:vAlign w:val="center"/>
                </w:tcPr>
                <w:p w14:paraId="1A5C007D" w14:textId="77777777" w:rsidR="006220EB" w:rsidRPr="00AE1571" w:rsidRDefault="00000000">
                  <w:pPr>
                    <w:pStyle w:val="13"/>
                  </w:pPr>
                  <w:r w:rsidRPr="00AE1571">
                    <w:rPr>
                      <w:rFonts w:hint="eastAsia"/>
                    </w:rPr>
                    <w:t>无色、无味、清、无油膜</w:t>
                  </w:r>
                </w:p>
              </w:tc>
              <w:tc>
                <w:tcPr>
                  <w:tcW w:w="410" w:type="pct"/>
                  <w:vAlign w:val="center"/>
                </w:tcPr>
                <w:p w14:paraId="568B6A64" w14:textId="77777777" w:rsidR="006220EB" w:rsidRPr="00AE1571" w:rsidRDefault="00000000">
                  <w:pPr>
                    <w:pStyle w:val="13"/>
                  </w:pPr>
                  <w:r w:rsidRPr="00AE1571">
                    <w:rPr>
                      <w:rFonts w:hint="eastAsia"/>
                    </w:rPr>
                    <w:t>无色、无味、清、无油膜</w:t>
                  </w:r>
                </w:p>
              </w:tc>
              <w:tc>
                <w:tcPr>
                  <w:tcW w:w="410" w:type="pct"/>
                  <w:vAlign w:val="center"/>
                </w:tcPr>
                <w:p w14:paraId="3D7D53E6" w14:textId="77777777" w:rsidR="006220EB" w:rsidRPr="00AE1571" w:rsidRDefault="00000000">
                  <w:pPr>
                    <w:pStyle w:val="13"/>
                  </w:pPr>
                  <w:r w:rsidRPr="00AE1571">
                    <w:rPr>
                      <w:rFonts w:hint="eastAsia"/>
                    </w:rPr>
                    <w:t>无色、无味、清、无油膜</w:t>
                  </w:r>
                </w:p>
              </w:tc>
              <w:tc>
                <w:tcPr>
                  <w:tcW w:w="411" w:type="pct"/>
                  <w:vAlign w:val="center"/>
                </w:tcPr>
                <w:p w14:paraId="0C0862AB" w14:textId="77777777" w:rsidR="006220EB" w:rsidRPr="00AE1571" w:rsidRDefault="00000000">
                  <w:pPr>
                    <w:pStyle w:val="13"/>
                  </w:pPr>
                  <w:r w:rsidRPr="00AE1571">
                    <w:rPr>
                      <w:rFonts w:hint="eastAsia"/>
                    </w:rPr>
                    <w:t>无色、无味、清、无油膜</w:t>
                  </w:r>
                </w:p>
              </w:tc>
              <w:tc>
                <w:tcPr>
                  <w:tcW w:w="413" w:type="pct"/>
                  <w:vAlign w:val="center"/>
                </w:tcPr>
                <w:p w14:paraId="38BDF1DE" w14:textId="77777777" w:rsidR="006220EB" w:rsidRPr="00AE1571" w:rsidRDefault="00000000">
                  <w:pPr>
                    <w:pStyle w:val="13"/>
                  </w:pPr>
                  <w:r w:rsidRPr="00AE1571">
                    <w:rPr>
                      <w:rFonts w:hint="eastAsia"/>
                    </w:rPr>
                    <w:t>--</w:t>
                  </w:r>
                </w:p>
              </w:tc>
              <w:tc>
                <w:tcPr>
                  <w:tcW w:w="429" w:type="pct"/>
                  <w:noWrap/>
                  <w:vAlign w:val="center"/>
                </w:tcPr>
                <w:p w14:paraId="69F4B0E1" w14:textId="77777777" w:rsidR="006220EB" w:rsidRPr="00AE1571" w:rsidRDefault="00000000">
                  <w:pPr>
                    <w:pStyle w:val="13"/>
                  </w:pPr>
                  <w:r w:rsidRPr="00AE1571">
                    <w:rPr>
                      <w:rFonts w:hint="eastAsia"/>
                    </w:rPr>
                    <w:t>--</w:t>
                  </w:r>
                </w:p>
              </w:tc>
            </w:tr>
            <w:tr w:rsidR="00AE1571" w:rsidRPr="00AE1571" w14:paraId="719CD130" w14:textId="77777777">
              <w:trPr>
                <w:trHeight w:val="340"/>
              </w:trPr>
              <w:tc>
                <w:tcPr>
                  <w:tcW w:w="461" w:type="pct"/>
                  <w:vAlign w:val="center"/>
                </w:tcPr>
                <w:p w14:paraId="109B4326" w14:textId="77777777" w:rsidR="006220EB" w:rsidRPr="00AE1571" w:rsidRDefault="00000000">
                  <w:pPr>
                    <w:pStyle w:val="13"/>
                  </w:pPr>
                  <w:r w:rsidRPr="00AE1571">
                    <w:rPr>
                      <w:rFonts w:hint="eastAsia"/>
                    </w:rPr>
                    <w:t>pH</w:t>
                  </w:r>
                  <w:r w:rsidRPr="00AE1571">
                    <w:rPr>
                      <w:rFonts w:hint="eastAsia"/>
                    </w:rPr>
                    <w:t>值（无量纲）</w:t>
                  </w:r>
                </w:p>
              </w:tc>
              <w:tc>
                <w:tcPr>
                  <w:tcW w:w="410" w:type="pct"/>
                  <w:vAlign w:val="center"/>
                </w:tcPr>
                <w:p w14:paraId="2F6BCBB8" w14:textId="77777777" w:rsidR="006220EB" w:rsidRPr="00AE1571" w:rsidRDefault="00000000">
                  <w:pPr>
                    <w:pStyle w:val="13"/>
                  </w:pPr>
                  <w:r w:rsidRPr="00AE1571">
                    <w:rPr>
                      <w:rFonts w:hint="eastAsia"/>
                    </w:rPr>
                    <w:t>6.7</w:t>
                  </w:r>
                </w:p>
              </w:tc>
              <w:tc>
                <w:tcPr>
                  <w:tcW w:w="410" w:type="pct"/>
                  <w:vAlign w:val="center"/>
                </w:tcPr>
                <w:p w14:paraId="55730D30" w14:textId="77777777" w:rsidR="006220EB" w:rsidRPr="00AE1571" w:rsidRDefault="00000000">
                  <w:pPr>
                    <w:pStyle w:val="13"/>
                  </w:pPr>
                  <w:r w:rsidRPr="00AE1571">
                    <w:rPr>
                      <w:rFonts w:hint="eastAsia"/>
                    </w:rPr>
                    <w:t>6.8</w:t>
                  </w:r>
                </w:p>
              </w:tc>
              <w:tc>
                <w:tcPr>
                  <w:tcW w:w="410" w:type="pct"/>
                  <w:vAlign w:val="center"/>
                </w:tcPr>
                <w:p w14:paraId="39CDBEE2" w14:textId="77777777" w:rsidR="006220EB" w:rsidRPr="00AE1571" w:rsidRDefault="00000000">
                  <w:pPr>
                    <w:pStyle w:val="13"/>
                  </w:pPr>
                  <w:r w:rsidRPr="00AE1571">
                    <w:rPr>
                      <w:rFonts w:hint="eastAsia"/>
                    </w:rPr>
                    <w:t>6.6</w:t>
                  </w:r>
                </w:p>
              </w:tc>
              <w:tc>
                <w:tcPr>
                  <w:tcW w:w="410" w:type="pct"/>
                  <w:vAlign w:val="center"/>
                </w:tcPr>
                <w:p w14:paraId="2520B2C7" w14:textId="77777777" w:rsidR="006220EB" w:rsidRPr="00AE1571" w:rsidRDefault="00000000">
                  <w:pPr>
                    <w:pStyle w:val="13"/>
                  </w:pPr>
                  <w:r w:rsidRPr="00AE1571">
                    <w:rPr>
                      <w:rFonts w:hint="eastAsia"/>
                    </w:rPr>
                    <w:t>6.7</w:t>
                  </w:r>
                </w:p>
              </w:tc>
              <w:tc>
                <w:tcPr>
                  <w:tcW w:w="413" w:type="pct"/>
                  <w:vAlign w:val="center"/>
                </w:tcPr>
                <w:p w14:paraId="72774B7D" w14:textId="77777777" w:rsidR="006220EB" w:rsidRPr="00AE1571" w:rsidRDefault="00000000">
                  <w:pPr>
                    <w:pStyle w:val="13"/>
                  </w:pPr>
                  <w:r w:rsidRPr="00AE1571">
                    <w:rPr>
                      <w:rFonts w:hint="eastAsia"/>
                    </w:rPr>
                    <w:t>--</w:t>
                  </w:r>
                </w:p>
              </w:tc>
              <w:tc>
                <w:tcPr>
                  <w:tcW w:w="410" w:type="pct"/>
                  <w:vAlign w:val="center"/>
                </w:tcPr>
                <w:p w14:paraId="6597FA63" w14:textId="77777777" w:rsidR="006220EB" w:rsidRPr="00AE1571" w:rsidRDefault="00000000">
                  <w:pPr>
                    <w:pStyle w:val="13"/>
                  </w:pPr>
                  <w:r w:rsidRPr="00AE1571">
                    <w:rPr>
                      <w:rFonts w:hint="eastAsia"/>
                    </w:rPr>
                    <w:t>7.1</w:t>
                  </w:r>
                </w:p>
              </w:tc>
              <w:tc>
                <w:tcPr>
                  <w:tcW w:w="410" w:type="pct"/>
                  <w:vAlign w:val="center"/>
                </w:tcPr>
                <w:p w14:paraId="126D8B19" w14:textId="77777777" w:rsidR="006220EB" w:rsidRPr="00AE1571" w:rsidRDefault="00000000">
                  <w:pPr>
                    <w:pStyle w:val="13"/>
                  </w:pPr>
                  <w:r w:rsidRPr="00AE1571">
                    <w:rPr>
                      <w:rFonts w:hint="eastAsia"/>
                    </w:rPr>
                    <w:t>7.3</w:t>
                  </w:r>
                </w:p>
              </w:tc>
              <w:tc>
                <w:tcPr>
                  <w:tcW w:w="410" w:type="pct"/>
                  <w:vAlign w:val="center"/>
                </w:tcPr>
                <w:p w14:paraId="0F7DFD7A" w14:textId="77777777" w:rsidR="006220EB" w:rsidRPr="00AE1571" w:rsidRDefault="00000000">
                  <w:pPr>
                    <w:pStyle w:val="13"/>
                  </w:pPr>
                  <w:r w:rsidRPr="00AE1571">
                    <w:rPr>
                      <w:rFonts w:hint="eastAsia"/>
                    </w:rPr>
                    <w:t>7.4</w:t>
                  </w:r>
                </w:p>
              </w:tc>
              <w:tc>
                <w:tcPr>
                  <w:tcW w:w="411" w:type="pct"/>
                  <w:vAlign w:val="center"/>
                </w:tcPr>
                <w:p w14:paraId="6F71D80E" w14:textId="77777777" w:rsidR="006220EB" w:rsidRPr="00AE1571" w:rsidRDefault="00000000">
                  <w:pPr>
                    <w:pStyle w:val="13"/>
                  </w:pPr>
                  <w:r w:rsidRPr="00AE1571">
                    <w:rPr>
                      <w:rFonts w:hint="eastAsia"/>
                    </w:rPr>
                    <w:t>7.4</w:t>
                  </w:r>
                </w:p>
              </w:tc>
              <w:tc>
                <w:tcPr>
                  <w:tcW w:w="413" w:type="pct"/>
                  <w:vAlign w:val="center"/>
                </w:tcPr>
                <w:p w14:paraId="7D7A8DC3" w14:textId="77777777" w:rsidR="006220EB" w:rsidRPr="00AE1571" w:rsidRDefault="00000000">
                  <w:pPr>
                    <w:pStyle w:val="13"/>
                  </w:pPr>
                  <w:r w:rsidRPr="00AE1571">
                    <w:rPr>
                      <w:rFonts w:hint="eastAsia"/>
                    </w:rPr>
                    <w:t>--</w:t>
                  </w:r>
                </w:p>
              </w:tc>
              <w:tc>
                <w:tcPr>
                  <w:tcW w:w="429" w:type="pct"/>
                  <w:noWrap/>
                  <w:vAlign w:val="center"/>
                </w:tcPr>
                <w:p w14:paraId="619D7BA2" w14:textId="77777777" w:rsidR="006220EB" w:rsidRPr="00AE1571" w:rsidRDefault="00000000">
                  <w:pPr>
                    <w:pStyle w:val="13"/>
                  </w:pPr>
                  <w:r w:rsidRPr="00AE1571">
                    <w:rPr>
                      <w:rFonts w:hint="eastAsia"/>
                    </w:rPr>
                    <w:t>6-9</w:t>
                  </w:r>
                </w:p>
              </w:tc>
            </w:tr>
            <w:tr w:rsidR="00AE1571" w:rsidRPr="00AE1571" w14:paraId="2DA664C5" w14:textId="77777777">
              <w:trPr>
                <w:trHeight w:val="340"/>
              </w:trPr>
              <w:tc>
                <w:tcPr>
                  <w:tcW w:w="461" w:type="pct"/>
                  <w:vAlign w:val="center"/>
                </w:tcPr>
                <w:p w14:paraId="28120863" w14:textId="77777777" w:rsidR="006220EB" w:rsidRPr="00AE1571" w:rsidRDefault="00000000">
                  <w:pPr>
                    <w:pStyle w:val="13"/>
                  </w:pPr>
                  <w:r w:rsidRPr="00AE1571">
                    <w:rPr>
                      <w:rFonts w:hint="eastAsia"/>
                    </w:rPr>
                    <w:t>阴离子表面活性剂</w:t>
                  </w:r>
                </w:p>
              </w:tc>
              <w:tc>
                <w:tcPr>
                  <w:tcW w:w="410" w:type="pct"/>
                  <w:vAlign w:val="center"/>
                </w:tcPr>
                <w:p w14:paraId="56D891CF" w14:textId="77777777" w:rsidR="006220EB" w:rsidRPr="00AE1571" w:rsidRDefault="00000000">
                  <w:pPr>
                    <w:pStyle w:val="13"/>
                  </w:pPr>
                  <w:r w:rsidRPr="00AE1571">
                    <w:rPr>
                      <w:rFonts w:hint="eastAsia"/>
                    </w:rPr>
                    <w:t>0.306</w:t>
                  </w:r>
                </w:p>
              </w:tc>
              <w:tc>
                <w:tcPr>
                  <w:tcW w:w="410" w:type="pct"/>
                  <w:vAlign w:val="center"/>
                </w:tcPr>
                <w:p w14:paraId="4D5E95DA" w14:textId="77777777" w:rsidR="006220EB" w:rsidRPr="00AE1571" w:rsidRDefault="00000000">
                  <w:pPr>
                    <w:pStyle w:val="13"/>
                  </w:pPr>
                  <w:r w:rsidRPr="00AE1571">
                    <w:rPr>
                      <w:rFonts w:hint="eastAsia"/>
                    </w:rPr>
                    <w:t>0.296</w:t>
                  </w:r>
                </w:p>
              </w:tc>
              <w:tc>
                <w:tcPr>
                  <w:tcW w:w="410" w:type="pct"/>
                  <w:vAlign w:val="center"/>
                </w:tcPr>
                <w:p w14:paraId="40A7BC5D" w14:textId="77777777" w:rsidR="006220EB" w:rsidRPr="00AE1571" w:rsidRDefault="00000000">
                  <w:pPr>
                    <w:pStyle w:val="13"/>
                  </w:pPr>
                  <w:r w:rsidRPr="00AE1571">
                    <w:rPr>
                      <w:rFonts w:hint="eastAsia"/>
                    </w:rPr>
                    <w:t>0.320</w:t>
                  </w:r>
                </w:p>
              </w:tc>
              <w:tc>
                <w:tcPr>
                  <w:tcW w:w="410" w:type="pct"/>
                  <w:vAlign w:val="center"/>
                </w:tcPr>
                <w:p w14:paraId="7DF21266" w14:textId="77777777" w:rsidR="006220EB" w:rsidRPr="00AE1571" w:rsidRDefault="00000000">
                  <w:pPr>
                    <w:pStyle w:val="13"/>
                  </w:pPr>
                  <w:r w:rsidRPr="00AE1571">
                    <w:rPr>
                      <w:rFonts w:hint="eastAsia"/>
                    </w:rPr>
                    <w:t>0.308</w:t>
                  </w:r>
                </w:p>
              </w:tc>
              <w:tc>
                <w:tcPr>
                  <w:tcW w:w="413" w:type="pct"/>
                  <w:vAlign w:val="center"/>
                </w:tcPr>
                <w:p w14:paraId="4AB8D25C" w14:textId="77777777" w:rsidR="006220EB" w:rsidRPr="00AE1571" w:rsidRDefault="00000000">
                  <w:pPr>
                    <w:pStyle w:val="13"/>
                  </w:pPr>
                  <w:r w:rsidRPr="00AE1571">
                    <w:rPr>
                      <w:rFonts w:hint="eastAsia"/>
                    </w:rPr>
                    <w:t>0.308</w:t>
                  </w:r>
                </w:p>
              </w:tc>
              <w:tc>
                <w:tcPr>
                  <w:tcW w:w="410" w:type="pct"/>
                  <w:vAlign w:val="center"/>
                </w:tcPr>
                <w:p w14:paraId="2F6ADE47" w14:textId="77777777" w:rsidR="006220EB" w:rsidRPr="00AE1571" w:rsidRDefault="00000000">
                  <w:pPr>
                    <w:pStyle w:val="13"/>
                  </w:pPr>
                  <w:r w:rsidRPr="00AE1571">
                    <w:rPr>
                      <w:rFonts w:hint="eastAsia"/>
                    </w:rPr>
                    <w:t>0.134</w:t>
                  </w:r>
                </w:p>
              </w:tc>
              <w:tc>
                <w:tcPr>
                  <w:tcW w:w="410" w:type="pct"/>
                  <w:vAlign w:val="center"/>
                </w:tcPr>
                <w:p w14:paraId="31DE0EE1" w14:textId="77777777" w:rsidR="006220EB" w:rsidRPr="00AE1571" w:rsidRDefault="00000000">
                  <w:pPr>
                    <w:pStyle w:val="13"/>
                  </w:pPr>
                  <w:r w:rsidRPr="00AE1571">
                    <w:rPr>
                      <w:rFonts w:hint="eastAsia"/>
                    </w:rPr>
                    <w:t xml:space="preserve">0.150 </w:t>
                  </w:r>
                </w:p>
              </w:tc>
              <w:tc>
                <w:tcPr>
                  <w:tcW w:w="410" w:type="pct"/>
                  <w:vAlign w:val="center"/>
                </w:tcPr>
                <w:p w14:paraId="2EED9359" w14:textId="77777777" w:rsidR="006220EB" w:rsidRPr="00AE1571" w:rsidRDefault="00000000">
                  <w:pPr>
                    <w:pStyle w:val="13"/>
                  </w:pPr>
                  <w:r w:rsidRPr="00AE1571">
                    <w:rPr>
                      <w:rFonts w:hint="eastAsia"/>
                    </w:rPr>
                    <w:t>0.142</w:t>
                  </w:r>
                </w:p>
              </w:tc>
              <w:tc>
                <w:tcPr>
                  <w:tcW w:w="411" w:type="pct"/>
                  <w:vAlign w:val="center"/>
                </w:tcPr>
                <w:p w14:paraId="6B3A8D5A" w14:textId="77777777" w:rsidR="006220EB" w:rsidRPr="00AE1571" w:rsidRDefault="00000000">
                  <w:pPr>
                    <w:pStyle w:val="13"/>
                  </w:pPr>
                  <w:r w:rsidRPr="00AE1571">
                    <w:rPr>
                      <w:rFonts w:hint="eastAsia"/>
                    </w:rPr>
                    <w:t>0.125</w:t>
                  </w:r>
                </w:p>
              </w:tc>
              <w:tc>
                <w:tcPr>
                  <w:tcW w:w="413" w:type="pct"/>
                  <w:vAlign w:val="center"/>
                </w:tcPr>
                <w:p w14:paraId="404DB599" w14:textId="77777777" w:rsidR="006220EB" w:rsidRPr="00AE1571" w:rsidRDefault="00000000">
                  <w:pPr>
                    <w:pStyle w:val="13"/>
                  </w:pPr>
                  <w:r w:rsidRPr="00AE1571">
                    <w:rPr>
                      <w:rFonts w:hint="eastAsia"/>
                    </w:rPr>
                    <w:t>0.139</w:t>
                  </w:r>
                </w:p>
              </w:tc>
              <w:tc>
                <w:tcPr>
                  <w:tcW w:w="429" w:type="pct"/>
                  <w:noWrap/>
                  <w:vAlign w:val="center"/>
                </w:tcPr>
                <w:p w14:paraId="003C8AD3" w14:textId="77777777" w:rsidR="006220EB" w:rsidRPr="00AE1571" w:rsidRDefault="00000000">
                  <w:pPr>
                    <w:pStyle w:val="13"/>
                  </w:pPr>
                  <w:r w:rsidRPr="00AE1571">
                    <w:rPr>
                      <w:rFonts w:hint="eastAsia"/>
                    </w:rPr>
                    <w:t>10</w:t>
                  </w:r>
                </w:p>
              </w:tc>
            </w:tr>
            <w:tr w:rsidR="00AE1571" w:rsidRPr="00AE1571" w14:paraId="464B0E57" w14:textId="77777777">
              <w:trPr>
                <w:trHeight w:val="340"/>
              </w:trPr>
              <w:tc>
                <w:tcPr>
                  <w:tcW w:w="461" w:type="pct"/>
                  <w:vAlign w:val="center"/>
                </w:tcPr>
                <w:p w14:paraId="6374A22C" w14:textId="77777777" w:rsidR="006220EB" w:rsidRPr="00AE1571" w:rsidRDefault="00000000">
                  <w:pPr>
                    <w:pStyle w:val="13"/>
                  </w:pPr>
                  <w:r w:rsidRPr="00AE1571">
                    <w:rPr>
                      <w:rFonts w:hint="eastAsia"/>
                    </w:rPr>
                    <w:t>氨氮</w:t>
                  </w:r>
                </w:p>
              </w:tc>
              <w:tc>
                <w:tcPr>
                  <w:tcW w:w="410" w:type="pct"/>
                  <w:vAlign w:val="center"/>
                </w:tcPr>
                <w:p w14:paraId="0C7E5A96" w14:textId="77777777" w:rsidR="006220EB" w:rsidRPr="00AE1571" w:rsidRDefault="00000000">
                  <w:pPr>
                    <w:pStyle w:val="13"/>
                  </w:pPr>
                  <w:r w:rsidRPr="00AE1571">
                    <w:rPr>
                      <w:rFonts w:hint="eastAsia"/>
                    </w:rPr>
                    <w:t>6.17</w:t>
                  </w:r>
                </w:p>
              </w:tc>
              <w:tc>
                <w:tcPr>
                  <w:tcW w:w="410" w:type="pct"/>
                  <w:vAlign w:val="center"/>
                </w:tcPr>
                <w:p w14:paraId="6665F5D8" w14:textId="77777777" w:rsidR="006220EB" w:rsidRPr="00AE1571" w:rsidRDefault="00000000">
                  <w:pPr>
                    <w:pStyle w:val="13"/>
                  </w:pPr>
                  <w:r w:rsidRPr="00AE1571">
                    <w:rPr>
                      <w:rFonts w:hint="eastAsia"/>
                    </w:rPr>
                    <w:t>7.01</w:t>
                  </w:r>
                </w:p>
              </w:tc>
              <w:tc>
                <w:tcPr>
                  <w:tcW w:w="410" w:type="pct"/>
                  <w:vAlign w:val="center"/>
                </w:tcPr>
                <w:p w14:paraId="70955900" w14:textId="77777777" w:rsidR="006220EB" w:rsidRPr="00AE1571" w:rsidRDefault="00000000">
                  <w:pPr>
                    <w:pStyle w:val="13"/>
                  </w:pPr>
                  <w:r w:rsidRPr="00AE1571">
                    <w:rPr>
                      <w:rFonts w:hint="eastAsia"/>
                    </w:rPr>
                    <w:t>6.72</w:t>
                  </w:r>
                </w:p>
              </w:tc>
              <w:tc>
                <w:tcPr>
                  <w:tcW w:w="410" w:type="pct"/>
                  <w:vAlign w:val="center"/>
                </w:tcPr>
                <w:p w14:paraId="2C8446AB" w14:textId="77777777" w:rsidR="006220EB" w:rsidRPr="00AE1571" w:rsidRDefault="00000000">
                  <w:pPr>
                    <w:pStyle w:val="13"/>
                  </w:pPr>
                  <w:r w:rsidRPr="00AE1571">
                    <w:rPr>
                      <w:rFonts w:hint="eastAsia"/>
                    </w:rPr>
                    <w:t>5.86</w:t>
                  </w:r>
                </w:p>
              </w:tc>
              <w:tc>
                <w:tcPr>
                  <w:tcW w:w="413" w:type="pct"/>
                  <w:vAlign w:val="center"/>
                </w:tcPr>
                <w:p w14:paraId="6997D6B9" w14:textId="77777777" w:rsidR="006220EB" w:rsidRPr="00AE1571" w:rsidRDefault="00000000">
                  <w:pPr>
                    <w:pStyle w:val="13"/>
                  </w:pPr>
                  <w:r w:rsidRPr="00AE1571">
                    <w:rPr>
                      <w:rFonts w:hint="eastAsia"/>
                    </w:rPr>
                    <w:t>6.44</w:t>
                  </w:r>
                </w:p>
              </w:tc>
              <w:tc>
                <w:tcPr>
                  <w:tcW w:w="410" w:type="pct"/>
                  <w:vAlign w:val="center"/>
                </w:tcPr>
                <w:p w14:paraId="011577CA" w14:textId="77777777" w:rsidR="006220EB" w:rsidRPr="00AE1571" w:rsidRDefault="00000000">
                  <w:pPr>
                    <w:pStyle w:val="13"/>
                  </w:pPr>
                  <w:r w:rsidRPr="00AE1571">
                    <w:rPr>
                      <w:rFonts w:hint="eastAsia"/>
                    </w:rPr>
                    <w:t>10.2</w:t>
                  </w:r>
                </w:p>
              </w:tc>
              <w:tc>
                <w:tcPr>
                  <w:tcW w:w="410" w:type="pct"/>
                  <w:noWrap/>
                  <w:vAlign w:val="center"/>
                </w:tcPr>
                <w:p w14:paraId="2FA1282C" w14:textId="77777777" w:rsidR="006220EB" w:rsidRPr="00AE1571" w:rsidRDefault="00000000">
                  <w:pPr>
                    <w:pStyle w:val="13"/>
                  </w:pPr>
                  <w:r w:rsidRPr="00AE1571">
                    <w:rPr>
                      <w:rFonts w:hint="eastAsia"/>
                    </w:rPr>
                    <w:t>9.66</w:t>
                  </w:r>
                </w:p>
              </w:tc>
              <w:tc>
                <w:tcPr>
                  <w:tcW w:w="410" w:type="pct"/>
                  <w:vAlign w:val="center"/>
                </w:tcPr>
                <w:p w14:paraId="548EE4C5" w14:textId="77777777" w:rsidR="006220EB" w:rsidRPr="00AE1571" w:rsidRDefault="00000000">
                  <w:pPr>
                    <w:pStyle w:val="13"/>
                  </w:pPr>
                  <w:r w:rsidRPr="00AE1571">
                    <w:rPr>
                      <w:rFonts w:hint="eastAsia"/>
                    </w:rPr>
                    <w:t>11.2</w:t>
                  </w:r>
                </w:p>
              </w:tc>
              <w:tc>
                <w:tcPr>
                  <w:tcW w:w="411" w:type="pct"/>
                  <w:vAlign w:val="center"/>
                </w:tcPr>
                <w:p w14:paraId="08EB352C" w14:textId="77777777" w:rsidR="006220EB" w:rsidRPr="00AE1571" w:rsidRDefault="00000000">
                  <w:pPr>
                    <w:pStyle w:val="13"/>
                  </w:pPr>
                  <w:r w:rsidRPr="00AE1571">
                    <w:rPr>
                      <w:rFonts w:hint="eastAsia"/>
                    </w:rPr>
                    <w:t>10.6</w:t>
                  </w:r>
                </w:p>
              </w:tc>
              <w:tc>
                <w:tcPr>
                  <w:tcW w:w="413" w:type="pct"/>
                  <w:vAlign w:val="center"/>
                </w:tcPr>
                <w:p w14:paraId="42637B74" w14:textId="77777777" w:rsidR="006220EB" w:rsidRPr="00AE1571" w:rsidRDefault="00000000">
                  <w:pPr>
                    <w:pStyle w:val="13"/>
                  </w:pPr>
                  <w:r w:rsidRPr="00AE1571">
                    <w:rPr>
                      <w:rFonts w:hint="eastAsia"/>
                    </w:rPr>
                    <w:t>10.4</w:t>
                  </w:r>
                </w:p>
              </w:tc>
              <w:tc>
                <w:tcPr>
                  <w:tcW w:w="429" w:type="pct"/>
                  <w:noWrap/>
                  <w:vAlign w:val="center"/>
                </w:tcPr>
                <w:p w14:paraId="7D83D9E4" w14:textId="77777777" w:rsidR="006220EB" w:rsidRPr="00AE1571" w:rsidRDefault="00000000">
                  <w:pPr>
                    <w:pStyle w:val="13"/>
                  </w:pPr>
                  <w:r w:rsidRPr="00AE1571">
                    <w:rPr>
                      <w:rFonts w:hint="eastAsia"/>
                    </w:rPr>
                    <w:t>25</w:t>
                  </w:r>
                </w:p>
              </w:tc>
            </w:tr>
            <w:tr w:rsidR="00AE1571" w:rsidRPr="00AE1571" w14:paraId="01C1FE79" w14:textId="77777777">
              <w:trPr>
                <w:trHeight w:val="340"/>
              </w:trPr>
              <w:tc>
                <w:tcPr>
                  <w:tcW w:w="461" w:type="pct"/>
                  <w:vAlign w:val="center"/>
                </w:tcPr>
                <w:p w14:paraId="48720C07" w14:textId="77777777" w:rsidR="006220EB" w:rsidRPr="00AE1571" w:rsidRDefault="00000000">
                  <w:pPr>
                    <w:pStyle w:val="13"/>
                  </w:pPr>
                  <w:r w:rsidRPr="00AE1571">
                    <w:rPr>
                      <w:rFonts w:hint="eastAsia"/>
                    </w:rPr>
                    <w:t>化学需氧量</w:t>
                  </w:r>
                </w:p>
              </w:tc>
              <w:tc>
                <w:tcPr>
                  <w:tcW w:w="410" w:type="pct"/>
                  <w:vAlign w:val="center"/>
                </w:tcPr>
                <w:p w14:paraId="5A443C03" w14:textId="77777777" w:rsidR="006220EB" w:rsidRPr="00AE1571" w:rsidRDefault="00000000">
                  <w:pPr>
                    <w:pStyle w:val="13"/>
                  </w:pPr>
                  <w:r w:rsidRPr="00AE1571">
                    <w:rPr>
                      <w:rFonts w:hint="eastAsia"/>
                    </w:rPr>
                    <w:t>134</w:t>
                  </w:r>
                </w:p>
              </w:tc>
              <w:tc>
                <w:tcPr>
                  <w:tcW w:w="410" w:type="pct"/>
                  <w:vAlign w:val="center"/>
                </w:tcPr>
                <w:p w14:paraId="06BF2645" w14:textId="77777777" w:rsidR="006220EB" w:rsidRPr="00AE1571" w:rsidRDefault="00000000">
                  <w:pPr>
                    <w:pStyle w:val="13"/>
                  </w:pPr>
                  <w:r w:rsidRPr="00AE1571">
                    <w:rPr>
                      <w:rFonts w:hint="eastAsia"/>
                    </w:rPr>
                    <w:t>147</w:t>
                  </w:r>
                </w:p>
              </w:tc>
              <w:tc>
                <w:tcPr>
                  <w:tcW w:w="410" w:type="pct"/>
                  <w:vAlign w:val="center"/>
                </w:tcPr>
                <w:p w14:paraId="6E2BDD1C" w14:textId="77777777" w:rsidR="006220EB" w:rsidRPr="00AE1571" w:rsidRDefault="00000000">
                  <w:pPr>
                    <w:pStyle w:val="13"/>
                  </w:pPr>
                  <w:r w:rsidRPr="00AE1571">
                    <w:rPr>
                      <w:rFonts w:hint="eastAsia"/>
                    </w:rPr>
                    <w:t>155</w:t>
                  </w:r>
                </w:p>
              </w:tc>
              <w:tc>
                <w:tcPr>
                  <w:tcW w:w="410" w:type="pct"/>
                  <w:vAlign w:val="center"/>
                </w:tcPr>
                <w:p w14:paraId="23CE7648" w14:textId="77777777" w:rsidR="006220EB" w:rsidRPr="00AE1571" w:rsidRDefault="00000000">
                  <w:pPr>
                    <w:pStyle w:val="13"/>
                  </w:pPr>
                  <w:r w:rsidRPr="00AE1571">
                    <w:rPr>
                      <w:rFonts w:hint="eastAsia"/>
                    </w:rPr>
                    <w:t>156</w:t>
                  </w:r>
                </w:p>
              </w:tc>
              <w:tc>
                <w:tcPr>
                  <w:tcW w:w="413" w:type="pct"/>
                  <w:vAlign w:val="center"/>
                </w:tcPr>
                <w:p w14:paraId="429C6C6B" w14:textId="77777777" w:rsidR="006220EB" w:rsidRPr="00AE1571" w:rsidRDefault="00000000">
                  <w:pPr>
                    <w:pStyle w:val="13"/>
                  </w:pPr>
                  <w:r w:rsidRPr="00AE1571">
                    <w:rPr>
                      <w:rFonts w:hint="eastAsia"/>
                    </w:rPr>
                    <w:t>148</w:t>
                  </w:r>
                </w:p>
              </w:tc>
              <w:tc>
                <w:tcPr>
                  <w:tcW w:w="410" w:type="pct"/>
                  <w:vAlign w:val="center"/>
                </w:tcPr>
                <w:p w14:paraId="05F80A8F" w14:textId="77777777" w:rsidR="006220EB" w:rsidRPr="00AE1571" w:rsidRDefault="00000000">
                  <w:pPr>
                    <w:pStyle w:val="13"/>
                  </w:pPr>
                  <w:r w:rsidRPr="00AE1571">
                    <w:rPr>
                      <w:rFonts w:hint="eastAsia"/>
                    </w:rPr>
                    <w:t>119</w:t>
                  </w:r>
                </w:p>
              </w:tc>
              <w:tc>
                <w:tcPr>
                  <w:tcW w:w="410" w:type="pct"/>
                  <w:vAlign w:val="center"/>
                </w:tcPr>
                <w:p w14:paraId="17B9C095" w14:textId="77777777" w:rsidR="006220EB" w:rsidRPr="00AE1571" w:rsidRDefault="00000000">
                  <w:pPr>
                    <w:pStyle w:val="13"/>
                  </w:pPr>
                  <w:r w:rsidRPr="00AE1571">
                    <w:rPr>
                      <w:rFonts w:hint="eastAsia"/>
                    </w:rPr>
                    <w:t>120</w:t>
                  </w:r>
                </w:p>
              </w:tc>
              <w:tc>
                <w:tcPr>
                  <w:tcW w:w="410" w:type="pct"/>
                  <w:vAlign w:val="center"/>
                </w:tcPr>
                <w:p w14:paraId="4C1DC32F" w14:textId="77777777" w:rsidR="006220EB" w:rsidRPr="00AE1571" w:rsidRDefault="00000000">
                  <w:pPr>
                    <w:pStyle w:val="13"/>
                  </w:pPr>
                  <w:r w:rsidRPr="00AE1571">
                    <w:rPr>
                      <w:rFonts w:hint="eastAsia"/>
                    </w:rPr>
                    <w:t>118</w:t>
                  </w:r>
                </w:p>
              </w:tc>
              <w:tc>
                <w:tcPr>
                  <w:tcW w:w="411" w:type="pct"/>
                  <w:vAlign w:val="center"/>
                </w:tcPr>
                <w:p w14:paraId="2CD5BE9D" w14:textId="77777777" w:rsidR="006220EB" w:rsidRPr="00AE1571" w:rsidRDefault="00000000">
                  <w:pPr>
                    <w:pStyle w:val="13"/>
                  </w:pPr>
                  <w:r w:rsidRPr="00AE1571">
                    <w:rPr>
                      <w:rFonts w:hint="eastAsia"/>
                    </w:rPr>
                    <w:t>119</w:t>
                  </w:r>
                </w:p>
              </w:tc>
              <w:tc>
                <w:tcPr>
                  <w:tcW w:w="413" w:type="pct"/>
                  <w:vAlign w:val="center"/>
                </w:tcPr>
                <w:p w14:paraId="1EFE4D07" w14:textId="77777777" w:rsidR="006220EB" w:rsidRPr="00AE1571" w:rsidRDefault="00000000">
                  <w:pPr>
                    <w:pStyle w:val="13"/>
                  </w:pPr>
                  <w:r w:rsidRPr="00AE1571">
                    <w:rPr>
                      <w:rFonts w:hint="eastAsia"/>
                    </w:rPr>
                    <w:t>119</w:t>
                  </w:r>
                </w:p>
              </w:tc>
              <w:tc>
                <w:tcPr>
                  <w:tcW w:w="429" w:type="pct"/>
                  <w:noWrap/>
                  <w:vAlign w:val="center"/>
                </w:tcPr>
                <w:p w14:paraId="1CDDBDAB" w14:textId="77777777" w:rsidR="006220EB" w:rsidRPr="00AE1571" w:rsidRDefault="00000000">
                  <w:pPr>
                    <w:pStyle w:val="13"/>
                  </w:pPr>
                  <w:r w:rsidRPr="00AE1571">
                    <w:rPr>
                      <w:rFonts w:hint="eastAsia"/>
                    </w:rPr>
                    <w:t>250</w:t>
                  </w:r>
                </w:p>
              </w:tc>
            </w:tr>
            <w:tr w:rsidR="00AE1571" w:rsidRPr="00AE1571" w14:paraId="21E3F384" w14:textId="77777777">
              <w:trPr>
                <w:trHeight w:val="340"/>
              </w:trPr>
              <w:tc>
                <w:tcPr>
                  <w:tcW w:w="461" w:type="pct"/>
                  <w:vAlign w:val="center"/>
                </w:tcPr>
                <w:p w14:paraId="0A4C2806" w14:textId="77777777" w:rsidR="006220EB" w:rsidRPr="00AE1571" w:rsidRDefault="00000000">
                  <w:pPr>
                    <w:pStyle w:val="13"/>
                  </w:pPr>
                  <w:r w:rsidRPr="00AE1571">
                    <w:rPr>
                      <w:rFonts w:hint="eastAsia"/>
                    </w:rPr>
                    <w:t>五日生化需氧量</w:t>
                  </w:r>
                </w:p>
              </w:tc>
              <w:tc>
                <w:tcPr>
                  <w:tcW w:w="410" w:type="pct"/>
                  <w:vAlign w:val="center"/>
                </w:tcPr>
                <w:p w14:paraId="26A82D46" w14:textId="77777777" w:rsidR="006220EB" w:rsidRPr="00AE1571" w:rsidRDefault="00000000">
                  <w:pPr>
                    <w:pStyle w:val="13"/>
                  </w:pPr>
                  <w:r w:rsidRPr="00AE1571">
                    <w:rPr>
                      <w:rFonts w:hint="eastAsia"/>
                    </w:rPr>
                    <w:t>31.2</w:t>
                  </w:r>
                </w:p>
              </w:tc>
              <w:tc>
                <w:tcPr>
                  <w:tcW w:w="410" w:type="pct"/>
                  <w:vAlign w:val="center"/>
                </w:tcPr>
                <w:p w14:paraId="1CDD9EA7" w14:textId="77777777" w:rsidR="006220EB" w:rsidRPr="00AE1571" w:rsidRDefault="00000000">
                  <w:pPr>
                    <w:pStyle w:val="13"/>
                  </w:pPr>
                  <w:r w:rsidRPr="00AE1571">
                    <w:rPr>
                      <w:rFonts w:hint="eastAsia"/>
                    </w:rPr>
                    <w:t>28.6</w:t>
                  </w:r>
                </w:p>
              </w:tc>
              <w:tc>
                <w:tcPr>
                  <w:tcW w:w="410" w:type="pct"/>
                  <w:vAlign w:val="center"/>
                </w:tcPr>
                <w:p w14:paraId="7D1C3B27" w14:textId="77777777" w:rsidR="006220EB" w:rsidRPr="00AE1571" w:rsidRDefault="00000000">
                  <w:pPr>
                    <w:pStyle w:val="13"/>
                  </w:pPr>
                  <w:r w:rsidRPr="00AE1571">
                    <w:rPr>
                      <w:rFonts w:hint="eastAsia"/>
                    </w:rPr>
                    <w:t>31.9</w:t>
                  </w:r>
                </w:p>
              </w:tc>
              <w:tc>
                <w:tcPr>
                  <w:tcW w:w="410" w:type="pct"/>
                  <w:vAlign w:val="center"/>
                </w:tcPr>
                <w:p w14:paraId="3F163E7E" w14:textId="77777777" w:rsidR="006220EB" w:rsidRPr="00AE1571" w:rsidRDefault="00000000">
                  <w:pPr>
                    <w:pStyle w:val="13"/>
                  </w:pPr>
                  <w:r w:rsidRPr="00AE1571">
                    <w:rPr>
                      <w:rFonts w:hint="eastAsia"/>
                    </w:rPr>
                    <w:t xml:space="preserve">33.0 </w:t>
                  </w:r>
                </w:p>
              </w:tc>
              <w:tc>
                <w:tcPr>
                  <w:tcW w:w="413" w:type="pct"/>
                  <w:vAlign w:val="center"/>
                </w:tcPr>
                <w:p w14:paraId="5368389F" w14:textId="77777777" w:rsidR="006220EB" w:rsidRPr="00AE1571" w:rsidRDefault="00000000">
                  <w:pPr>
                    <w:pStyle w:val="13"/>
                  </w:pPr>
                  <w:r w:rsidRPr="00AE1571">
                    <w:rPr>
                      <w:rFonts w:hint="eastAsia"/>
                    </w:rPr>
                    <w:t>31.2</w:t>
                  </w:r>
                </w:p>
              </w:tc>
              <w:tc>
                <w:tcPr>
                  <w:tcW w:w="410" w:type="pct"/>
                  <w:noWrap/>
                  <w:vAlign w:val="center"/>
                </w:tcPr>
                <w:p w14:paraId="60510539" w14:textId="77777777" w:rsidR="006220EB" w:rsidRPr="00AE1571" w:rsidRDefault="00000000">
                  <w:pPr>
                    <w:pStyle w:val="13"/>
                  </w:pPr>
                  <w:r w:rsidRPr="00AE1571">
                    <w:rPr>
                      <w:rFonts w:hint="eastAsia"/>
                    </w:rPr>
                    <w:t>26.2</w:t>
                  </w:r>
                </w:p>
              </w:tc>
              <w:tc>
                <w:tcPr>
                  <w:tcW w:w="410" w:type="pct"/>
                  <w:noWrap/>
                  <w:vAlign w:val="center"/>
                </w:tcPr>
                <w:p w14:paraId="1F425744" w14:textId="77777777" w:rsidR="006220EB" w:rsidRPr="00AE1571" w:rsidRDefault="00000000">
                  <w:pPr>
                    <w:pStyle w:val="13"/>
                  </w:pPr>
                  <w:r w:rsidRPr="00AE1571">
                    <w:rPr>
                      <w:rFonts w:hint="eastAsia"/>
                    </w:rPr>
                    <w:t>28.6</w:t>
                  </w:r>
                </w:p>
              </w:tc>
              <w:tc>
                <w:tcPr>
                  <w:tcW w:w="410" w:type="pct"/>
                  <w:noWrap/>
                  <w:vAlign w:val="center"/>
                </w:tcPr>
                <w:p w14:paraId="4F1A9355" w14:textId="77777777" w:rsidR="006220EB" w:rsidRPr="00AE1571" w:rsidRDefault="00000000">
                  <w:pPr>
                    <w:pStyle w:val="13"/>
                  </w:pPr>
                  <w:r w:rsidRPr="00AE1571">
                    <w:rPr>
                      <w:rFonts w:hint="eastAsia"/>
                    </w:rPr>
                    <w:t>25.9</w:t>
                  </w:r>
                </w:p>
              </w:tc>
              <w:tc>
                <w:tcPr>
                  <w:tcW w:w="411" w:type="pct"/>
                  <w:noWrap/>
                  <w:vAlign w:val="center"/>
                </w:tcPr>
                <w:p w14:paraId="49931698" w14:textId="77777777" w:rsidR="006220EB" w:rsidRPr="00AE1571" w:rsidRDefault="00000000">
                  <w:pPr>
                    <w:pStyle w:val="13"/>
                  </w:pPr>
                  <w:r w:rsidRPr="00AE1571">
                    <w:rPr>
                      <w:rFonts w:hint="eastAsia"/>
                    </w:rPr>
                    <w:t>24.1</w:t>
                  </w:r>
                </w:p>
              </w:tc>
              <w:tc>
                <w:tcPr>
                  <w:tcW w:w="413" w:type="pct"/>
                  <w:vAlign w:val="center"/>
                </w:tcPr>
                <w:p w14:paraId="2AD6A295" w14:textId="77777777" w:rsidR="006220EB" w:rsidRPr="00AE1571" w:rsidRDefault="00000000">
                  <w:pPr>
                    <w:pStyle w:val="13"/>
                  </w:pPr>
                  <w:r w:rsidRPr="00AE1571">
                    <w:rPr>
                      <w:rFonts w:hint="eastAsia"/>
                    </w:rPr>
                    <w:t>26.2</w:t>
                  </w:r>
                </w:p>
              </w:tc>
              <w:tc>
                <w:tcPr>
                  <w:tcW w:w="429" w:type="pct"/>
                  <w:noWrap/>
                  <w:vAlign w:val="center"/>
                </w:tcPr>
                <w:p w14:paraId="0727EE0C" w14:textId="77777777" w:rsidR="006220EB" w:rsidRPr="00AE1571" w:rsidRDefault="00000000">
                  <w:pPr>
                    <w:pStyle w:val="13"/>
                  </w:pPr>
                  <w:r w:rsidRPr="00AE1571">
                    <w:rPr>
                      <w:rFonts w:hint="eastAsia"/>
                    </w:rPr>
                    <w:t>120</w:t>
                  </w:r>
                </w:p>
              </w:tc>
            </w:tr>
            <w:tr w:rsidR="00AE1571" w:rsidRPr="00AE1571" w14:paraId="5B137D19" w14:textId="77777777">
              <w:trPr>
                <w:trHeight w:val="340"/>
              </w:trPr>
              <w:tc>
                <w:tcPr>
                  <w:tcW w:w="461" w:type="pct"/>
                  <w:vAlign w:val="center"/>
                </w:tcPr>
                <w:p w14:paraId="4101C86C" w14:textId="77777777" w:rsidR="006220EB" w:rsidRPr="00AE1571" w:rsidRDefault="00000000">
                  <w:pPr>
                    <w:pStyle w:val="13"/>
                  </w:pPr>
                  <w:r w:rsidRPr="00AE1571">
                    <w:rPr>
                      <w:rFonts w:hint="eastAsia"/>
                    </w:rPr>
                    <w:t>悬浮物</w:t>
                  </w:r>
                </w:p>
              </w:tc>
              <w:tc>
                <w:tcPr>
                  <w:tcW w:w="410" w:type="pct"/>
                  <w:vAlign w:val="center"/>
                </w:tcPr>
                <w:p w14:paraId="7C72BD49" w14:textId="77777777" w:rsidR="006220EB" w:rsidRPr="00AE1571" w:rsidRDefault="00000000">
                  <w:pPr>
                    <w:pStyle w:val="13"/>
                  </w:pPr>
                  <w:r w:rsidRPr="00AE1571">
                    <w:rPr>
                      <w:rFonts w:hint="eastAsia"/>
                    </w:rPr>
                    <w:t>25</w:t>
                  </w:r>
                </w:p>
              </w:tc>
              <w:tc>
                <w:tcPr>
                  <w:tcW w:w="410" w:type="pct"/>
                  <w:vAlign w:val="center"/>
                </w:tcPr>
                <w:p w14:paraId="58D4827E" w14:textId="77777777" w:rsidR="006220EB" w:rsidRPr="00AE1571" w:rsidRDefault="00000000">
                  <w:pPr>
                    <w:pStyle w:val="13"/>
                  </w:pPr>
                  <w:r w:rsidRPr="00AE1571">
                    <w:rPr>
                      <w:rFonts w:hint="eastAsia"/>
                    </w:rPr>
                    <w:t>27</w:t>
                  </w:r>
                </w:p>
              </w:tc>
              <w:tc>
                <w:tcPr>
                  <w:tcW w:w="410" w:type="pct"/>
                  <w:vAlign w:val="center"/>
                </w:tcPr>
                <w:p w14:paraId="6B9F080B" w14:textId="77777777" w:rsidR="006220EB" w:rsidRPr="00AE1571" w:rsidRDefault="00000000">
                  <w:pPr>
                    <w:pStyle w:val="13"/>
                  </w:pPr>
                  <w:r w:rsidRPr="00AE1571">
                    <w:rPr>
                      <w:rFonts w:hint="eastAsia"/>
                    </w:rPr>
                    <w:t>30</w:t>
                  </w:r>
                </w:p>
              </w:tc>
              <w:tc>
                <w:tcPr>
                  <w:tcW w:w="410" w:type="pct"/>
                  <w:vAlign w:val="center"/>
                </w:tcPr>
                <w:p w14:paraId="4F0479E4" w14:textId="77777777" w:rsidR="006220EB" w:rsidRPr="00AE1571" w:rsidRDefault="00000000">
                  <w:pPr>
                    <w:pStyle w:val="13"/>
                  </w:pPr>
                  <w:r w:rsidRPr="00AE1571">
                    <w:rPr>
                      <w:rFonts w:hint="eastAsia"/>
                    </w:rPr>
                    <w:t>25</w:t>
                  </w:r>
                </w:p>
              </w:tc>
              <w:tc>
                <w:tcPr>
                  <w:tcW w:w="413" w:type="pct"/>
                  <w:vAlign w:val="center"/>
                </w:tcPr>
                <w:p w14:paraId="79C50F3E" w14:textId="77777777" w:rsidR="006220EB" w:rsidRPr="00AE1571" w:rsidRDefault="00000000">
                  <w:pPr>
                    <w:pStyle w:val="13"/>
                  </w:pPr>
                  <w:r w:rsidRPr="00AE1571">
                    <w:rPr>
                      <w:rFonts w:hint="eastAsia"/>
                    </w:rPr>
                    <w:t>27</w:t>
                  </w:r>
                </w:p>
              </w:tc>
              <w:tc>
                <w:tcPr>
                  <w:tcW w:w="410" w:type="pct"/>
                  <w:vAlign w:val="center"/>
                </w:tcPr>
                <w:p w14:paraId="17E6C18D" w14:textId="77777777" w:rsidR="006220EB" w:rsidRPr="00AE1571" w:rsidRDefault="00000000">
                  <w:pPr>
                    <w:pStyle w:val="13"/>
                  </w:pPr>
                  <w:r w:rsidRPr="00AE1571">
                    <w:rPr>
                      <w:rFonts w:hint="eastAsia"/>
                    </w:rPr>
                    <w:t>15</w:t>
                  </w:r>
                </w:p>
              </w:tc>
              <w:tc>
                <w:tcPr>
                  <w:tcW w:w="410" w:type="pct"/>
                  <w:vAlign w:val="center"/>
                </w:tcPr>
                <w:p w14:paraId="0A9BF3CD" w14:textId="77777777" w:rsidR="006220EB" w:rsidRPr="00AE1571" w:rsidRDefault="00000000">
                  <w:pPr>
                    <w:pStyle w:val="13"/>
                  </w:pPr>
                  <w:r w:rsidRPr="00AE1571">
                    <w:rPr>
                      <w:rFonts w:hint="eastAsia"/>
                    </w:rPr>
                    <w:t>17</w:t>
                  </w:r>
                </w:p>
              </w:tc>
              <w:tc>
                <w:tcPr>
                  <w:tcW w:w="410" w:type="pct"/>
                  <w:vAlign w:val="center"/>
                </w:tcPr>
                <w:p w14:paraId="1BE4AE15" w14:textId="77777777" w:rsidR="006220EB" w:rsidRPr="00AE1571" w:rsidRDefault="00000000">
                  <w:pPr>
                    <w:pStyle w:val="13"/>
                  </w:pPr>
                  <w:r w:rsidRPr="00AE1571">
                    <w:rPr>
                      <w:rFonts w:hint="eastAsia"/>
                    </w:rPr>
                    <w:t>15</w:t>
                  </w:r>
                </w:p>
              </w:tc>
              <w:tc>
                <w:tcPr>
                  <w:tcW w:w="411" w:type="pct"/>
                  <w:vAlign w:val="center"/>
                </w:tcPr>
                <w:p w14:paraId="2EF70E5B" w14:textId="77777777" w:rsidR="006220EB" w:rsidRPr="00AE1571" w:rsidRDefault="00000000">
                  <w:pPr>
                    <w:pStyle w:val="13"/>
                  </w:pPr>
                  <w:r w:rsidRPr="00AE1571">
                    <w:rPr>
                      <w:rFonts w:hint="eastAsia"/>
                    </w:rPr>
                    <w:t>13</w:t>
                  </w:r>
                </w:p>
              </w:tc>
              <w:tc>
                <w:tcPr>
                  <w:tcW w:w="413" w:type="pct"/>
                  <w:vAlign w:val="center"/>
                </w:tcPr>
                <w:p w14:paraId="56EE91C6" w14:textId="77777777" w:rsidR="006220EB" w:rsidRPr="00AE1571" w:rsidRDefault="00000000">
                  <w:pPr>
                    <w:pStyle w:val="13"/>
                  </w:pPr>
                  <w:r w:rsidRPr="00AE1571">
                    <w:rPr>
                      <w:rFonts w:hint="eastAsia"/>
                    </w:rPr>
                    <w:t>15</w:t>
                  </w:r>
                </w:p>
              </w:tc>
              <w:tc>
                <w:tcPr>
                  <w:tcW w:w="429" w:type="pct"/>
                  <w:noWrap/>
                  <w:vAlign w:val="center"/>
                </w:tcPr>
                <w:p w14:paraId="195B352B" w14:textId="77777777" w:rsidR="006220EB" w:rsidRPr="00AE1571" w:rsidRDefault="00000000">
                  <w:pPr>
                    <w:pStyle w:val="13"/>
                  </w:pPr>
                  <w:r w:rsidRPr="00AE1571">
                    <w:rPr>
                      <w:rFonts w:hint="eastAsia"/>
                    </w:rPr>
                    <w:t>60</w:t>
                  </w:r>
                </w:p>
              </w:tc>
            </w:tr>
            <w:tr w:rsidR="00AE1571" w:rsidRPr="00AE1571" w14:paraId="781311BF" w14:textId="77777777">
              <w:trPr>
                <w:trHeight w:val="340"/>
              </w:trPr>
              <w:tc>
                <w:tcPr>
                  <w:tcW w:w="461" w:type="pct"/>
                  <w:vAlign w:val="center"/>
                </w:tcPr>
                <w:p w14:paraId="15B3170E" w14:textId="77777777" w:rsidR="006220EB" w:rsidRPr="00AE1571" w:rsidRDefault="00000000">
                  <w:pPr>
                    <w:pStyle w:val="13"/>
                  </w:pPr>
                  <w:r w:rsidRPr="00AE1571">
                    <w:rPr>
                      <w:rFonts w:hint="eastAsia"/>
                    </w:rPr>
                    <w:t>动植物油类</w:t>
                  </w:r>
                </w:p>
              </w:tc>
              <w:tc>
                <w:tcPr>
                  <w:tcW w:w="410" w:type="pct"/>
                  <w:vAlign w:val="center"/>
                </w:tcPr>
                <w:p w14:paraId="128827F0" w14:textId="77777777" w:rsidR="006220EB" w:rsidRPr="00AE1571" w:rsidRDefault="00000000">
                  <w:pPr>
                    <w:pStyle w:val="13"/>
                  </w:pPr>
                  <w:r w:rsidRPr="00AE1571">
                    <w:rPr>
                      <w:rFonts w:hint="eastAsia"/>
                    </w:rPr>
                    <w:t>0.46</w:t>
                  </w:r>
                </w:p>
              </w:tc>
              <w:tc>
                <w:tcPr>
                  <w:tcW w:w="410" w:type="pct"/>
                  <w:vAlign w:val="center"/>
                </w:tcPr>
                <w:p w14:paraId="0C70F057" w14:textId="77777777" w:rsidR="006220EB" w:rsidRPr="00AE1571" w:rsidRDefault="00000000">
                  <w:pPr>
                    <w:pStyle w:val="13"/>
                  </w:pPr>
                  <w:r w:rsidRPr="00AE1571">
                    <w:rPr>
                      <w:rFonts w:hint="eastAsia"/>
                    </w:rPr>
                    <w:t>0.38</w:t>
                  </w:r>
                </w:p>
              </w:tc>
              <w:tc>
                <w:tcPr>
                  <w:tcW w:w="410" w:type="pct"/>
                  <w:vAlign w:val="center"/>
                </w:tcPr>
                <w:p w14:paraId="63C0FE63" w14:textId="77777777" w:rsidR="006220EB" w:rsidRPr="00AE1571" w:rsidRDefault="00000000">
                  <w:pPr>
                    <w:pStyle w:val="13"/>
                  </w:pPr>
                  <w:r w:rsidRPr="00AE1571">
                    <w:rPr>
                      <w:rFonts w:hint="eastAsia"/>
                    </w:rPr>
                    <w:t>0.42</w:t>
                  </w:r>
                </w:p>
              </w:tc>
              <w:tc>
                <w:tcPr>
                  <w:tcW w:w="410" w:type="pct"/>
                  <w:vAlign w:val="center"/>
                </w:tcPr>
                <w:p w14:paraId="7DEC126C" w14:textId="77777777" w:rsidR="006220EB" w:rsidRPr="00AE1571" w:rsidRDefault="00000000">
                  <w:pPr>
                    <w:pStyle w:val="13"/>
                  </w:pPr>
                  <w:r w:rsidRPr="00AE1571">
                    <w:rPr>
                      <w:rFonts w:hint="eastAsia"/>
                    </w:rPr>
                    <w:t>0.49</w:t>
                  </w:r>
                </w:p>
              </w:tc>
              <w:tc>
                <w:tcPr>
                  <w:tcW w:w="413" w:type="pct"/>
                  <w:vAlign w:val="center"/>
                </w:tcPr>
                <w:p w14:paraId="648BC01A" w14:textId="77777777" w:rsidR="006220EB" w:rsidRPr="00AE1571" w:rsidRDefault="00000000">
                  <w:pPr>
                    <w:pStyle w:val="13"/>
                  </w:pPr>
                  <w:r w:rsidRPr="00AE1571">
                    <w:rPr>
                      <w:rFonts w:hint="eastAsia"/>
                    </w:rPr>
                    <w:t>0.438</w:t>
                  </w:r>
                </w:p>
              </w:tc>
              <w:tc>
                <w:tcPr>
                  <w:tcW w:w="410" w:type="pct"/>
                  <w:vAlign w:val="center"/>
                </w:tcPr>
                <w:p w14:paraId="6055A3D9" w14:textId="77777777" w:rsidR="006220EB" w:rsidRPr="00AE1571" w:rsidRDefault="00000000">
                  <w:pPr>
                    <w:pStyle w:val="13"/>
                  </w:pPr>
                  <w:r w:rsidRPr="00AE1571">
                    <w:rPr>
                      <w:rFonts w:hint="eastAsia"/>
                    </w:rPr>
                    <w:t>0.69</w:t>
                  </w:r>
                </w:p>
              </w:tc>
              <w:tc>
                <w:tcPr>
                  <w:tcW w:w="410" w:type="pct"/>
                  <w:vAlign w:val="center"/>
                </w:tcPr>
                <w:p w14:paraId="507BA614" w14:textId="77777777" w:rsidR="006220EB" w:rsidRPr="00AE1571" w:rsidRDefault="00000000">
                  <w:pPr>
                    <w:pStyle w:val="13"/>
                  </w:pPr>
                  <w:r w:rsidRPr="00AE1571">
                    <w:rPr>
                      <w:rFonts w:hint="eastAsia"/>
                    </w:rPr>
                    <w:t>0.68</w:t>
                  </w:r>
                </w:p>
              </w:tc>
              <w:tc>
                <w:tcPr>
                  <w:tcW w:w="410" w:type="pct"/>
                  <w:vAlign w:val="center"/>
                </w:tcPr>
                <w:p w14:paraId="329F3CD6" w14:textId="77777777" w:rsidR="006220EB" w:rsidRPr="00AE1571" w:rsidRDefault="00000000">
                  <w:pPr>
                    <w:pStyle w:val="13"/>
                  </w:pPr>
                  <w:r w:rsidRPr="00AE1571">
                    <w:rPr>
                      <w:rFonts w:hint="eastAsia"/>
                    </w:rPr>
                    <w:t>0.46</w:t>
                  </w:r>
                </w:p>
              </w:tc>
              <w:tc>
                <w:tcPr>
                  <w:tcW w:w="411" w:type="pct"/>
                  <w:vAlign w:val="center"/>
                </w:tcPr>
                <w:p w14:paraId="21EDA2FA" w14:textId="77777777" w:rsidR="006220EB" w:rsidRPr="00AE1571" w:rsidRDefault="00000000">
                  <w:pPr>
                    <w:pStyle w:val="13"/>
                  </w:pPr>
                  <w:r w:rsidRPr="00AE1571">
                    <w:rPr>
                      <w:rFonts w:hint="eastAsia"/>
                    </w:rPr>
                    <w:t>0.39</w:t>
                  </w:r>
                </w:p>
              </w:tc>
              <w:tc>
                <w:tcPr>
                  <w:tcW w:w="413" w:type="pct"/>
                  <w:vAlign w:val="center"/>
                </w:tcPr>
                <w:p w14:paraId="3492245E" w14:textId="77777777" w:rsidR="006220EB" w:rsidRPr="00AE1571" w:rsidRDefault="00000000">
                  <w:pPr>
                    <w:pStyle w:val="13"/>
                  </w:pPr>
                  <w:r w:rsidRPr="00AE1571">
                    <w:rPr>
                      <w:rFonts w:hint="eastAsia"/>
                    </w:rPr>
                    <w:t>0.56</w:t>
                  </w:r>
                </w:p>
              </w:tc>
              <w:tc>
                <w:tcPr>
                  <w:tcW w:w="429" w:type="pct"/>
                  <w:noWrap/>
                  <w:vAlign w:val="center"/>
                </w:tcPr>
                <w:p w14:paraId="6589F1EE" w14:textId="77777777" w:rsidR="006220EB" w:rsidRPr="00AE1571" w:rsidRDefault="00000000">
                  <w:pPr>
                    <w:pStyle w:val="13"/>
                  </w:pPr>
                  <w:r w:rsidRPr="00AE1571">
                    <w:rPr>
                      <w:rFonts w:hint="eastAsia"/>
                    </w:rPr>
                    <w:t>15</w:t>
                  </w:r>
                </w:p>
              </w:tc>
            </w:tr>
            <w:tr w:rsidR="00AE1571" w:rsidRPr="00AE1571" w14:paraId="67E63112" w14:textId="77777777">
              <w:trPr>
                <w:trHeight w:val="340"/>
              </w:trPr>
              <w:tc>
                <w:tcPr>
                  <w:tcW w:w="461" w:type="pct"/>
                  <w:vAlign w:val="center"/>
                </w:tcPr>
                <w:p w14:paraId="0E9CC7DF" w14:textId="77777777" w:rsidR="006220EB" w:rsidRPr="00AE1571" w:rsidRDefault="00000000">
                  <w:pPr>
                    <w:pStyle w:val="13"/>
                  </w:pPr>
                  <w:r w:rsidRPr="00AE1571">
                    <w:rPr>
                      <w:rFonts w:hint="eastAsia"/>
                    </w:rPr>
                    <w:t>总磷</w:t>
                  </w:r>
                </w:p>
              </w:tc>
              <w:tc>
                <w:tcPr>
                  <w:tcW w:w="410" w:type="pct"/>
                  <w:noWrap/>
                  <w:vAlign w:val="center"/>
                </w:tcPr>
                <w:p w14:paraId="2FAC76AD" w14:textId="77777777" w:rsidR="006220EB" w:rsidRPr="00AE1571" w:rsidRDefault="00000000">
                  <w:pPr>
                    <w:pStyle w:val="13"/>
                  </w:pPr>
                  <w:r w:rsidRPr="00AE1571">
                    <w:rPr>
                      <w:rFonts w:hint="eastAsia"/>
                    </w:rPr>
                    <w:t>1.36</w:t>
                  </w:r>
                </w:p>
              </w:tc>
              <w:tc>
                <w:tcPr>
                  <w:tcW w:w="410" w:type="pct"/>
                  <w:noWrap/>
                  <w:vAlign w:val="center"/>
                </w:tcPr>
                <w:p w14:paraId="06519B53" w14:textId="77777777" w:rsidR="006220EB" w:rsidRPr="00AE1571" w:rsidRDefault="00000000">
                  <w:pPr>
                    <w:pStyle w:val="13"/>
                  </w:pPr>
                  <w:r w:rsidRPr="00AE1571">
                    <w:rPr>
                      <w:rFonts w:hint="eastAsia"/>
                    </w:rPr>
                    <w:t>1.58</w:t>
                  </w:r>
                </w:p>
              </w:tc>
              <w:tc>
                <w:tcPr>
                  <w:tcW w:w="410" w:type="pct"/>
                  <w:noWrap/>
                  <w:vAlign w:val="center"/>
                </w:tcPr>
                <w:p w14:paraId="03C075C7" w14:textId="77777777" w:rsidR="006220EB" w:rsidRPr="00AE1571" w:rsidRDefault="00000000">
                  <w:pPr>
                    <w:pStyle w:val="13"/>
                  </w:pPr>
                  <w:r w:rsidRPr="00AE1571">
                    <w:rPr>
                      <w:rFonts w:hint="eastAsia"/>
                    </w:rPr>
                    <w:t>1.74</w:t>
                  </w:r>
                </w:p>
              </w:tc>
              <w:tc>
                <w:tcPr>
                  <w:tcW w:w="410" w:type="pct"/>
                  <w:noWrap/>
                  <w:vAlign w:val="center"/>
                </w:tcPr>
                <w:p w14:paraId="097316BB" w14:textId="77777777" w:rsidR="006220EB" w:rsidRPr="00AE1571" w:rsidRDefault="00000000">
                  <w:pPr>
                    <w:pStyle w:val="13"/>
                  </w:pPr>
                  <w:r w:rsidRPr="00AE1571">
                    <w:rPr>
                      <w:rFonts w:hint="eastAsia"/>
                    </w:rPr>
                    <w:t>1.91</w:t>
                  </w:r>
                </w:p>
              </w:tc>
              <w:tc>
                <w:tcPr>
                  <w:tcW w:w="413" w:type="pct"/>
                  <w:noWrap/>
                  <w:vAlign w:val="center"/>
                </w:tcPr>
                <w:p w14:paraId="1F3BC9B2" w14:textId="77777777" w:rsidR="006220EB" w:rsidRPr="00AE1571" w:rsidRDefault="00000000">
                  <w:pPr>
                    <w:pStyle w:val="13"/>
                  </w:pPr>
                  <w:r w:rsidRPr="00AE1571">
                    <w:rPr>
                      <w:rFonts w:hint="eastAsia"/>
                    </w:rPr>
                    <w:t>1.65</w:t>
                  </w:r>
                </w:p>
              </w:tc>
              <w:tc>
                <w:tcPr>
                  <w:tcW w:w="410" w:type="pct"/>
                  <w:noWrap/>
                  <w:vAlign w:val="center"/>
                </w:tcPr>
                <w:p w14:paraId="53B56943" w14:textId="77777777" w:rsidR="006220EB" w:rsidRPr="00AE1571" w:rsidRDefault="00000000">
                  <w:pPr>
                    <w:pStyle w:val="13"/>
                  </w:pPr>
                  <w:r w:rsidRPr="00AE1571">
                    <w:rPr>
                      <w:rFonts w:hint="eastAsia"/>
                    </w:rPr>
                    <w:t>1.19</w:t>
                  </w:r>
                </w:p>
              </w:tc>
              <w:tc>
                <w:tcPr>
                  <w:tcW w:w="410" w:type="pct"/>
                  <w:noWrap/>
                  <w:vAlign w:val="center"/>
                </w:tcPr>
                <w:p w14:paraId="719400A2" w14:textId="77777777" w:rsidR="006220EB" w:rsidRPr="00AE1571" w:rsidRDefault="00000000">
                  <w:pPr>
                    <w:pStyle w:val="13"/>
                  </w:pPr>
                  <w:r w:rsidRPr="00AE1571">
                    <w:rPr>
                      <w:rFonts w:hint="eastAsia"/>
                    </w:rPr>
                    <w:t>1.13</w:t>
                  </w:r>
                </w:p>
              </w:tc>
              <w:tc>
                <w:tcPr>
                  <w:tcW w:w="410" w:type="pct"/>
                  <w:noWrap/>
                  <w:vAlign w:val="center"/>
                </w:tcPr>
                <w:p w14:paraId="55E94A20" w14:textId="77777777" w:rsidR="006220EB" w:rsidRPr="00AE1571" w:rsidRDefault="00000000">
                  <w:pPr>
                    <w:pStyle w:val="13"/>
                  </w:pPr>
                  <w:r w:rsidRPr="00AE1571">
                    <w:rPr>
                      <w:rFonts w:hint="eastAsia"/>
                    </w:rPr>
                    <w:t>1.24</w:t>
                  </w:r>
                </w:p>
              </w:tc>
              <w:tc>
                <w:tcPr>
                  <w:tcW w:w="411" w:type="pct"/>
                  <w:noWrap/>
                  <w:vAlign w:val="center"/>
                </w:tcPr>
                <w:p w14:paraId="71CD9074" w14:textId="77777777" w:rsidR="006220EB" w:rsidRPr="00AE1571" w:rsidRDefault="00000000">
                  <w:pPr>
                    <w:pStyle w:val="13"/>
                  </w:pPr>
                  <w:r w:rsidRPr="00AE1571">
                    <w:rPr>
                      <w:rFonts w:hint="eastAsia"/>
                    </w:rPr>
                    <w:t>1.18</w:t>
                  </w:r>
                </w:p>
              </w:tc>
              <w:tc>
                <w:tcPr>
                  <w:tcW w:w="413" w:type="pct"/>
                  <w:noWrap/>
                  <w:vAlign w:val="center"/>
                </w:tcPr>
                <w:p w14:paraId="762BA261" w14:textId="77777777" w:rsidR="006220EB" w:rsidRPr="00AE1571" w:rsidRDefault="00000000">
                  <w:pPr>
                    <w:pStyle w:val="13"/>
                  </w:pPr>
                  <w:r w:rsidRPr="00AE1571">
                    <w:rPr>
                      <w:rFonts w:hint="eastAsia"/>
                    </w:rPr>
                    <w:t>1.19</w:t>
                  </w:r>
                </w:p>
              </w:tc>
              <w:tc>
                <w:tcPr>
                  <w:tcW w:w="429" w:type="pct"/>
                  <w:noWrap/>
                  <w:vAlign w:val="center"/>
                </w:tcPr>
                <w:p w14:paraId="03016757" w14:textId="77777777" w:rsidR="006220EB" w:rsidRPr="00AE1571" w:rsidRDefault="00000000">
                  <w:pPr>
                    <w:pStyle w:val="13"/>
                  </w:pPr>
                  <w:r w:rsidRPr="00AE1571">
                    <w:rPr>
                      <w:rFonts w:hint="eastAsia"/>
                    </w:rPr>
                    <w:t>2.0</w:t>
                  </w:r>
                </w:p>
              </w:tc>
            </w:tr>
            <w:tr w:rsidR="00AE1571" w:rsidRPr="00AE1571" w14:paraId="6E100EE4" w14:textId="77777777">
              <w:trPr>
                <w:trHeight w:val="340"/>
              </w:trPr>
              <w:tc>
                <w:tcPr>
                  <w:tcW w:w="461" w:type="pct"/>
                  <w:noWrap/>
                  <w:vAlign w:val="center"/>
                </w:tcPr>
                <w:p w14:paraId="04F56FCA" w14:textId="77777777" w:rsidR="006220EB" w:rsidRPr="00AE1571" w:rsidRDefault="00000000">
                  <w:pPr>
                    <w:pStyle w:val="13"/>
                  </w:pPr>
                  <w:r w:rsidRPr="00AE1571">
                    <w:rPr>
                      <w:rFonts w:hint="eastAsia"/>
                    </w:rPr>
                    <w:t>总氮</w:t>
                  </w:r>
                </w:p>
              </w:tc>
              <w:tc>
                <w:tcPr>
                  <w:tcW w:w="410" w:type="pct"/>
                  <w:noWrap/>
                  <w:vAlign w:val="center"/>
                </w:tcPr>
                <w:p w14:paraId="56CE403E" w14:textId="77777777" w:rsidR="006220EB" w:rsidRPr="00AE1571" w:rsidRDefault="00000000">
                  <w:pPr>
                    <w:pStyle w:val="13"/>
                  </w:pPr>
                  <w:r w:rsidRPr="00AE1571">
                    <w:rPr>
                      <w:rFonts w:hint="eastAsia"/>
                    </w:rPr>
                    <w:t>20.2</w:t>
                  </w:r>
                </w:p>
              </w:tc>
              <w:tc>
                <w:tcPr>
                  <w:tcW w:w="410" w:type="pct"/>
                  <w:noWrap/>
                  <w:vAlign w:val="center"/>
                </w:tcPr>
                <w:p w14:paraId="41837CA4" w14:textId="77777777" w:rsidR="006220EB" w:rsidRPr="00AE1571" w:rsidRDefault="00000000">
                  <w:pPr>
                    <w:pStyle w:val="13"/>
                  </w:pPr>
                  <w:r w:rsidRPr="00AE1571">
                    <w:rPr>
                      <w:rFonts w:hint="eastAsia"/>
                    </w:rPr>
                    <w:t>19.6</w:t>
                  </w:r>
                </w:p>
              </w:tc>
              <w:tc>
                <w:tcPr>
                  <w:tcW w:w="410" w:type="pct"/>
                  <w:noWrap/>
                  <w:vAlign w:val="center"/>
                </w:tcPr>
                <w:p w14:paraId="6C516B8E" w14:textId="77777777" w:rsidR="006220EB" w:rsidRPr="00AE1571" w:rsidRDefault="00000000">
                  <w:pPr>
                    <w:pStyle w:val="13"/>
                  </w:pPr>
                  <w:r w:rsidRPr="00AE1571">
                    <w:rPr>
                      <w:rFonts w:hint="eastAsia"/>
                    </w:rPr>
                    <w:t>18.9</w:t>
                  </w:r>
                </w:p>
              </w:tc>
              <w:tc>
                <w:tcPr>
                  <w:tcW w:w="410" w:type="pct"/>
                  <w:noWrap/>
                  <w:vAlign w:val="center"/>
                </w:tcPr>
                <w:p w14:paraId="0A980779" w14:textId="77777777" w:rsidR="006220EB" w:rsidRPr="00AE1571" w:rsidRDefault="00000000">
                  <w:pPr>
                    <w:pStyle w:val="13"/>
                  </w:pPr>
                  <w:r w:rsidRPr="00AE1571">
                    <w:rPr>
                      <w:rFonts w:hint="eastAsia"/>
                    </w:rPr>
                    <w:t>18.3</w:t>
                  </w:r>
                </w:p>
              </w:tc>
              <w:tc>
                <w:tcPr>
                  <w:tcW w:w="413" w:type="pct"/>
                  <w:noWrap/>
                  <w:vAlign w:val="center"/>
                </w:tcPr>
                <w:p w14:paraId="05635B31" w14:textId="77777777" w:rsidR="006220EB" w:rsidRPr="00AE1571" w:rsidRDefault="00000000">
                  <w:pPr>
                    <w:pStyle w:val="13"/>
                  </w:pPr>
                  <w:r w:rsidRPr="00AE1571">
                    <w:rPr>
                      <w:rFonts w:hint="eastAsia"/>
                    </w:rPr>
                    <w:t>19.3</w:t>
                  </w:r>
                </w:p>
              </w:tc>
              <w:tc>
                <w:tcPr>
                  <w:tcW w:w="410" w:type="pct"/>
                  <w:noWrap/>
                  <w:vAlign w:val="center"/>
                </w:tcPr>
                <w:p w14:paraId="4FAE1D0C" w14:textId="77777777" w:rsidR="006220EB" w:rsidRPr="00AE1571" w:rsidRDefault="00000000">
                  <w:pPr>
                    <w:pStyle w:val="13"/>
                  </w:pPr>
                  <w:r w:rsidRPr="00AE1571">
                    <w:rPr>
                      <w:rFonts w:hint="eastAsia"/>
                    </w:rPr>
                    <w:t>11.6</w:t>
                  </w:r>
                </w:p>
              </w:tc>
              <w:tc>
                <w:tcPr>
                  <w:tcW w:w="410" w:type="pct"/>
                  <w:noWrap/>
                  <w:vAlign w:val="center"/>
                </w:tcPr>
                <w:p w14:paraId="659D42AE" w14:textId="77777777" w:rsidR="006220EB" w:rsidRPr="00AE1571" w:rsidRDefault="00000000">
                  <w:pPr>
                    <w:pStyle w:val="13"/>
                  </w:pPr>
                  <w:r w:rsidRPr="00AE1571">
                    <w:rPr>
                      <w:rFonts w:hint="eastAsia"/>
                    </w:rPr>
                    <w:t>12.9</w:t>
                  </w:r>
                </w:p>
              </w:tc>
              <w:tc>
                <w:tcPr>
                  <w:tcW w:w="410" w:type="pct"/>
                  <w:noWrap/>
                  <w:vAlign w:val="center"/>
                </w:tcPr>
                <w:p w14:paraId="5D13E793" w14:textId="77777777" w:rsidR="006220EB" w:rsidRPr="00AE1571" w:rsidRDefault="00000000">
                  <w:pPr>
                    <w:pStyle w:val="13"/>
                  </w:pPr>
                  <w:r w:rsidRPr="00AE1571">
                    <w:rPr>
                      <w:rFonts w:hint="eastAsia"/>
                    </w:rPr>
                    <w:t>12.6</w:t>
                  </w:r>
                </w:p>
              </w:tc>
              <w:tc>
                <w:tcPr>
                  <w:tcW w:w="411" w:type="pct"/>
                  <w:noWrap/>
                  <w:vAlign w:val="center"/>
                </w:tcPr>
                <w:p w14:paraId="5FA7CE7D" w14:textId="77777777" w:rsidR="006220EB" w:rsidRPr="00AE1571" w:rsidRDefault="00000000">
                  <w:pPr>
                    <w:pStyle w:val="13"/>
                  </w:pPr>
                  <w:r w:rsidRPr="00AE1571">
                    <w:rPr>
                      <w:rFonts w:hint="eastAsia"/>
                    </w:rPr>
                    <w:t>13.2</w:t>
                  </w:r>
                </w:p>
              </w:tc>
              <w:tc>
                <w:tcPr>
                  <w:tcW w:w="413" w:type="pct"/>
                  <w:noWrap/>
                  <w:vAlign w:val="center"/>
                </w:tcPr>
                <w:p w14:paraId="43A97451" w14:textId="77777777" w:rsidR="006220EB" w:rsidRPr="00AE1571" w:rsidRDefault="00000000">
                  <w:pPr>
                    <w:pStyle w:val="13"/>
                  </w:pPr>
                  <w:r w:rsidRPr="00AE1571">
                    <w:rPr>
                      <w:rFonts w:hint="eastAsia"/>
                    </w:rPr>
                    <w:t>12.6</w:t>
                  </w:r>
                </w:p>
              </w:tc>
              <w:tc>
                <w:tcPr>
                  <w:tcW w:w="429" w:type="pct"/>
                  <w:noWrap/>
                  <w:vAlign w:val="center"/>
                </w:tcPr>
                <w:p w14:paraId="56E01846" w14:textId="77777777" w:rsidR="006220EB" w:rsidRPr="00AE1571" w:rsidRDefault="00000000">
                  <w:pPr>
                    <w:pStyle w:val="13"/>
                  </w:pPr>
                  <w:r w:rsidRPr="00AE1571">
                    <w:rPr>
                      <w:rFonts w:hint="eastAsia"/>
                    </w:rPr>
                    <w:t>40</w:t>
                  </w:r>
                </w:p>
              </w:tc>
            </w:tr>
            <w:tr w:rsidR="00AE1571" w:rsidRPr="00AE1571" w14:paraId="49CFBEE1" w14:textId="77777777">
              <w:trPr>
                <w:trHeight w:val="340"/>
              </w:trPr>
              <w:tc>
                <w:tcPr>
                  <w:tcW w:w="461" w:type="pct"/>
                  <w:noWrap/>
                  <w:vAlign w:val="center"/>
                </w:tcPr>
                <w:p w14:paraId="79183C62" w14:textId="77777777" w:rsidR="006220EB" w:rsidRPr="00AE1571" w:rsidRDefault="00000000">
                  <w:pPr>
                    <w:pStyle w:val="13"/>
                  </w:pPr>
                  <w:r w:rsidRPr="00AE1571">
                    <w:rPr>
                      <w:rFonts w:hint="eastAsia"/>
                    </w:rPr>
                    <w:t>参考标准</w:t>
                  </w:r>
                </w:p>
              </w:tc>
              <w:tc>
                <w:tcPr>
                  <w:tcW w:w="4538" w:type="pct"/>
                  <w:gridSpan w:val="11"/>
                  <w:noWrap/>
                  <w:vAlign w:val="center"/>
                </w:tcPr>
                <w:p w14:paraId="31D169AC" w14:textId="77777777" w:rsidR="006220EB" w:rsidRPr="00AE1571" w:rsidRDefault="00000000">
                  <w:pPr>
                    <w:pStyle w:val="13"/>
                  </w:pPr>
                  <w:r w:rsidRPr="00AE1571">
                    <w:rPr>
                      <w:rFonts w:hint="eastAsia"/>
                    </w:rPr>
                    <w:t>信宜产业转移工业园水质净化厂工业废水接管标准和广东省地方标准《电镀水污染物排放标准》</w:t>
                  </w:r>
                  <w:r w:rsidRPr="00AE1571">
                    <w:rPr>
                      <w:rFonts w:hint="eastAsia"/>
                    </w:rPr>
                    <w:t>(DB441597-2015)</w:t>
                  </w:r>
                  <w:r w:rsidRPr="00AE1571">
                    <w:rPr>
                      <w:rFonts w:hint="eastAsia"/>
                    </w:rPr>
                    <w:t>表</w:t>
                  </w:r>
                  <w:r w:rsidRPr="00AE1571">
                    <w:rPr>
                      <w:rFonts w:hint="eastAsia"/>
                    </w:rPr>
                    <w:t>2</w:t>
                  </w:r>
                  <w:r w:rsidRPr="00AE1571">
                    <w:rPr>
                      <w:rFonts w:hint="eastAsia"/>
                    </w:rPr>
                    <w:t>限值的较严值</w:t>
                  </w:r>
                </w:p>
              </w:tc>
            </w:tr>
          </w:tbl>
          <w:p w14:paraId="41DA9DF2" w14:textId="77777777" w:rsidR="006220EB" w:rsidRPr="00AE1571" w:rsidRDefault="006220EB">
            <w:pPr>
              <w:pStyle w:val="13"/>
            </w:pPr>
          </w:p>
          <w:p w14:paraId="7AEA2F71" w14:textId="77777777" w:rsidR="006220EB" w:rsidRPr="00AE1571" w:rsidRDefault="00000000">
            <w:pPr>
              <w:ind w:firstLine="480"/>
              <w:rPr>
                <w:color w:val="000000" w:themeColor="text1"/>
              </w:rPr>
            </w:pPr>
            <w:r w:rsidRPr="00AE1571">
              <w:rPr>
                <w:rFonts w:hint="eastAsia"/>
                <w:color w:val="000000" w:themeColor="text1"/>
              </w:rPr>
              <w:t>生活污水排放口</w:t>
            </w:r>
            <w:r w:rsidRPr="00AE1571">
              <w:rPr>
                <w:rFonts w:cs="Times New Roman"/>
                <w:color w:val="000000" w:themeColor="text1"/>
              </w:rPr>
              <w:t>监测结果表明，</w:t>
            </w:r>
            <w:r w:rsidRPr="00AE1571">
              <w:rPr>
                <w:rFonts w:cs="Times New Roman"/>
                <w:color w:val="000000" w:themeColor="text1"/>
              </w:rPr>
              <w:t>pH</w:t>
            </w:r>
            <w:r w:rsidRPr="00AE1571">
              <w:rPr>
                <w:rFonts w:cs="Times New Roman"/>
                <w:color w:val="000000" w:themeColor="text1"/>
              </w:rPr>
              <w:t>值检出结果范围为</w:t>
            </w:r>
            <w:r w:rsidRPr="00AE1571">
              <w:rPr>
                <w:rFonts w:cs="Times New Roman"/>
                <w:color w:val="000000" w:themeColor="text1"/>
              </w:rPr>
              <w:t>6.6~7.4</w:t>
            </w:r>
            <w:r w:rsidRPr="00AE1571">
              <w:rPr>
                <w:rFonts w:cs="Times New Roman"/>
                <w:color w:val="000000" w:themeColor="text1"/>
              </w:rPr>
              <w:t>（无量纲），</w:t>
            </w:r>
            <w:r w:rsidRPr="00AE1571">
              <w:rPr>
                <w:rFonts w:cs="Times New Roman"/>
                <w:bCs/>
                <w:color w:val="000000" w:themeColor="text1"/>
                <w:szCs w:val="32"/>
              </w:rPr>
              <w:t>COD</w:t>
            </w:r>
            <w:r w:rsidRPr="00AE1571">
              <w:rPr>
                <w:rFonts w:cs="Times New Roman"/>
                <w:bCs/>
                <w:color w:val="000000" w:themeColor="text1"/>
                <w:szCs w:val="32"/>
                <w:vertAlign w:val="subscript"/>
              </w:rPr>
              <w:t xml:space="preserve">Cr </w:t>
            </w:r>
            <w:r w:rsidRPr="00AE1571">
              <w:rPr>
                <w:rFonts w:cs="Times New Roman"/>
                <w:color w:val="000000" w:themeColor="text1"/>
              </w:rPr>
              <w:t>日均浓度范围为</w:t>
            </w:r>
            <w:r w:rsidRPr="00AE1571">
              <w:rPr>
                <w:rFonts w:cs="Times New Roman"/>
                <w:color w:val="000000" w:themeColor="text1"/>
              </w:rPr>
              <w:t>119~148mg/L</w:t>
            </w:r>
            <w:r w:rsidRPr="00AE1571">
              <w:rPr>
                <w:rFonts w:cs="Times New Roman"/>
                <w:color w:val="000000" w:themeColor="text1"/>
                <w:szCs w:val="21"/>
              </w:rPr>
              <w:t>、</w:t>
            </w:r>
            <w:r w:rsidRPr="00AE1571">
              <w:rPr>
                <w:rFonts w:cs="Times New Roman"/>
                <w:bCs/>
                <w:color w:val="000000" w:themeColor="text1"/>
                <w:szCs w:val="32"/>
              </w:rPr>
              <w:t>BOD</w:t>
            </w:r>
            <w:r w:rsidRPr="00AE1571">
              <w:rPr>
                <w:rFonts w:cs="Times New Roman"/>
                <w:bCs/>
                <w:color w:val="000000" w:themeColor="text1"/>
                <w:szCs w:val="32"/>
                <w:vertAlign w:val="subscript"/>
              </w:rPr>
              <w:t>5</w:t>
            </w:r>
            <w:r w:rsidRPr="00AE1571">
              <w:rPr>
                <w:rFonts w:cs="Times New Roman"/>
                <w:color w:val="000000" w:themeColor="text1"/>
              </w:rPr>
              <w:t>日均浓度范围为</w:t>
            </w:r>
            <w:r w:rsidRPr="00AE1571">
              <w:rPr>
                <w:rFonts w:cs="Times New Roman"/>
                <w:color w:val="000000" w:themeColor="text1"/>
              </w:rPr>
              <w:t>26.2~31.2mg/L</w:t>
            </w:r>
            <w:r w:rsidRPr="00AE1571">
              <w:rPr>
                <w:rFonts w:cs="Times New Roman"/>
                <w:color w:val="000000" w:themeColor="text1"/>
                <w:szCs w:val="21"/>
              </w:rPr>
              <w:t>、</w:t>
            </w:r>
            <w:r w:rsidRPr="00AE1571">
              <w:rPr>
                <w:rFonts w:cs="Times New Roman"/>
                <w:bCs/>
                <w:color w:val="000000" w:themeColor="text1"/>
                <w:szCs w:val="32"/>
              </w:rPr>
              <w:t>氨氮</w:t>
            </w:r>
            <w:r w:rsidRPr="00AE1571">
              <w:rPr>
                <w:rFonts w:cs="Times New Roman"/>
                <w:color w:val="000000" w:themeColor="text1"/>
              </w:rPr>
              <w:t>日均浓度范围为</w:t>
            </w:r>
            <w:r w:rsidRPr="00AE1571">
              <w:rPr>
                <w:rFonts w:cs="Times New Roman"/>
                <w:color w:val="000000" w:themeColor="text1"/>
              </w:rPr>
              <w:t>6.44~10.4mg/L</w:t>
            </w:r>
            <w:r w:rsidRPr="00AE1571">
              <w:rPr>
                <w:rFonts w:cs="Times New Roman"/>
                <w:color w:val="000000" w:themeColor="text1"/>
                <w:szCs w:val="21"/>
              </w:rPr>
              <w:t>、</w:t>
            </w:r>
            <w:r w:rsidRPr="00AE1571">
              <w:rPr>
                <w:rFonts w:cs="Times New Roman"/>
                <w:bCs/>
                <w:color w:val="000000" w:themeColor="text1"/>
                <w:szCs w:val="32"/>
              </w:rPr>
              <w:t>SS</w:t>
            </w:r>
            <w:r w:rsidRPr="00AE1571">
              <w:rPr>
                <w:rFonts w:cs="Times New Roman"/>
                <w:color w:val="000000" w:themeColor="text1"/>
              </w:rPr>
              <w:t>日均浓度范围为</w:t>
            </w:r>
            <w:r w:rsidRPr="00AE1571">
              <w:rPr>
                <w:rFonts w:cs="Times New Roman" w:hint="eastAsia"/>
                <w:color w:val="000000" w:themeColor="text1"/>
              </w:rPr>
              <w:t>15~27</w:t>
            </w:r>
            <w:r w:rsidRPr="00AE1571">
              <w:rPr>
                <w:rFonts w:cs="Times New Roman"/>
                <w:color w:val="000000" w:themeColor="text1"/>
              </w:rPr>
              <w:t>mg/L</w:t>
            </w:r>
            <w:r w:rsidRPr="00AE1571">
              <w:rPr>
                <w:rFonts w:cs="Times New Roman"/>
                <w:color w:val="000000" w:themeColor="text1"/>
                <w:szCs w:val="21"/>
              </w:rPr>
              <w:t>、</w:t>
            </w:r>
            <w:r w:rsidRPr="00AE1571">
              <w:rPr>
                <w:rFonts w:cs="Times New Roman"/>
                <w:bCs/>
                <w:color w:val="000000" w:themeColor="text1"/>
                <w:szCs w:val="32"/>
              </w:rPr>
              <w:t>动植物油</w:t>
            </w:r>
            <w:r w:rsidRPr="00AE1571">
              <w:rPr>
                <w:rFonts w:cs="Times New Roman"/>
                <w:color w:val="000000" w:themeColor="text1"/>
              </w:rPr>
              <w:t>日均浓度范围为</w:t>
            </w:r>
            <w:r w:rsidRPr="00AE1571">
              <w:rPr>
                <w:rFonts w:cs="Times New Roman" w:hint="eastAsia"/>
                <w:color w:val="000000" w:themeColor="text1"/>
              </w:rPr>
              <w:t>0.438~0.56</w:t>
            </w:r>
            <w:r w:rsidRPr="00AE1571">
              <w:rPr>
                <w:rFonts w:cs="Times New Roman"/>
                <w:color w:val="000000" w:themeColor="text1"/>
              </w:rPr>
              <w:t>mg/L</w:t>
            </w:r>
            <w:r w:rsidRPr="00AE1571">
              <w:rPr>
                <w:rFonts w:cs="Times New Roman"/>
                <w:color w:val="000000" w:themeColor="text1"/>
                <w:szCs w:val="21"/>
              </w:rPr>
              <w:t>、阴离子表面活性剂（</w:t>
            </w:r>
            <w:r w:rsidRPr="00AE1571">
              <w:rPr>
                <w:rFonts w:cs="Times New Roman"/>
                <w:color w:val="000000" w:themeColor="text1"/>
                <w:szCs w:val="21"/>
              </w:rPr>
              <w:t>LAS</w:t>
            </w:r>
            <w:r w:rsidRPr="00AE1571">
              <w:rPr>
                <w:rFonts w:cs="Times New Roman"/>
                <w:color w:val="000000" w:themeColor="text1"/>
                <w:szCs w:val="21"/>
              </w:rPr>
              <w:t>）</w:t>
            </w:r>
            <w:r w:rsidRPr="00AE1571">
              <w:rPr>
                <w:rFonts w:cs="Times New Roman"/>
                <w:color w:val="000000" w:themeColor="text1"/>
              </w:rPr>
              <w:t>日均浓度范围为</w:t>
            </w:r>
            <w:r w:rsidRPr="00AE1571">
              <w:rPr>
                <w:rFonts w:cs="Times New Roman" w:hint="eastAsia"/>
                <w:color w:val="000000" w:themeColor="text1"/>
              </w:rPr>
              <w:lastRenderedPageBreak/>
              <w:t>0.139~0.308</w:t>
            </w:r>
            <w:r w:rsidRPr="00AE1571">
              <w:rPr>
                <w:rFonts w:cs="Times New Roman"/>
                <w:color w:val="000000" w:themeColor="text1"/>
              </w:rPr>
              <w:t>mg/L</w:t>
            </w:r>
            <w:r w:rsidRPr="00AE1571">
              <w:rPr>
                <w:rFonts w:cs="Times New Roman"/>
                <w:color w:val="000000" w:themeColor="text1"/>
                <w:szCs w:val="21"/>
              </w:rPr>
              <w:t>、总磷</w:t>
            </w:r>
            <w:r w:rsidRPr="00AE1571">
              <w:rPr>
                <w:rFonts w:cs="Times New Roman"/>
                <w:color w:val="000000" w:themeColor="text1"/>
              </w:rPr>
              <w:t>日均浓度范围为</w:t>
            </w:r>
            <w:r w:rsidRPr="00AE1571">
              <w:rPr>
                <w:rFonts w:cs="Times New Roman" w:hint="eastAsia"/>
                <w:color w:val="000000" w:themeColor="text1"/>
              </w:rPr>
              <w:t>1.19~1.65</w:t>
            </w:r>
            <w:r w:rsidRPr="00AE1571">
              <w:rPr>
                <w:rFonts w:cs="Times New Roman"/>
                <w:color w:val="000000" w:themeColor="text1"/>
              </w:rPr>
              <w:t>mg/L</w:t>
            </w:r>
            <w:r w:rsidRPr="00AE1571">
              <w:rPr>
                <w:rFonts w:cs="Times New Roman"/>
                <w:color w:val="000000" w:themeColor="text1"/>
                <w:szCs w:val="21"/>
              </w:rPr>
              <w:t>、总氮</w:t>
            </w:r>
            <w:r w:rsidRPr="00AE1571">
              <w:rPr>
                <w:rFonts w:cs="Times New Roman"/>
                <w:color w:val="000000" w:themeColor="text1"/>
              </w:rPr>
              <w:t>日均浓度范围为</w:t>
            </w:r>
            <w:r w:rsidRPr="00AE1571">
              <w:rPr>
                <w:rFonts w:cs="Times New Roman" w:hint="eastAsia"/>
                <w:color w:val="000000" w:themeColor="text1"/>
              </w:rPr>
              <w:t>12.6~19.3</w:t>
            </w:r>
            <w:r w:rsidRPr="00AE1571">
              <w:rPr>
                <w:rFonts w:cs="Times New Roman"/>
                <w:color w:val="000000" w:themeColor="text1"/>
              </w:rPr>
              <w:t>mg/L</w:t>
            </w:r>
            <w:bookmarkStart w:id="52" w:name="_Hlk172730247"/>
            <w:r w:rsidRPr="00AE1571">
              <w:rPr>
                <w:rFonts w:cs="Times New Roman"/>
                <w:color w:val="000000" w:themeColor="text1"/>
              </w:rPr>
              <w:t>，本项目生活污水排放口的污染物均可满足</w:t>
            </w:r>
            <w:bookmarkEnd w:id="52"/>
            <w:r w:rsidRPr="00AE1571">
              <w:rPr>
                <w:rFonts w:cs="Times New Roman"/>
                <w:color w:val="000000" w:themeColor="text1"/>
                <w:szCs w:val="21"/>
              </w:rPr>
              <w:t>信宜产业转移工业园水质净化厂进水水质标准和广东省《水污染物排放限值》（</w:t>
            </w:r>
            <w:r w:rsidRPr="00AE1571">
              <w:rPr>
                <w:rFonts w:cs="Times New Roman"/>
                <w:color w:val="000000" w:themeColor="text1"/>
                <w:szCs w:val="21"/>
              </w:rPr>
              <w:t>DB44/26-2001</w:t>
            </w:r>
            <w:r w:rsidRPr="00AE1571">
              <w:rPr>
                <w:rFonts w:cs="Times New Roman"/>
                <w:color w:val="000000" w:themeColor="text1"/>
                <w:szCs w:val="21"/>
              </w:rPr>
              <w:t>）第二时段三级</w:t>
            </w:r>
            <w:r w:rsidRPr="00AE1571">
              <w:rPr>
                <w:color w:val="000000" w:themeColor="text1"/>
                <w:szCs w:val="21"/>
              </w:rPr>
              <w:t>标准较严值</w:t>
            </w:r>
            <w:r w:rsidRPr="00AE1571">
              <w:rPr>
                <w:rFonts w:hint="eastAsia"/>
                <w:color w:val="000000" w:themeColor="text1"/>
                <w:szCs w:val="21"/>
              </w:rPr>
              <w:t>（</w:t>
            </w:r>
            <w:r w:rsidRPr="00AE1571">
              <w:rPr>
                <w:rFonts w:hint="eastAsia"/>
                <w:color w:val="000000" w:themeColor="text1"/>
                <w:szCs w:val="21"/>
              </w:rPr>
              <w:t>pH</w:t>
            </w:r>
            <w:r w:rsidRPr="00AE1571">
              <w:rPr>
                <w:rFonts w:hint="eastAsia"/>
                <w:color w:val="000000" w:themeColor="text1"/>
                <w:szCs w:val="21"/>
              </w:rPr>
              <w:t>值</w:t>
            </w:r>
            <w:r w:rsidRPr="00AE1571">
              <w:rPr>
                <w:rFonts w:hint="eastAsia"/>
                <w:color w:val="000000" w:themeColor="text1"/>
                <w:szCs w:val="21"/>
              </w:rPr>
              <w:t>6-9</w:t>
            </w:r>
            <w:r w:rsidRPr="00AE1571">
              <w:rPr>
                <w:rFonts w:hint="eastAsia"/>
                <w:color w:val="000000" w:themeColor="text1"/>
                <w:szCs w:val="21"/>
              </w:rPr>
              <w:t>（无量纲）、</w:t>
            </w:r>
            <w:r w:rsidRPr="00AE1571">
              <w:rPr>
                <w:rFonts w:cs="Times New Roman"/>
                <w:bCs/>
                <w:color w:val="000000" w:themeColor="text1"/>
                <w:szCs w:val="32"/>
              </w:rPr>
              <w:t>COD</w:t>
            </w:r>
            <w:r w:rsidRPr="00AE1571">
              <w:rPr>
                <w:rFonts w:cs="Times New Roman"/>
                <w:bCs/>
                <w:color w:val="000000" w:themeColor="text1"/>
                <w:szCs w:val="32"/>
                <w:vertAlign w:val="subscript"/>
              </w:rPr>
              <w:t>Cr</w:t>
            </w:r>
            <w:r w:rsidRPr="00AE1571">
              <w:rPr>
                <w:rFonts w:cs="Times New Roman" w:hint="eastAsia"/>
                <w:bCs/>
                <w:color w:val="000000" w:themeColor="text1"/>
                <w:szCs w:val="32"/>
                <w:vertAlign w:val="subscript"/>
              </w:rPr>
              <w:t xml:space="preserve"> </w:t>
            </w:r>
            <w:r w:rsidRPr="00AE1571">
              <w:rPr>
                <w:rFonts w:hint="eastAsia"/>
                <w:color w:val="000000" w:themeColor="text1"/>
              </w:rPr>
              <w:t>250mg/L</w:t>
            </w:r>
            <w:r w:rsidRPr="00AE1571">
              <w:rPr>
                <w:rFonts w:hint="eastAsia"/>
                <w:color w:val="000000" w:themeColor="text1"/>
                <w:szCs w:val="21"/>
              </w:rPr>
              <w:t>、</w:t>
            </w:r>
            <w:r w:rsidRPr="00AE1571">
              <w:rPr>
                <w:rFonts w:cs="Times New Roman"/>
                <w:bCs/>
                <w:color w:val="000000" w:themeColor="text1"/>
                <w:szCs w:val="32"/>
              </w:rPr>
              <w:t>BOD</w:t>
            </w:r>
            <w:r w:rsidRPr="00AE1571">
              <w:rPr>
                <w:rFonts w:cs="Times New Roman"/>
                <w:bCs/>
                <w:color w:val="000000" w:themeColor="text1"/>
                <w:szCs w:val="32"/>
                <w:vertAlign w:val="subscript"/>
              </w:rPr>
              <w:t>5</w:t>
            </w:r>
            <w:r w:rsidRPr="00AE1571">
              <w:rPr>
                <w:rFonts w:cs="Times New Roman" w:hint="eastAsia"/>
                <w:bCs/>
                <w:color w:val="000000" w:themeColor="text1"/>
                <w:szCs w:val="32"/>
                <w:vertAlign w:val="subscript"/>
              </w:rPr>
              <w:t xml:space="preserve"> </w:t>
            </w:r>
            <w:r w:rsidRPr="00AE1571">
              <w:rPr>
                <w:rFonts w:hint="eastAsia"/>
                <w:color w:val="000000" w:themeColor="text1"/>
              </w:rPr>
              <w:t>120mg/L</w:t>
            </w:r>
            <w:r w:rsidRPr="00AE1571">
              <w:rPr>
                <w:rFonts w:hint="eastAsia"/>
                <w:color w:val="000000" w:themeColor="text1"/>
                <w:szCs w:val="21"/>
              </w:rPr>
              <w:t>、</w:t>
            </w:r>
            <w:r w:rsidRPr="00AE1571">
              <w:rPr>
                <w:rFonts w:cs="Times New Roman"/>
                <w:bCs/>
                <w:color w:val="000000" w:themeColor="text1"/>
                <w:szCs w:val="32"/>
              </w:rPr>
              <w:t>氨氮</w:t>
            </w:r>
            <w:r w:rsidRPr="00AE1571">
              <w:rPr>
                <w:rFonts w:cs="Times New Roman" w:hint="eastAsia"/>
                <w:bCs/>
                <w:color w:val="000000" w:themeColor="text1"/>
                <w:szCs w:val="32"/>
              </w:rPr>
              <w:t>25</w:t>
            </w:r>
            <w:r w:rsidRPr="00AE1571">
              <w:rPr>
                <w:rFonts w:hint="eastAsia"/>
                <w:color w:val="000000" w:themeColor="text1"/>
              </w:rPr>
              <w:t>mg/L</w:t>
            </w:r>
            <w:r w:rsidRPr="00AE1571">
              <w:rPr>
                <w:rFonts w:hint="eastAsia"/>
                <w:color w:val="000000" w:themeColor="text1"/>
                <w:szCs w:val="21"/>
              </w:rPr>
              <w:t>、</w:t>
            </w:r>
            <w:r w:rsidRPr="00AE1571">
              <w:rPr>
                <w:rFonts w:cs="Times New Roman"/>
                <w:bCs/>
                <w:color w:val="000000" w:themeColor="text1"/>
                <w:szCs w:val="32"/>
              </w:rPr>
              <w:t>SS</w:t>
            </w:r>
            <w:r w:rsidRPr="00AE1571">
              <w:rPr>
                <w:rFonts w:cs="Times New Roman" w:hint="eastAsia"/>
                <w:bCs/>
                <w:color w:val="000000" w:themeColor="text1"/>
                <w:szCs w:val="32"/>
              </w:rPr>
              <w:t xml:space="preserve"> 70</w:t>
            </w:r>
            <w:r w:rsidRPr="00AE1571">
              <w:rPr>
                <w:rFonts w:hint="eastAsia"/>
                <w:color w:val="000000" w:themeColor="text1"/>
              </w:rPr>
              <w:t>mg/L</w:t>
            </w:r>
            <w:r w:rsidRPr="00AE1571">
              <w:rPr>
                <w:rFonts w:hint="eastAsia"/>
                <w:color w:val="000000" w:themeColor="text1"/>
                <w:szCs w:val="21"/>
              </w:rPr>
              <w:t>、</w:t>
            </w:r>
            <w:r w:rsidRPr="00AE1571">
              <w:rPr>
                <w:rFonts w:cs="Times New Roman" w:hint="eastAsia"/>
                <w:bCs/>
                <w:color w:val="000000" w:themeColor="text1"/>
                <w:szCs w:val="32"/>
              </w:rPr>
              <w:t>动植物油</w:t>
            </w:r>
            <w:r w:rsidRPr="00AE1571">
              <w:rPr>
                <w:rFonts w:cs="Times New Roman" w:hint="eastAsia"/>
                <w:bCs/>
                <w:color w:val="000000" w:themeColor="text1"/>
                <w:szCs w:val="32"/>
              </w:rPr>
              <w:t>15</w:t>
            </w:r>
            <w:r w:rsidRPr="00AE1571">
              <w:rPr>
                <w:rFonts w:hint="eastAsia"/>
                <w:color w:val="000000" w:themeColor="text1"/>
              </w:rPr>
              <w:t>mg/L</w:t>
            </w:r>
            <w:r w:rsidRPr="00AE1571">
              <w:rPr>
                <w:rFonts w:hint="eastAsia"/>
                <w:color w:val="000000" w:themeColor="text1"/>
                <w:szCs w:val="21"/>
              </w:rPr>
              <w:t>、阴离子表面活性剂（</w:t>
            </w:r>
            <w:r w:rsidRPr="00AE1571">
              <w:rPr>
                <w:rFonts w:hint="eastAsia"/>
                <w:color w:val="000000" w:themeColor="text1"/>
                <w:szCs w:val="21"/>
              </w:rPr>
              <w:t>LAS</w:t>
            </w:r>
            <w:r w:rsidRPr="00AE1571">
              <w:rPr>
                <w:rFonts w:hint="eastAsia"/>
                <w:color w:val="000000" w:themeColor="text1"/>
                <w:szCs w:val="21"/>
              </w:rPr>
              <w:t>）</w:t>
            </w:r>
            <w:r w:rsidRPr="00AE1571">
              <w:rPr>
                <w:rFonts w:hint="eastAsia"/>
                <w:color w:val="000000" w:themeColor="text1"/>
                <w:szCs w:val="21"/>
              </w:rPr>
              <w:t>10</w:t>
            </w:r>
            <w:r w:rsidRPr="00AE1571">
              <w:rPr>
                <w:rFonts w:hint="eastAsia"/>
                <w:color w:val="000000" w:themeColor="text1"/>
              </w:rPr>
              <w:t>mg/L</w:t>
            </w:r>
            <w:r w:rsidRPr="00AE1571">
              <w:rPr>
                <w:rFonts w:hint="eastAsia"/>
                <w:color w:val="000000" w:themeColor="text1"/>
                <w:szCs w:val="21"/>
              </w:rPr>
              <w:t>、总磷</w:t>
            </w:r>
            <w:r w:rsidRPr="00AE1571">
              <w:rPr>
                <w:rFonts w:hint="eastAsia"/>
                <w:color w:val="000000" w:themeColor="text1"/>
                <w:szCs w:val="21"/>
              </w:rPr>
              <w:t>2</w:t>
            </w:r>
            <w:r w:rsidRPr="00AE1571">
              <w:rPr>
                <w:rFonts w:hint="eastAsia"/>
                <w:color w:val="000000" w:themeColor="text1"/>
              </w:rPr>
              <w:t>mg/L</w:t>
            </w:r>
            <w:r w:rsidRPr="00AE1571">
              <w:rPr>
                <w:rFonts w:hint="eastAsia"/>
                <w:color w:val="000000" w:themeColor="text1"/>
                <w:szCs w:val="21"/>
              </w:rPr>
              <w:t>、总氮</w:t>
            </w:r>
            <w:r w:rsidRPr="00AE1571">
              <w:rPr>
                <w:rFonts w:hint="eastAsia"/>
                <w:color w:val="000000" w:themeColor="text1"/>
                <w:szCs w:val="21"/>
              </w:rPr>
              <w:t>40</w:t>
            </w:r>
            <w:r w:rsidRPr="00AE1571">
              <w:rPr>
                <w:rFonts w:hint="eastAsia"/>
                <w:color w:val="000000" w:themeColor="text1"/>
              </w:rPr>
              <w:t>mg/L</w:t>
            </w:r>
            <w:r w:rsidRPr="00AE1571">
              <w:rPr>
                <w:rFonts w:hint="eastAsia"/>
                <w:color w:val="000000" w:themeColor="text1"/>
                <w:szCs w:val="21"/>
              </w:rPr>
              <w:t>）</w:t>
            </w:r>
            <w:r w:rsidRPr="00AE1571">
              <w:rPr>
                <w:rFonts w:hint="eastAsia"/>
                <w:color w:val="000000" w:themeColor="text1"/>
              </w:rPr>
              <w:t>。</w:t>
            </w:r>
          </w:p>
          <w:p w14:paraId="052AFCCA" w14:textId="77777777" w:rsidR="006220EB" w:rsidRPr="00AE1571" w:rsidRDefault="00000000">
            <w:pPr>
              <w:ind w:firstLine="482"/>
              <w:rPr>
                <w:rFonts w:cs="Times New Roman"/>
                <w:b/>
                <w:bCs/>
                <w:color w:val="000000" w:themeColor="text1"/>
              </w:rPr>
            </w:pPr>
            <w:r w:rsidRPr="00AE1571">
              <w:rPr>
                <w:rFonts w:cs="Times New Roman" w:hint="eastAsia"/>
                <w:b/>
                <w:bCs/>
                <w:color w:val="000000" w:themeColor="text1"/>
              </w:rPr>
              <w:t>3</w:t>
            </w:r>
            <w:r w:rsidRPr="00AE1571">
              <w:rPr>
                <w:rFonts w:cs="Times New Roman"/>
                <w:b/>
                <w:bCs/>
                <w:color w:val="000000" w:themeColor="text1"/>
              </w:rPr>
              <w:t>、</w:t>
            </w:r>
            <w:r w:rsidRPr="00AE1571">
              <w:rPr>
                <w:rFonts w:cs="Times New Roman" w:hint="eastAsia"/>
                <w:b/>
                <w:bCs/>
                <w:color w:val="000000" w:themeColor="text1"/>
              </w:rPr>
              <w:t>废气</w:t>
            </w:r>
            <w:r w:rsidRPr="00AE1571">
              <w:rPr>
                <w:rFonts w:cs="Times New Roman"/>
                <w:b/>
                <w:bCs/>
                <w:color w:val="000000" w:themeColor="text1"/>
              </w:rPr>
              <w:t>监测结果</w:t>
            </w:r>
          </w:p>
          <w:p w14:paraId="5D3072E0" w14:textId="77777777" w:rsidR="006220EB" w:rsidRPr="00AE1571" w:rsidRDefault="00000000">
            <w:pPr>
              <w:ind w:firstLine="482"/>
              <w:rPr>
                <w:rFonts w:cs="Times New Roman"/>
                <w:b/>
                <w:bCs/>
                <w:color w:val="000000" w:themeColor="text1"/>
              </w:rPr>
            </w:pPr>
            <w:r w:rsidRPr="00AE1571">
              <w:rPr>
                <w:rFonts w:cs="Times New Roman" w:hint="eastAsia"/>
                <w:b/>
                <w:bCs/>
                <w:color w:val="000000" w:themeColor="text1"/>
              </w:rPr>
              <w:t>（</w:t>
            </w:r>
            <w:r w:rsidRPr="00AE1571">
              <w:rPr>
                <w:rFonts w:cs="Times New Roman" w:hint="eastAsia"/>
                <w:b/>
                <w:bCs/>
                <w:color w:val="000000" w:themeColor="text1"/>
              </w:rPr>
              <w:t>1</w:t>
            </w:r>
            <w:r w:rsidRPr="00AE1571">
              <w:rPr>
                <w:rFonts w:cs="Times New Roman" w:hint="eastAsia"/>
                <w:b/>
                <w:bCs/>
                <w:color w:val="000000" w:themeColor="text1"/>
              </w:rPr>
              <w:t>）有组织废气监测结果</w:t>
            </w:r>
          </w:p>
          <w:p w14:paraId="26B3DCA2"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22</w:t>
            </w:r>
            <w:r w:rsidRPr="00AE1571">
              <w:rPr>
                <w:color w:val="000000" w:themeColor="text1"/>
              </w:rPr>
              <w:fldChar w:fldCharType="end"/>
            </w:r>
            <w:r w:rsidRPr="00AE1571">
              <w:rPr>
                <w:rFonts w:hint="eastAsia"/>
                <w:color w:val="000000" w:themeColor="text1"/>
              </w:rPr>
              <w:t>塑胶料押出、挤出及注塑废气排气筒</w:t>
            </w:r>
            <w:r w:rsidRPr="00AE1571">
              <w:rPr>
                <w:rFonts w:hint="eastAsia"/>
                <w:color w:val="000000" w:themeColor="text1"/>
              </w:rPr>
              <w:t>DA001</w:t>
            </w:r>
            <w:r w:rsidRPr="00AE1571">
              <w:rPr>
                <w:rFonts w:hint="eastAsia"/>
                <w:color w:val="000000" w:themeColor="text1"/>
              </w:rPr>
              <w:t>（进口）</w:t>
            </w:r>
            <w:r w:rsidRPr="00AE1571">
              <w:rPr>
                <w:color w:val="000000" w:themeColor="text1"/>
              </w:rPr>
              <w:t>监测结果</w:t>
            </w:r>
          </w:p>
          <w:tbl>
            <w:tblPr>
              <w:tblW w:w="9070" w:type="dxa"/>
              <w:jc w:val="center"/>
              <w:tblLayout w:type="fixed"/>
              <w:tblLook w:val="04A0" w:firstRow="1" w:lastRow="0" w:firstColumn="1" w:lastColumn="0" w:noHBand="0" w:noVBand="1"/>
            </w:tblPr>
            <w:tblGrid>
              <w:gridCol w:w="765"/>
              <w:gridCol w:w="2144"/>
              <w:gridCol w:w="2052"/>
              <w:gridCol w:w="2052"/>
              <w:gridCol w:w="2057"/>
            </w:tblGrid>
            <w:tr w:rsidR="00AE1571" w:rsidRPr="00AE1571" w14:paraId="0E81CB22" w14:textId="77777777">
              <w:trPr>
                <w:trHeight w:val="340"/>
                <w:jc w:val="center"/>
              </w:trPr>
              <w:tc>
                <w:tcPr>
                  <w:tcW w:w="42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2403D9"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采样时期</w:t>
                  </w:r>
                </w:p>
              </w:tc>
              <w:tc>
                <w:tcPr>
                  <w:tcW w:w="118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B4833C"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分析项目</w:t>
                  </w:r>
                </w:p>
              </w:tc>
              <w:tc>
                <w:tcPr>
                  <w:tcW w:w="3394"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1B61C0"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G1 DA001</w:t>
                  </w:r>
                  <w:r w:rsidRPr="00AE1571">
                    <w:rPr>
                      <w:rFonts w:ascii="Times New Roman" w:hAnsi="Times New Roman"/>
                      <w:color w:val="000000" w:themeColor="text1"/>
                    </w:rPr>
                    <w:t>塑胶料押出、挤出及注塑废气排气筒进口</w:t>
                  </w:r>
                  <w:r w:rsidRPr="00AE1571">
                    <w:rPr>
                      <w:rFonts w:ascii="Times New Roman" w:hAnsi="Times New Roman"/>
                      <w:color w:val="000000" w:themeColor="text1"/>
                    </w:rPr>
                    <w:t>DA001</w:t>
                  </w:r>
                </w:p>
              </w:tc>
            </w:tr>
            <w:tr w:rsidR="00AE1571" w:rsidRPr="00AE1571" w14:paraId="02521EC0"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5A9CAA" w14:textId="77777777" w:rsidR="006220EB" w:rsidRPr="00AE1571" w:rsidRDefault="006220EB">
                  <w:pPr>
                    <w:pStyle w:val="LWH4"/>
                    <w:rPr>
                      <w:rFonts w:ascii="Times New Roman" w:hAnsi="Times New Roman"/>
                      <w:color w:val="000000" w:themeColor="text1"/>
                    </w:rPr>
                  </w:pPr>
                </w:p>
              </w:tc>
              <w:tc>
                <w:tcPr>
                  <w:tcW w:w="118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38D9E8" w14:textId="77777777" w:rsidR="006220EB" w:rsidRPr="00AE1571" w:rsidRDefault="006220EB">
                  <w:pPr>
                    <w:pStyle w:val="LWH4"/>
                    <w:rPr>
                      <w:rFonts w:ascii="Times New Roman" w:hAnsi="Times New Roman"/>
                      <w:color w:val="000000" w:themeColor="text1"/>
                    </w:rPr>
                  </w:pPr>
                </w:p>
              </w:tc>
              <w:tc>
                <w:tcPr>
                  <w:tcW w:w="11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0C834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第一次</w:t>
                  </w:r>
                </w:p>
              </w:tc>
              <w:tc>
                <w:tcPr>
                  <w:tcW w:w="11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162200"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第二次</w:t>
                  </w:r>
                </w:p>
              </w:tc>
              <w:tc>
                <w:tcPr>
                  <w:tcW w:w="113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232BC0"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第三次</w:t>
                  </w:r>
                </w:p>
              </w:tc>
            </w:tr>
            <w:tr w:rsidR="00AE1571" w:rsidRPr="00AE1571" w14:paraId="0CC6D562"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724F7E" w14:textId="77777777" w:rsidR="006220EB" w:rsidRPr="00AE1571" w:rsidRDefault="006220EB">
                  <w:pPr>
                    <w:pStyle w:val="LWH4"/>
                    <w:rPr>
                      <w:rFonts w:ascii="Times New Roman" w:hAnsi="Times New Roman"/>
                      <w:color w:val="000000" w:themeColor="text1"/>
                    </w:rPr>
                  </w:pPr>
                </w:p>
              </w:tc>
              <w:tc>
                <w:tcPr>
                  <w:tcW w:w="118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6060E6" w14:textId="77777777" w:rsidR="006220EB" w:rsidRPr="00AE1571" w:rsidRDefault="006220EB">
                  <w:pPr>
                    <w:pStyle w:val="LWH4"/>
                    <w:rPr>
                      <w:rFonts w:ascii="Times New Roman" w:hAnsi="Times New Roman"/>
                      <w:color w:val="000000" w:themeColor="text1"/>
                    </w:rPr>
                  </w:pPr>
                </w:p>
              </w:tc>
              <w:tc>
                <w:tcPr>
                  <w:tcW w:w="11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25D60"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实测浓度</w:t>
                  </w:r>
                  <w:r w:rsidRPr="00AE1571">
                    <w:rPr>
                      <w:rFonts w:ascii="Times New Roman" w:hAnsi="Times New Roman"/>
                      <w:color w:val="000000" w:themeColor="text1"/>
                    </w:rPr>
                    <w:t>mg/m</w:t>
                  </w:r>
                  <w:r w:rsidRPr="00AE1571">
                    <w:rPr>
                      <w:rFonts w:ascii="Times New Roman" w:hAnsi="Times New Roman"/>
                      <w:color w:val="000000" w:themeColor="text1"/>
                      <w:vertAlign w:val="superscript"/>
                    </w:rPr>
                    <w:t>3</w:t>
                  </w:r>
                </w:p>
              </w:tc>
              <w:tc>
                <w:tcPr>
                  <w:tcW w:w="11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751599"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实测浓度</w:t>
                  </w:r>
                  <w:r w:rsidRPr="00AE1571">
                    <w:rPr>
                      <w:rFonts w:ascii="Times New Roman" w:hAnsi="Times New Roman"/>
                      <w:color w:val="000000" w:themeColor="text1"/>
                    </w:rPr>
                    <w:t>mg/m</w:t>
                  </w:r>
                  <w:r w:rsidRPr="00AE1571">
                    <w:rPr>
                      <w:rFonts w:ascii="Times New Roman" w:hAnsi="Times New Roman"/>
                      <w:color w:val="000000" w:themeColor="text1"/>
                      <w:vertAlign w:val="superscript"/>
                    </w:rPr>
                    <w:t>3</w:t>
                  </w:r>
                </w:p>
              </w:tc>
              <w:tc>
                <w:tcPr>
                  <w:tcW w:w="11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A73BC"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实测浓度</w:t>
                  </w:r>
                  <w:r w:rsidRPr="00AE1571">
                    <w:rPr>
                      <w:rFonts w:ascii="Times New Roman" w:hAnsi="Times New Roman"/>
                      <w:color w:val="000000" w:themeColor="text1"/>
                    </w:rPr>
                    <w:t>mg/m</w:t>
                  </w:r>
                  <w:r w:rsidRPr="00AE1571">
                    <w:rPr>
                      <w:rFonts w:ascii="Times New Roman" w:hAnsi="Times New Roman"/>
                      <w:color w:val="000000" w:themeColor="text1"/>
                      <w:vertAlign w:val="superscript"/>
                    </w:rPr>
                    <w:t>3</w:t>
                  </w:r>
                </w:p>
              </w:tc>
            </w:tr>
            <w:tr w:rsidR="00AE1571" w:rsidRPr="00AE1571" w14:paraId="4C0311A7" w14:textId="77777777">
              <w:trPr>
                <w:trHeight w:val="340"/>
                <w:jc w:val="center"/>
              </w:trPr>
              <w:tc>
                <w:tcPr>
                  <w:tcW w:w="422" w:type="pct"/>
                  <w:vMerge w:val="restart"/>
                  <w:tcBorders>
                    <w:top w:val="single" w:sz="4" w:space="0" w:color="000000"/>
                    <w:left w:val="single" w:sz="4" w:space="0" w:color="000000"/>
                    <w:bottom w:val="nil"/>
                    <w:right w:val="single" w:sz="4" w:space="0" w:color="000000"/>
                  </w:tcBorders>
                  <w:vAlign w:val="center"/>
                </w:tcPr>
                <w:p w14:paraId="42F4BB29"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2025-04-28</w:t>
                  </w:r>
                </w:p>
              </w:tc>
              <w:tc>
                <w:tcPr>
                  <w:tcW w:w="1182" w:type="pct"/>
                  <w:tcBorders>
                    <w:top w:val="single" w:sz="4" w:space="0" w:color="000000"/>
                    <w:left w:val="single" w:sz="4" w:space="0" w:color="000000"/>
                    <w:bottom w:val="single" w:sz="4" w:space="0" w:color="000000"/>
                    <w:right w:val="single" w:sz="4" w:space="0" w:color="000000"/>
                  </w:tcBorders>
                  <w:vAlign w:val="center"/>
                </w:tcPr>
                <w:p w14:paraId="41BCF454"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非甲烷总烃</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08F60B97"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4.62</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622767DC"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4.55</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1CC8521E"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4.36</w:t>
                  </w:r>
                </w:p>
              </w:tc>
            </w:tr>
            <w:tr w:rsidR="00AE1571" w:rsidRPr="00AE1571" w14:paraId="2E10D9A3" w14:textId="77777777">
              <w:trPr>
                <w:trHeight w:val="340"/>
                <w:jc w:val="center"/>
              </w:trPr>
              <w:tc>
                <w:tcPr>
                  <w:tcW w:w="422" w:type="pct"/>
                  <w:vMerge/>
                  <w:tcBorders>
                    <w:top w:val="single" w:sz="4" w:space="0" w:color="000000"/>
                    <w:left w:val="single" w:sz="4" w:space="0" w:color="000000"/>
                    <w:bottom w:val="nil"/>
                    <w:right w:val="single" w:sz="4" w:space="0" w:color="000000"/>
                  </w:tcBorders>
                  <w:vAlign w:val="center"/>
                </w:tcPr>
                <w:p w14:paraId="2CC91BD2"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3A3D0D33"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挥发性有机物</w:t>
                  </w:r>
                  <w:r w:rsidRPr="00AE1571">
                    <w:rPr>
                      <w:rFonts w:ascii="Times New Roman" w:hAnsi="Times New Roman"/>
                      <w:color w:val="000000" w:themeColor="text1"/>
                    </w:rPr>
                    <w:t>VOCs</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5330230F"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1.85</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78BDE5D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1.26</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28285350"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1.46</w:t>
                  </w:r>
                </w:p>
              </w:tc>
            </w:tr>
            <w:tr w:rsidR="00AE1571" w:rsidRPr="00AE1571" w14:paraId="4701B158" w14:textId="77777777">
              <w:trPr>
                <w:trHeight w:val="340"/>
                <w:jc w:val="center"/>
              </w:trPr>
              <w:tc>
                <w:tcPr>
                  <w:tcW w:w="422" w:type="pct"/>
                  <w:vMerge/>
                  <w:tcBorders>
                    <w:top w:val="single" w:sz="4" w:space="0" w:color="000000"/>
                    <w:left w:val="single" w:sz="4" w:space="0" w:color="000000"/>
                    <w:bottom w:val="nil"/>
                    <w:right w:val="single" w:sz="4" w:space="0" w:color="000000"/>
                  </w:tcBorders>
                  <w:vAlign w:val="center"/>
                </w:tcPr>
                <w:p w14:paraId="577A172F"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01D83F2B"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氯化氢</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5FFC06F9"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3.30</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62A45AB2"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3.23</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56384025"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3.29</w:t>
                  </w:r>
                </w:p>
              </w:tc>
            </w:tr>
            <w:tr w:rsidR="00AE1571" w:rsidRPr="00AE1571" w14:paraId="17BB8539" w14:textId="77777777">
              <w:trPr>
                <w:trHeight w:val="340"/>
                <w:jc w:val="center"/>
              </w:trPr>
              <w:tc>
                <w:tcPr>
                  <w:tcW w:w="422" w:type="pct"/>
                  <w:vMerge/>
                  <w:tcBorders>
                    <w:top w:val="single" w:sz="4" w:space="0" w:color="000000"/>
                    <w:left w:val="single" w:sz="4" w:space="0" w:color="000000"/>
                    <w:bottom w:val="nil"/>
                    <w:right w:val="single" w:sz="4" w:space="0" w:color="000000"/>
                  </w:tcBorders>
                  <w:vAlign w:val="center"/>
                </w:tcPr>
                <w:p w14:paraId="26FD5802"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noWrap/>
                  <w:vAlign w:val="center"/>
                </w:tcPr>
                <w:p w14:paraId="602612C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氯乙烯</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2FAC26A7"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0.08L</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7A53A8E2"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0.08L</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7682EC98"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0.08L</w:t>
                  </w:r>
                </w:p>
              </w:tc>
            </w:tr>
            <w:tr w:rsidR="00AE1571" w:rsidRPr="00AE1571" w14:paraId="015EE469" w14:textId="77777777">
              <w:trPr>
                <w:trHeight w:val="340"/>
                <w:jc w:val="center"/>
              </w:trPr>
              <w:tc>
                <w:tcPr>
                  <w:tcW w:w="422" w:type="pct"/>
                  <w:vMerge/>
                  <w:tcBorders>
                    <w:top w:val="single" w:sz="4" w:space="0" w:color="000000"/>
                    <w:left w:val="single" w:sz="4" w:space="0" w:color="000000"/>
                    <w:bottom w:val="nil"/>
                    <w:right w:val="single" w:sz="4" w:space="0" w:color="000000"/>
                  </w:tcBorders>
                  <w:vAlign w:val="center"/>
                </w:tcPr>
                <w:p w14:paraId="0FF294E1"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noWrap/>
                  <w:vAlign w:val="center"/>
                </w:tcPr>
                <w:p w14:paraId="684645EA"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臭气浓度（无量纲）</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6AF51B77"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112</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582B8EED" w14:textId="77777777" w:rsidR="006220EB" w:rsidRPr="00AE1571" w:rsidRDefault="00000000">
                  <w:pPr>
                    <w:pStyle w:val="LWH4"/>
                    <w:rPr>
                      <w:rFonts w:ascii="Times New Roman" w:hAnsi="Times New Roman"/>
                      <w:color w:val="000000" w:themeColor="text1"/>
                    </w:rPr>
                  </w:pPr>
                  <w:r w:rsidRPr="00AE1571">
                    <w:rPr>
                      <w:rFonts w:ascii="Times New Roman" w:hAnsi="Times New Roman" w:hint="eastAsia"/>
                      <w:color w:val="000000" w:themeColor="text1"/>
                    </w:rPr>
                    <w:t>131</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1A170D1D" w14:textId="77777777" w:rsidR="006220EB" w:rsidRPr="00AE1571" w:rsidRDefault="00000000">
                  <w:pPr>
                    <w:pStyle w:val="LWH4"/>
                    <w:rPr>
                      <w:rFonts w:ascii="Times New Roman" w:hAnsi="Times New Roman"/>
                      <w:color w:val="000000" w:themeColor="text1"/>
                    </w:rPr>
                  </w:pPr>
                  <w:r w:rsidRPr="00AE1571">
                    <w:rPr>
                      <w:rFonts w:ascii="Times New Roman" w:hAnsi="Times New Roman" w:hint="eastAsia"/>
                      <w:color w:val="000000" w:themeColor="text1"/>
                    </w:rPr>
                    <w:t>131</w:t>
                  </w:r>
                </w:p>
              </w:tc>
            </w:tr>
            <w:tr w:rsidR="00AE1571" w:rsidRPr="00AE1571" w14:paraId="71118253" w14:textId="77777777">
              <w:trPr>
                <w:trHeight w:val="340"/>
                <w:jc w:val="center"/>
              </w:trPr>
              <w:tc>
                <w:tcPr>
                  <w:tcW w:w="422" w:type="pct"/>
                  <w:vMerge/>
                  <w:tcBorders>
                    <w:top w:val="single" w:sz="4" w:space="0" w:color="000000"/>
                    <w:left w:val="single" w:sz="4" w:space="0" w:color="000000"/>
                    <w:bottom w:val="nil"/>
                    <w:right w:val="single" w:sz="4" w:space="0" w:color="000000"/>
                  </w:tcBorders>
                  <w:vAlign w:val="center"/>
                </w:tcPr>
                <w:p w14:paraId="306D3F93"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6A2CC36B"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流量（标干</w:t>
                  </w:r>
                  <w:r w:rsidRPr="00AE1571">
                    <w:rPr>
                      <w:rFonts w:ascii="Times New Roman" w:hAnsi="Times New Roman"/>
                      <w:color w:val="000000" w:themeColor="text1"/>
                    </w:rPr>
                    <w:t>m</w:t>
                  </w:r>
                  <w:r w:rsidRPr="00AE1571">
                    <w:rPr>
                      <w:rFonts w:ascii="Times New Roman" w:hAnsi="Times New Roman"/>
                      <w:color w:val="000000" w:themeColor="text1"/>
                      <w:vertAlign w:val="superscript"/>
                    </w:rPr>
                    <w:t>3</w:t>
                  </w:r>
                  <w:r w:rsidRPr="00AE1571">
                    <w:rPr>
                      <w:rFonts w:ascii="Times New Roman" w:hAnsi="Times New Roman"/>
                      <w:color w:val="000000" w:themeColor="text1"/>
                    </w:rPr>
                    <w:t>/h</w:t>
                  </w:r>
                  <w:r w:rsidRPr="00AE1571">
                    <w:rPr>
                      <w:rFonts w:ascii="Times New Roman" w:hAnsi="Times New Roman"/>
                      <w:color w:val="000000" w:themeColor="text1"/>
                    </w:rPr>
                    <w:t>）</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5251BD1E"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4697</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24D116F2"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4504</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0469FCB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4637</w:t>
                  </w:r>
                </w:p>
              </w:tc>
            </w:tr>
            <w:tr w:rsidR="00AE1571" w:rsidRPr="00AE1571" w14:paraId="61FC3471" w14:textId="77777777">
              <w:trPr>
                <w:trHeight w:val="340"/>
                <w:jc w:val="center"/>
              </w:trPr>
              <w:tc>
                <w:tcPr>
                  <w:tcW w:w="422" w:type="pct"/>
                  <w:vMerge/>
                  <w:tcBorders>
                    <w:top w:val="single" w:sz="4" w:space="0" w:color="000000"/>
                    <w:left w:val="single" w:sz="4" w:space="0" w:color="000000"/>
                    <w:bottom w:val="nil"/>
                    <w:right w:val="single" w:sz="4" w:space="0" w:color="000000"/>
                  </w:tcBorders>
                  <w:vAlign w:val="center"/>
                </w:tcPr>
                <w:p w14:paraId="47C195AD"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6897DA7F"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流速</w:t>
                  </w:r>
                  <w:r w:rsidRPr="00AE1571">
                    <w:rPr>
                      <w:rFonts w:ascii="Times New Roman" w:hAnsi="Times New Roman"/>
                      <w:color w:val="000000" w:themeColor="text1"/>
                    </w:rPr>
                    <w:t>(m/s)</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24A6335F"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3.5</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170D994F"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3.4</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7FBF1E59"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3.5</w:t>
                  </w:r>
                </w:p>
              </w:tc>
            </w:tr>
            <w:tr w:rsidR="00AE1571" w:rsidRPr="00AE1571" w14:paraId="297673DA" w14:textId="77777777">
              <w:trPr>
                <w:trHeight w:val="340"/>
                <w:jc w:val="center"/>
              </w:trPr>
              <w:tc>
                <w:tcPr>
                  <w:tcW w:w="422" w:type="pct"/>
                  <w:vMerge/>
                  <w:tcBorders>
                    <w:top w:val="single" w:sz="4" w:space="0" w:color="000000"/>
                    <w:left w:val="single" w:sz="4" w:space="0" w:color="000000"/>
                    <w:bottom w:val="nil"/>
                    <w:right w:val="single" w:sz="4" w:space="0" w:color="000000"/>
                  </w:tcBorders>
                  <w:vAlign w:val="center"/>
                </w:tcPr>
                <w:p w14:paraId="2374B37C"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4F166D1E"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含湿量</w:t>
                  </w:r>
                  <w:r w:rsidRPr="00AE1571">
                    <w:rPr>
                      <w:rFonts w:ascii="Times New Roman" w:hAnsi="Times New Roman"/>
                      <w:color w:val="000000" w:themeColor="text1"/>
                    </w:rPr>
                    <w:t>(%)</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2A650645"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4.1</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00AE4DE7"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4.2</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39EF3950"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4.3</w:t>
                  </w:r>
                </w:p>
              </w:tc>
            </w:tr>
            <w:tr w:rsidR="00AE1571" w:rsidRPr="00AE1571" w14:paraId="3D2E6D0F" w14:textId="77777777">
              <w:trPr>
                <w:trHeight w:val="340"/>
                <w:jc w:val="center"/>
              </w:trPr>
              <w:tc>
                <w:tcPr>
                  <w:tcW w:w="422" w:type="pct"/>
                  <w:vMerge/>
                  <w:tcBorders>
                    <w:top w:val="single" w:sz="4" w:space="0" w:color="000000"/>
                    <w:left w:val="single" w:sz="4" w:space="0" w:color="000000"/>
                    <w:bottom w:val="nil"/>
                    <w:right w:val="single" w:sz="4" w:space="0" w:color="000000"/>
                  </w:tcBorders>
                  <w:vAlign w:val="center"/>
                </w:tcPr>
                <w:p w14:paraId="40474391"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08F7F58F"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烟气温度（</w:t>
                  </w:r>
                  <w:r w:rsidRPr="00AE1571">
                    <w:rPr>
                      <w:rFonts w:ascii="Times New Roman" w:hAnsi="Times New Roman"/>
                      <w:color w:val="000000" w:themeColor="text1"/>
                    </w:rPr>
                    <w:t>℃</w:t>
                  </w:r>
                  <w:r w:rsidRPr="00AE1571">
                    <w:rPr>
                      <w:rFonts w:ascii="Times New Roman" w:hAnsi="Times New Roman"/>
                      <w:color w:val="000000" w:themeColor="text1"/>
                    </w:rPr>
                    <w:t>）</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2B94274C"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35.5</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6DB458DC"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36.5</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3AC1F05A"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36.0</w:t>
                  </w:r>
                </w:p>
              </w:tc>
            </w:tr>
            <w:tr w:rsidR="00AE1571" w:rsidRPr="00AE1571" w14:paraId="0C4B4743" w14:textId="77777777">
              <w:trPr>
                <w:trHeight w:val="340"/>
                <w:jc w:val="center"/>
              </w:trPr>
              <w:tc>
                <w:tcPr>
                  <w:tcW w:w="422" w:type="pct"/>
                  <w:vMerge w:val="restart"/>
                  <w:tcBorders>
                    <w:top w:val="single" w:sz="4" w:space="0" w:color="000000"/>
                    <w:left w:val="single" w:sz="4" w:space="0" w:color="000000"/>
                    <w:bottom w:val="single" w:sz="4" w:space="0" w:color="000000"/>
                    <w:right w:val="single" w:sz="4" w:space="0" w:color="000000"/>
                  </w:tcBorders>
                  <w:vAlign w:val="center"/>
                </w:tcPr>
                <w:p w14:paraId="391AB36A"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2025-04-29</w:t>
                  </w:r>
                </w:p>
              </w:tc>
              <w:tc>
                <w:tcPr>
                  <w:tcW w:w="1182" w:type="pct"/>
                  <w:tcBorders>
                    <w:top w:val="single" w:sz="4" w:space="0" w:color="000000"/>
                    <w:left w:val="single" w:sz="4" w:space="0" w:color="000000"/>
                    <w:bottom w:val="single" w:sz="4" w:space="0" w:color="000000"/>
                    <w:right w:val="single" w:sz="4" w:space="0" w:color="000000"/>
                  </w:tcBorders>
                  <w:vAlign w:val="center"/>
                </w:tcPr>
                <w:p w14:paraId="5061B09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非甲烷总烃</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4EC15F56"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4.44</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6B733A16"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4.33</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3E8841A6"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4.26</w:t>
                  </w:r>
                </w:p>
              </w:tc>
            </w:tr>
            <w:tr w:rsidR="00AE1571" w:rsidRPr="00AE1571" w14:paraId="6B067A43"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vAlign w:val="center"/>
                </w:tcPr>
                <w:p w14:paraId="3EF99388"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079D991C"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挥发性有机物</w:t>
                  </w:r>
                  <w:r w:rsidRPr="00AE1571">
                    <w:rPr>
                      <w:rFonts w:ascii="Times New Roman" w:hAnsi="Times New Roman"/>
                      <w:color w:val="000000" w:themeColor="text1"/>
                    </w:rPr>
                    <w:t>VOCs</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44076C56"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1.16</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6BD3FCA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1.25</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3E916618"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1.20</w:t>
                  </w:r>
                </w:p>
              </w:tc>
            </w:tr>
            <w:tr w:rsidR="00AE1571" w:rsidRPr="00AE1571" w14:paraId="53F3B82D"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vAlign w:val="center"/>
                </w:tcPr>
                <w:p w14:paraId="728D4A7B"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316F517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氯化氢</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1695E52E"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4.16</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0F85D51B"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4.24</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1C4D138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4.08</w:t>
                  </w:r>
                </w:p>
              </w:tc>
            </w:tr>
            <w:tr w:rsidR="00AE1571" w:rsidRPr="00AE1571" w14:paraId="6497EF5B"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vAlign w:val="center"/>
                </w:tcPr>
                <w:p w14:paraId="47ED79C7"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noWrap/>
                  <w:vAlign w:val="center"/>
                </w:tcPr>
                <w:p w14:paraId="7C65A28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氯乙烯</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621A0491"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0.08L</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1B2E0692"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0.08L</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4FBEC4FD"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0.08L</w:t>
                  </w:r>
                </w:p>
              </w:tc>
            </w:tr>
            <w:tr w:rsidR="00AE1571" w:rsidRPr="00AE1571" w14:paraId="55A228B2"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vAlign w:val="center"/>
                </w:tcPr>
                <w:p w14:paraId="33C660E8"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noWrap/>
                  <w:vAlign w:val="center"/>
                </w:tcPr>
                <w:p w14:paraId="5C807EDE"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臭气浓度（无量纲）</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488FFBA4"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131</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56B5991F" w14:textId="77777777" w:rsidR="006220EB" w:rsidRPr="00AE1571" w:rsidRDefault="00000000">
                  <w:pPr>
                    <w:pStyle w:val="LWH4"/>
                    <w:rPr>
                      <w:rFonts w:ascii="Times New Roman" w:hAnsi="Times New Roman"/>
                      <w:color w:val="000000" w:themeColor="text1"/>
                    </w:rPr>
                  </w:pPr>
                  <w:r w:rsidRPr="00AE1571">
                    <w:rPr>
                      <w:rFonts w:ascii="Times New Roman" w:hAnsi="Times New Roman" w:hint="eastAsia"/>
                      <w:color w:val="000000" w:themeColor="text1"/>
                    </w:rPr>
                    <w:t>131</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0FC00C3D" w14:textId="77777777" w:rsidR="006220EB" w:rsidRPr="00AE1571" w:rsidRDefault="00000000">
                  <w:pPr>
                    <w:pStyle w:val="LWH4"/>
                    <w:rPr>
                      <w:rFonts w:ascii="Times New Roman" w:hAnsi="Times New Roman"/>
                      <w:color w:val="000000" w:themeColor="text1"/>
                    </w:rPr>
                  </w:pPr>
                  <w:r w:rsidRPr="00AE1571">
                    <w:rPr>
                      <w:rFonts w:ascii="Times New Roman" w:hAnsi="Times New Roman" w:hint="eastAsia"/>
                      <w:color w:val="000000" w:themeColor="text1"/>
                    </w:rPr>
                    <w:t>151</w:t>
                  </w:r>
                </w:p>
              </w:tc>
            </w:tr>
            <w:tr w:rsidR="00AE1571" w:rsidRPr="00AE1571" w14:paraId="5877EC9D"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vAlign w:val="center"/>
                </w:tcPr>
                <w:p w14:paraId="490018C5"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23C30AD2"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流量（标干</w:t>
                  </w:r>
                  <w:r w:rsidRPr="00AE1571">
                    <w:rPr>
                      <w:rFonts w:ascii="Times New Roman" w:hAnsi="Times New Roman"/>
                      <w:color w:val="000000" w:themeColor="text1"/>
                    </w:rPr>
                    <w:t>m</w:t>
                  </w:r>
                  <w:r w:rsidRPr="00AE1571">
                    <w:rPr>
                      <w:rFonts w:ascii="Times New Roman" w:hAnsi="Times New Roman"/>
                      <w:color w:val="000000" w:themeColor="text1"/>
                      <w:vertAlign w:val="superscript"/>
                    </w:rPr>
                    <w:t>3</w:t>
                  </w:r>
                  <w:r w:rsidRPr="00AE1571">
                    <w:rPr>
                      <w:rFonts w:ascii="Times New Roman" w:hAnsi="Times New Roman"/>
                      <w:color w:val="000000" w:themeColor="text1"/>
                    </w:rPr>
                    <w:t>/h</w:t>
                  </w:r>
                  <w:r w:rsidRPr="00AE1571">
                    <w:rPr>
                      <w:rFonts w:ascii="Times New Roman" w:hAnsi="Times New Roman"/>
                      <w:color w:val="000000" w:themeColor="text1"/>
                    </w:rPr>
                    <w:t>）</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0C82D82F"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4714</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12AC37E7"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4527</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73E94E90"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4738</w:t>
                  </w:r>
                </w:p>
              </w:tc>
            </w:tr>
            <w:tr w:rsidR="00AE1571" w:rsidRPr="00AE1571" w14:paraId="7199E041"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vAlign w:val="center"/>
                </w:tcPr>
                <w:p w14:paraId="0BBD1815"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70519752"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流速</w:t>
                  </w:r>
                  <w:r w:rsidRPr="00AE1571">
                    <w:rPr>
                      <w:rFonts w:ascii="Times New Roman" w:hAnsi="Times New Roman"/>
                      <w:color w:val="000000" w:themeColor="text1"/>
                    </w:rPr>
                    <w:t>(m/s)</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05271FC0"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3.5</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48F9BF13"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3.4</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302409D4"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3.6</w:t>
                  </w:r>
                </w:p>
              </w:tc>
            </w:tr>
            <w:tr w:rsidR="00AE1571" w:rsidRPr="00AE1571" w14:paraId="2B20DFF5"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vAlign w:val="center"/>
                </w:tcPr>
                <w:p w14:paraId="373D2070"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3F124839"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含湿量</w:t>
                  </w:r>
                  <w:r w:rsidRPr="00AE1571">
                    <w:rPr>
                      <w:rFonts w:ascii="Times New Roman" w:hAnsi="Times New Roman"/>
                      <w:color w:val="000000" w:themeColor="text1"/>
                    </w:rPr>
                    <w:t>(%)</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3B697CE3"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4.1</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58E8E38F"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4.1</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796ECFA5"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4.1</w:t>
                  </w:r>
                </w:p>
              </w:tc>
            </w:tr>
            <w:tr w:rsidR="00AE1571" w:rsidRPr="00AE1571" w14:paraId="7D136894" w14:textId="77777777">
              <w:trPr>
                <w:trHeight w:val="340"/>
                <w:jc w:val="center"/>
              </w:trPr>
              <w:tc>
                <w:tcPr>
                  <w:tcW w:w="422" w:type="pct"/>
                  <w:vMerge/>
                  <w:tcBorders>
                    <w:top w:val="single" w:sz="4" w:space="0" w:color="000000"/>
                    <w:left w:val="single" w:sz="4" w:space="0" w:color="000000"/>
                    <w:bottom w:val="single" w:sz="4" w:space="0" w:color="000000"/>
                    <w:right w:val="single" w:sz="4" w:space="0" w:color="000000"/>
                  </w:tcBorders>
                  <w:vAlign w:val="center"/>
                </w:tcPr>
                <w:p w14:paraId="273C8CF4" w14:textId="77777777" w:rsidR="006220EB" w:rsidRPr="00AE1571" w:rsidRDefault="006220EB">
                  <w:pPr>
                    <w:pStyle w:val="LWH4"/>
                    <w:rPr>
                      <w:rFonts w:ascii="Times New Roman" w:hAnsi="Times New Roman"/>
                      <w:color w:val="000000" w:themeColor="text1"/>
                    </w:rPr>
                  </w:pPr>
                </w:p>
              </w:tc>
              <w:tc>
                <w:tcPr>
                  <w:tcW w:w="1182" w:type="pct"/>
                  <w:tcBorders>
                    <w:top w:val="single" w:sz="4" w:space="0" w:color="000000"/>
                    <w:left w:val="single" w:sz="4" w:space="0" w:color="000000"/>
                    <w:bottom w:val="single" w:sz="4" w:space="0" w:color="000000"/>
                    <w:right w:val="single" w:sz="4" w:space="0" w:color="000000"/>
                  </w:tcBorders>
                  <w:vAlign w:val="center"/>
                </w:tcPr>
                <w:p w14:paraId="58F8230A"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烟气温度（</w:t>
                  </w:r>
                  <w:r w:rsidRPr="00AE1571">
                    <w:rPr>
                      <w:rFonts w:ascii="Times New Roman" w:hAnsi="Times New Roman"/>
                      <w:color w:val="000000" w:themeColor="text1"/>
                    </w:rPr>
                    <w:t>℃</w:t>
                  </w:r>
                  <w:r w:rsidRPr="00AE1571">
                    <w:rPr>
                      <w:rFonts w:ascii="Times New Roman" w:hAnsi="Times New Roman"/>
                      <w:color w:val="000000" w:themeColor="text1"/>
                    </w:rPr>
                    <w:t>）</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42650B87"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35.7</w:t>
                  </w:r>
                </w:p>
              </w:tc>
              <w:tc>
                <w:tcPr>
                  <w:tcW w:w="1131" w:type="pct"/>
                  <w:tcBorders>
                    <w:top w:val="single" w:sz="4" w:space="0" w:color="000000"/>
                    <w:left w:val="single" w:sz="4" w:space="0" w:color="000000"/>
                    <w:bottom w:val="single" w:sz="4" w:space="0" w:color="000000"/>
                    <w:right w:val="single" w:sz="4" w:space="0" w:color="000000"/>
                  </w:tcBorders>
                  <w:noWrap/>
                  <w:vAlign w:val="center"/>
                </w:tcPr>
                <w:p w14:paraId="39780C2A"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36.1</w:t>
                  </w:r>
                </w:p>
              </w:tc>
              <w:tc>
                <w:tcPr>
                  <w:tcW w:w="1132" w:type="pct"/>
                  <w:tcBorders>
                    <w:top w:val="single" w:sz="4" w:space="0" w:color="000000"/>
                    <w:left w:val="single" w:sz="4" w:space="0" w:color="000000"/>
                    <w:bottom w:val="single" w:sz="4" w:space="0" w:color="000000"/>
                    <w:right w:val="single" w:sz="4" w:space="0" w:color="000000"/>
                  </w:tcBorders>
                  <w:noWrap/>
                  <w:vAlign w:val="center"/>
                </w:tcPr>
                <w:p w14:paraId="4D778418"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36.5</w:t>
                  </w:r>
                </w:p>
              </w:tc>
            </w:tr>
            <w:tr w:rsidR="00AE1571" w:rsidRPr="00AE1571" w14:paraId="4DE5D146" w14:textId="77777777">
              <w:trPr>
                <w:trHeight w:val="34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6C9FEA20" w14:textId="77777777" w:rsidR="006220EB" w:rsidRPr="00AE1571" w:rsidRDefault="00000000">
                  <w:pPr>
                    <w:pStyle w:val="LWH4"/>
                    <w:rPr>
                      <w:rFonts w:ascii="Times New Roman" w:hAnsi="Times New Roman"/>
                      <w:color w:val="000000" w:themeColor="text1"/>
                    </w:rPr>
                  </w:pPr>
                  <w:r w:rsidRPr="00AE1571">
                    <w:rPr>
                      <w:rFonts w:ascii="Times New Roman" w:hAnsi="Times New Roman"/>
                      <w:color w:val="000000" w:themeColor="text1"/>
                    </w:rPr>
                    <w:t>注：检测结果小于检出限或未检出以</w:t>
                  </w:r>
                  <w:r w:rsidRPr="00AE1571">
                    <w:rPr>
                      <w:rFonts w:ascii="Times New Roman" w:hAnsi="Times New Roman"/>
                      <w:color w:val="000000" w:themeColor="text1"/>
                    </w:rPr>
                    <w:t>“</w:t>
                  </w:r>
                  <w:r w:rsidRPr="00AE1571">
                    <w:rPr>
                      <w:rFonts w:ascii="Times New Roman" w:hAnsi="Times New Roman"/>
                      <w:color w:val="000000" w:themeColor="text1"/>
                    </w:rPr>
                    <w:t>检出限</w:t>
                  </w:r>
                  <w:r w:rsidRPr="00AE1571">
                    <w:rPr>
                      <w:rFonts w:ascii="Times New Roman" w:hAnsi="Times New Roman"/>
                      <w:color w:val="000000" w:themeColor="text1"/>
                    </w:rPr>
                    <w:t>+L”</w:t>
                  </w:r>
                  <w:r w:rsidRPr="00AE1571">
                    <w:rPr>
                      <w:rFonts w:ascii="Times New Roman" w:hAnsi="Times New Roman"/>
                      <w:color w:val="000000" w:themeColor="text1"/>
                    </w:rPr>
                    <w:t>表示</w:t>
                  </w:r>
                </w:p>
              </w:tc>
            </w:tr>
          </w:tbl>
          <w:p w14:paraId="049A49D1" w14:textId="77777777" w:rsidR="006220EB" w:rsidRPr="00AE1571" w:rsidRDefault="006220EB">
            <w:pPr>
              <w:ind w:firstLine="422"/>
              <w:jc w:val="center"/>
              <w:rPr>
                <w:rFonts w:cs="Times New Roman"/>
                <w:b/>
                <w:color w:val="000000" w:themeColor="text1"/>
                <w:sz w:val="21"/>
                <w:szCs w:val="20"/>
              </w:rPr>
            </w:pPr>
          </w:p>
          <w:p w14:paraId="2E0E932B" w14:textId="77777777" w:rsidR="006220EB" w:rsidRPr="00AE1571" w:rsidRDefault="00000000">
            <w:pPr>
              <w:pStyle w:val="LWH1"/>
              <w:spacing w:before="62"/>
              <w:rPr>
                <w:color w:val="000000" w:themeColor="text1"/>
              </w:rPr>
            </w:pPr>
            <w:bookmarkStart w:id="53" w:name="OLE_LINK7"/>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23</w:t>
            </w:r>
            <w:r w:rsidRPr="00AE1571">
              <w:rPr>
                <w:color w:val="000000" w:themeColor="text1"/>
              </w:rPr>
              <w:fldChar w:fldCharType="end"/>
            </w:r>
            <w:r w:rsidRPr="00AE1571">
              <w:rPr>
                <w:rFonts w:hint="eastAsia"/>
                <w:color w:val="000000" w:themeColor="text1"/>
              </w:rPr>
              <w:t>塑胶料押出、挤出及注塑废气排气筒</w:t>
            </w:r>
            <w:r w:rsidRPr="00AE1571">
              <w:rPr>
                <w:rFonts w:hint="eastAsia"/>
                <w:color w:val="000000" w:themeColor="text1"/>
              </w:rPr>
              <w:t>DA001</w:t>
            </w:r>
            <w:r w:rsidRPr="00AE1571">
              <w:rPr>
                <w:rFonts w:hint="eastAsia"/>
                <w:color w:val="000000" w:themeColor="text1"/>
              </w:rPr>
              <w:t>（</w:t>
            </w:r>
            <w:r w:rsidRPr="00AE1571">
              <w:rPr>
                <w:rFonts w:hint="eastAsia"/>
                <w:bCs/>
                <w:color w:val="000000" w:themeColor="text1"/>
              </w:rPr>
              <w:t>出口</w:t>
            </w:r>
            <w:r w:rsidRPr="00AE1571">
              <w:rPr>
                <w:rFonts w:hint="eastAsia"/>
                <w:color w:val="000000" w:themeColor="text1"/>
              </w:rPr>
              <w:t>）</w:t>
            </w:r>
            <w:r w:rsidRPr="00AE1571">
              <w:rPr>
                <w:color w:val="000000" w:themeColor="text1"/>
              </w:rPr>
              <w:t>监测结果</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165"/>
              <w:gridCol w:w="795"/>
              <w:gridCol w:w="814"/>
              <w:gridCol w:w="795"/>
              <w:gridCol w:w="814"/>
              <w:gridCol w:w="795"/>
              <w:gridCol w:w="816"/>
              <w:gridCol w:w="782"/>
              <w:gridCol w:w="793"/>
              <w:gridCol w:w="776"/>
            </w:tblGrid>
            <w:tr w:rsidR="00AE1571" w:rsidRPr="00AE1571" w14:paraId="6C8084D8" w14:textId="77777777">
              <w:trPr>
                <w:trHeight w:val="340"/>
              </w:trPr>
              <w:tc>
                <w:tcPr>
                  <w:tcW w:w="400" w:type="pct"/>
                  <w:vMerge w:val="restart"/>
                  <w:noWrap/>
                  <w:vAlign w:val="center"/>
                </w:tcPr>
                <w:bookmarkEnd w:id="53"/>
                <w:p w14:paraId="0030B3F7" w14:textId="77777777" w:rsidR="006220EB" w:rsidRPr="00AE1571" w:rsidRDefault="00000000">
                  <w:pPr>
                    <w:pStyle w:val="afff0"/>
                    <w:rPr>
                      <w:color w:val="000000" w:themeColor="text1"/>
                      <w:szCs w:val="21"/>
                    </w:rPr>
                  </w:pPr>
                  <w:r w:rsidRPr="00AE1571">
                    <w:rPr>
                      <w:color w:val="000000" w:themeColor="text1"/>
                      <w:szCs w:val="21"/>
                    </w:rPr>
                    <w:t>采样</w:t>
                  </w:r>
                </w:p>
                <w:p w14:paraId="6774A7F3" w14:textId="77777777" w:rsidR="006220EB" w:rsidRPr="00AE1571" w:rsidRDefault="00000000">
                  <w:pPr>
                    <w:pStyle w:val="afff0"/>
                    <w:rPr>
                      <w:color w:val="000000" w:themeColor="text1"/>
                      <w:szCs w:val="21"/>
                    </w:rPr>
                  </w:pPr>
                  <w:r w:rsidRPr="00AE1571">
                    <w:rPr>
                      <w:color w:val="000000" w:themeColor="text1"/>
                      <w:szCs w:val="21"/>
                    </w:rPr>
                    <w:t>时期</w:t>
                  </w:r>
                </w:p>
              </w:tc>
              <w:tc>
                <w:tcPr>
                  <w:tcW w:w="642" w:type="pct"/>
                  <w:vMerge w:val="restart"/>
                  <w:vAlign w:val="center"/>
                </w:tcPr>
                <w:p w14:paraId="015C0F57" w14:textId="77777777" w:rsidR="006220EB" w:rsidRPr="00AE1571" w:rsidRDefault="00000000">
                  <w:pPr>
                    <w:pStyle w:val="afff0"/>
                    <w:rPr>
                      <w:color w:val="000000" w:themeColor="text1"/>
                      <w:szCs w:val="21"/>
                    </w:rPr>
                  </w:pPr>
                  <w:r w:rsidRPr="00AE1571">
                    <w:rPr>
                      <w:color w:val="000000" w:themeColor="text1"/>
                      <w:szCs w:val="21"/>
                    </w:rPr>
                    <w:t>分析项目</w:t>
                  </w:r>
                </w:p>
              </w:tc>
              <w:tc>
                <w:tcPr>
                  <w:tcW w:w="3530" w:type="pct"/>
                  <w:gridSpan w:val="8"/>
                  <w:noWrap/>
                  <w:vAlign w:val="center"/>
                </w:tcPr>
                <w:p w14:paraId="43C53A59" w14:textId="77777777" w:rsidR="006220EB" w:rsidRPr="00AE1571" w:rsidRDefault="00000000">
                  <w:pPr>
                    <w:pStyle w:val="afff0"/>
                    <w:rPr>
                      <w:color w:val="000000" w:themeColor="text1"/>
                      <w:szCs w:val="21"/>
                    </w:rPr>
                  </w:pPr>
                  <w:r w:rsidRPr="00AE1571">
                    <w:rPr>
                      <w:color w:val="000000" w:themeColor="text1"/>
                      <w:szCs w:val="21"/>
                    </w:rPr>
                    <w:t xml:space="preserve">G2 </w:t>
                  </w:r>
                  <w:r w:rsidRPr="00AE1571">
                    <w:rPr>
                      <w:color w:val="000000" w:themeColor="text1"/>
                      <w:szCs w:val="21"/>
                    </w:rPr>
                    <w:t>塑胶料押出、挤出及注塑废气排气筒</w:t>
                  </w:r>
                  <w:r w:rsidRPr="00AE1571">
                    <w:rPr>
                      <w:color w:val="000000" w:themeColor="text1"/>
                      <w:szCs w:val="21"/>
                    </w:rPr>
                    <w:t>DA001</w:t>
                  </w:r>
                  <w:r w:rsidRPr="00AE1571">
                    <w:rPr>
                      <w:color w:val="000000" w:themeColor="text1"/>
                      <w:szCs w:val="21"/>
                    </w:rPr>
                    <w:t>出口</w:t>
                  </w:r>
                </w:p>
              </w:tc>
              <w:tc>
                <w:tcPr>
                  <w:tcW w:w="426" w:type="pct"/>
                  <w:vMerge w:val="restart"/>
                  <w:vAlign w:val="center"/>
                </w:tcPr>
                <w:p w14:paraId="005C3597" w14:textId="77777777" w:rsidR="006220EB" w:rsidRPr="00AE1571" w:rsidRDefault="00000000">
                  <w:pPr>
                    <w:pStyle w:val="afff0"/>
                    <w:rPr>
                      <w:color w:val="000000" w:themeColor="text1"/>
                      <w:szCs w:val="21"/>
                    </w:rPr>
                  </w:pPr>
                  <w:r w:rsidRPr="00AE1571">
                    <w:rPr>
                      <w:color w:val="000000" w:themeColor="text1"/>
                      <w:szCs w:val="21"/>
                    </w:rPr>
                    <w:t>达标情况</w:t>
                  </w:r>
                </w:p>
              </w:tc>
            </w:tr>
            <w:tr w:rsidR="00AE1571" w:rsidRPr="00AE1571" w14:paraId="3E300904" w14:textId="77777777">
              <w:trPr>
                <w:trHeight w:val="340"/>
              </w:trPr>
              <w:tc>
                <w:tcPr>
                  <w:tcW w:w="400" w:type="pct"/>
                  <w:vMerge/>
                  <w:vAlign w:val="center"/>
                </w:tcPr>
                <w:p w14:paraId="19754C02" w14:textId="77777777" w:rsidR="006220EB" w:rsidRPr="00AE1571" w:rsidRDefault="006220EB">
                  <w:pPr>
                    <w:pStyle w:val="afff0"/>
                    <w:rPr>
                      <w:color w:val="000000" w:themeColor="text1"/>
                      <w:szCs w:val="21"/>
                    </w:rPr>
                  </w:pPr>
                </w:p>
              </w:tc>
              <w:tc>
                <w:tcPr>
                  <w:tcW w:w="642" w:type="pct"/>
                  <w:vMerge/>
                  <w:vAlign w:val="center"/>
                </w:tcPr>
                <w:p w14:paraId="43F19C0D" w14:textId="77777777" w:rsidR="006220EB" w:rsidRPr="00AE1571" w:rsidRDefault="006220EB">
                  <w:pPr>
                    <w:pStyle w:val="afff0"/>
                    <w:rPr>
                      <w:color w:val="000000" w:themeColor="text1"/>
                      <w:szCs w:val="21"/>
                    </w:rPr>
                  </w:pPr>
                </w:p>
              </w:tc>
              <w:tc>
                <w:tcPr>
                  <w:tcW w:w="887" w:type="pct"/>
                  <w:gridSpan w:val="2"/>
                  <w:noWrap/>
                  <w:vAlign w:val="center"/>
                </w:tcPr>
                <w:p w14:paraId="26FC88D3" w14:textId="77777777" w:rsidR="006220EB" w:rsidRPr="00AE1571" w:rsidRDefault="00000000">
                  <w:pPr>
                    <w:pStyle w:val="afff0"/>
                    <w:rPr>
                      <w:color w:val="000000" w:themeColor="text1"/>
                      <w:szCs w:val="21"/>
                    </w:rPr>
                  </w:pPr>
                  <w:r w:rsidRPr="00AE1571">
                    <w:rPr>
                      <w:color w:val="000000" w:themeColor="text1"/>
                      <w:szCs w:val="21"/>
                    </w:rPr>
                    <w:t>第一次</w:t>
                  </w:r>
                </w:p>
              </w:tc>
              <w:tc>
                <w:tcPr>
                  <w:tcW w:w="887" w:type="pct"/>
                  <w:gridSpan w:val="2"/>
                  <w:noWrap/>
                  <w:vAlign w:val="center"/>
                </w:tcPr>
                <w:p w14:paraId="4119C1EC" w14:textId="77777777" w:rsidR="006220EB" w:rsidRPr="00AE1571" w:rsidRDefault="00000000">
                  <w:pPr>
                    <w:pStyle w:val="afff0"/>
                    <w:rPr>
                      <w:color w:val="000000" w:themeColor="text1"/>
                      <w:szCs w:val="21"/>
                    </w:rPr>
                  </w:pPr>
                  <w:r w:rsidRPr="00AE1571">
                    <w:rPr>
                      <w:color w:val="000000" w:themeColor="text1"/>
                      <w:szCs w:val="21"/>
                    </w:rPr>
                    <w:t>第二次</w:t>
                  </w:r>
                </w:p>
              </w:tc>
              <w:tc>
                <w:tcPr>
                  <w:tcW w:w="888" w:type="pct"/>
                  <w:gridSpan w:val="2"/>
                  <w:noWrap/>
                  <w:vAlign w:val="center"/>
                </w:tcPr>
                <w:p w14:paraId="14314837" w14:textId="77777777" w:rsidR="006220EB" w:rsidRPr="00AE1571" w:rsidRDefault="00000000">
                  <w:pPr>
                    <w:pStyle w:val="afff0"/>
                    <w:rPr>
                      <w:color w:val="000000" w:themeColor="text1"/>
                      <w:szCs w:val="21"/>
                    </w:rPr>
                  </w:pPr>
                  <w:r w:rsidRPr="00AE1571">
                    <w:rPr>
                      <w:color w:val="000000" w:themeColor="text1"/>
                      <w:szCs w:val="21"/>
                    </w:rPr>
                    <w:t>第三次</w:t>
                  </w:r>
                </w:p>
              </w:tc>
              <w:tc>
                <w:tcPr>
                  <w:tcW w:w="867" w:type="pct"/>
                  <w:gridSpan w:val="2"/>
                  <w:vAlign w:val="center"/>
                </w:tcPr>
                <w:p w14:paraId="41AC126A" w14:textId="77777777" w:rsidR="006220EB" w:rsidRPr="00AE1571" w:rsidRDefault="00000000">
                  <w:pPr>
                    <w:pStyle w:val="afff0"/>
                    <w:rPr>
                      <w:color w:val="000000" w:themeColor="text1"/>
                      <w:szCs w:val="21"/>
                    </w:rPr>
                  </w:pPr>
                  <w:r w:rsidRPr="00AE1571">
                    <w:rPr>
                      <w:color w:val="000000" w:themeColor="text1"/>
                      <w:szCs w:val="21"/>
                    </w:rPr>
                    <w:t>限值</w:t>
                  </w:r>
                </w:p>
              </w:tc>
              <w:tc>
                <w:tcPr>
                  <w:tcW w:w="426" w:type="pct"/>
                  <w:vMerge/>
                  <w:vAlign w:val="center"/>
                </w:tcPr>
                <w:p w14:paraId="014B3B56" w14:textId="77777777" w:rsidR="006220EB" w:rsidRPr="00AE1571" w:rsidRDefault="006220EB">
                  <w:pPr>
                    <w:pStyle w:val="afff0"/>
                    <w:rPr>
                      <w:color w:val="000000" w:themeColor="text1"/>
                      <w:szCs w:val="21"/>
                    </w:rPr>
                  </w:pPr>
                </w:p>
              </w:tc>
            </w:tr>
            <w:tr w:rsidR="00AE1571" w:rsidRPr="00AE1571" w14:paraId="7B21F712" w14:textId="77777777">
              <w:trPr>
                <w:trHeight w:val="340"/>
              </w:trPr>
              <w:tc>
                <w:tcPr>
                  <w:tcW w:w="400" w:type="pct"/>
                  <w:vMerge/>
                  <w:vAlign w:val="center"/>
                </w:tcPr>
                <w:p w14:paraId="53D6AFD3" w14:textId="77777777" w:rsidR="006220EB" w:rsidRPr="00AE1571" w:rsidRDefault="006220EB">
                  <w:pPr>
                    <w:pStyle w:val="afff0"/>
                    <w:rPr>
                      <w:color w:val="000000" w:themeColor="text1"/>
                      <w:szCs w:val="21"/>
                    </w:rPr>
                  </w:pPr>
                </w:p>
              </w:tc>
              <w:tc>
                <w:tcPr>
                  <w:tcW w:w="642" w:type="pct"/>
                  <w:vMerge/>
                  <w:vAlign w:val="center"/>
                </w:tcPr>
                <w:p w14:paraId="6E2420FE" w14:textId="77777777" w:rsidR="006220EB" w:rsidRPr="00AE1571" w:rsidRDefault="006220EB">
                  <w:pPr>
                    <w:pStyle w:val="afff0"/>
                    <w:rPr>
                      <w:color w:val="000000" w:themeColor="text1"/>
                      <w:szCs w:val="21"/>
                    </w:rPr>
                  </w:pPr>
                </w:p>
              </w:tc>
              <w:tc>
                <w:tcPr>
                  <w:tcW w:w="438" w:type="pct"/>
                  <w:vAlign w:val="center"/>
                </w:tcPr>
                <w:p w14:paraId="7B12AD53" w14:textId="77777777" w:rsidR="006220EB" w:rsidRPr="00AE1571" w:rsidRDefault="00000000">
                  <w:pPr>
                    <w:pStyle w:val="afff0"/>
                    <w:rPr>
                      <w:color w:val="000000" w:themeColor="text1"/>
                      <w:szCs w:val="21"/>
                    </w:rPr>
                  </w:pPr>
                  <w:r w:rsidRPr="00AE1571">
                    <w:rPr>
                      <w:color w:val="000000" w:themeColor="text1"/>
                      <w:szCs w:val="21"/>
                    </w:rPr>
                    <w:t>实测浓度</w:t>
                  </w:r>
                  <w:r w:rsidRPr="00AE1571">
                    <w:rPr>
                      <w:color w:val="000000" w:themeColor="text1"/>
                      <w:szCs w:val="21"/>
                    </w:rPr>
                    <w:lastRenderedPageBreak/>
                    <w:t>mg/m</w:t>
                  </w:r>
                  <w:r w:rsidRPr="00AE1571">
                    <w:rPr>
                      <w:color w:val="000000" w:themeColor="text1"/>
                      <w:szCs w:val="21"/>
                      <w:vertAlign w:val="superscript"/>
                    </w:rPr>
                    <w:t>3</w:t>
                  </w:r>
                </w:p>
              </w:tc>
              <w:tc>
                <w:tcPr>
                  <w:tcW w:w="448" w:type="pct"/>
                  <w:vAlign w:val="center"/>
                </w:tcPr>
                <w:p w14:paraId="16904F80" w14:textId="77777777" w:rsidR="006220EB" w:rsidRPr="00AE1571" w:rsidRDefault="00000000">
                  <w:pPr>
                    <w:pStyle w:val="afff0"/>
                    <w:rPr>
                      <w:color w:val="000000" w:themeColor="text1"/>
                      <w:szCs w:val="21"/>
                    </w:rPr>
                  </w:pPr>
                  <w:r w:rsidRPr="00AE1571">
                    <w:rPr>
                      <w:color w:val="000000" w:themeColor="text1"/>
                      <w:szCs w:val="21"/>
                    </w:rPr>
                    <w:lastRenderedPageBreak/>
                    <w:t>排放速率</w:t>
                  </w:r>
                  <w:r w:rsidRPr="00AE1571">
                    <w:rPr>
                      <w:color w:val="000000" w:themeColor="text1"/>
                      <w:szCs w:val="21"/>
                    </w:rPr>
                    <w:lastRenderedPageBreak/>
                    <w:t>kg/h</w:t>
                  </w:r>
                </w:p>
              </w:tc>
              <w:tc>
                <w:tcPr>
                  <w:tcW w:w="438" w:type="pct"/>
                  <w:vAlign w:val="center"/>
                </w:tcPr>
                <w:p w14:paraId="3946AF34" w14:textId="77777777" w:rsidR="006220EB" w:rsidRPr="00AE1571" w:rsidRDefault="00000000">
                  <w:pPr>
                    <w:pStyle w:val="afff0"/>
                    <w:rPr>
                      <w:color w:val="000000" w:themeColor="text1"/>
                      <w:szCs w:val="21"/>
                    </w:rPr>
                  </w:pPr>
                  <w:r w:rsidRPr="00AE1571">
                    <w:rPr>
                      <w:color w:val="000000" w:themeColor="text1"/>
                      <w:szCs w:val="21"/>
                    </w:rPr>
                    <w:lastRenderedPageBreak/>
                    <w:t>实测浓度</w:t>
                  </w:r>
                  <w:r w:rsidRPr="00AE1571">
                    <w:rPr>
                      <w:color w:val="000000" w:themeColor="text1"/>
                      <w:szCs w:val="21"/>
                    </w:rPr>
                    <w:lastRenderedPageBreak/>
                    <w:t>mg/m</w:t>
                  </w:r>
                  <w:r w:rsidRPr="00AE1571">
                    <w:rPr>
                      <w:color w:val="000000" w:themeColor="text1"/>
                      <w:szCs w:val="21"/>
                      <w:vertAlign w:val="superscript"/>
                    </w:rPr>
                    <w:t>3</w:t>
                  </w:r>
                </w:p>
              </w:tc>
              <w:tc>
                <w:tcPr>
                  <w:tcW w:w="448" w:type="pct"/>
                  <w:vAlign w:val="center"/>
                </w:tcPr>
                <w:p w14:paraId="67BC1F3A" w14:textId="77777777" w:rsidR="006220EB" w:rsidRPr="00AE1571" w:rsidRDefault="00000000">
                  <w:pPr>
                    <w:pStyle w:val="afff0"/>
                    <w:rPr>
                      <w:color w:val="000000" w:themeColor="text1"/>
                      <w:szCs w:val="21"/>
                    </w:rPr>
                  </w:pPr>
                  <w:r w:rsidRPr="00AE1571">
                    <w:rPr>
                      <w:color w:val="000000" w:themeColor="text1"/>
                      <w:szCs w:val="21"/>
                    </w:rPr>
                    <w:lastRenderedPageBreak/>
                    <w:t>排放速率</w:t>
                  </w:r>
                  <w:r w:rsidRPr="00AE1571">
                    <w:rPr>
                      <w:color w:val="000000" w:themeColor="text1"/>
                      <w:szCs w:val="21"/>
                    </w:rPr>
                    <w:lastRenderedPageBreak/>
                    <w:t>kg/h</w:t>
                  </w:r>
                </w:p>
              </w:tc>
              <w:tc>
                <w:tcPr>
                  <w:tcW w:w="438" w:type="pct"/>
                  <w:vAlign w:val="center"/>
                </w:tcPr>
                <w:p w14:paraId="3706DCE5" w14:textId="77777777" w:rsidR="006220EB" w:rsidRPr="00AE1571" w:rsidRDefault="00000000">
                  <w:pPr>
                    <w:pStyle w:val="afff0"/>
                    <w:rPr>
                      <w:color w:val="000000" w:themeColor="text1"/>
                      <w:szCs w:val="21"/>
                    </w:rPr>
                  </w:pPr>
                  <w:r w:rsidRPr="00AE1571">
                    <w:rPr>
                      <w:color w:val="000000" w:themeColor="text1"/>
                      <w:szCs w:val="21"/>
                    </w:rPr>
                    <w:lastRenderedPageBreak/>
                    <w:t>实测浓度</w:t>
                  </w:r>
                  <w:r w:rsidRPr="00AE1571">
                    <w:rPr>
                      <w:color w:val="000000" w:themeColor="text1"/>
                      <w:szCs w:val="21"/>
                    </w:rPr>
                    <w:lastRenderedPageBreak/>
                    <w:t>mg/m</w:t>
                  </w:r>
                  <w:r w:rsidRPr="00AE1571">
                    <w:rPr>
                      <w:color w:val="000000" w:themeColor="text1"/>
                      <w:szCs w:val="21"/>
                      <w:vertAlign w:val="superscript"/>
                    </w:rPr>
                    <w:t>3</w:t>
                  </w:r>
                </w:p>
              </w:tc>
              <w:tc>
                <w:tcPr>
                  <w:tcW w:w="449" w:type="pct"/>
                  <w:vAlign w:val="center"/>
                </w:tcPr>
                <w:p w14:paraId="1D551B74" w14:textId="77777777" w:rsidR="006220EB" w:rsidRPr="00AE1571" w:rsidRDefault="00000000">
                  <w:pPr>
                    <w:pStyle w:val="afff0"/>
                    <w:rPr>
                      <w:color w:val="000000" w:themeColor="text1"/>
                      <w:szCs w:val="21"/>
                    </w:rPr>
                  </w:pPr>
                  <w:r w:rsidRPr="00AE1571">
                    <w:rPr>
                      <w:color w:val="000000" w:themeColor="text1"/>
                      <w:szCs w:val="21"/>
                    </w:rPr>
                    <w:lastRenderedPageBreak/>
                    <w:t>排放速率</w:t>
                  </w:r>
                  <w:r w:rsidRPr="00AE1571">
                    <w:rPr>
                      <w:color w:val="000000" w:themeColor="text1"/>
                      <w:szCs w:val="21"/>
                    </w:rPr>
                    <w:lastRenderedPageBreak/>
                    <w:t>kg/h</w:t>
                  </w:r>
                </w:p>
              </w:tc>
              <w:tc>
                <w:tcPr>
                  <w:tcW w:w="431" w:type="pct"/>
                  <w:vAlign w:val="center"/>
                </w:tcPr>
                <w:p w14:paraId="650AF7F2" w14:textId="77777777" w:rsidR="006220EB" w:rsidRPr="00AE1571" w:rsidRDefault="00000000">
                  <w:pPr>
                    <w:pStyle w:val="afff0"/>
                    <w:rPr>
                      <w:color w:val="000000" w:themeColor="text1"/>
                      <w:szCs w:val="21"/>
                    </w:rPr>
                  </w:pPr>
                  <w:r w:rsidRPr="00AE1571">
                    <w:rPr>
                      <w:color w:val="000000" w:themeColor="text1"/>
                      <w:szCs w:val="21"/>
                    </w:rPr>
                    <w:lastRenderedPageBreak/>
                    <w:t>排放浓度</w:t>
                  </w:r>
                  <w:r w:rsidRPr="00AE1571">
                    <w:rPr>
                      <w:color w:val="000000" w:themeColor="text1"/>
                      <w:szCs w:val="21"/>
                    </w:rPr>
                    <w:lastRenderedPageBreak/>
                    <w:t>mg/m</w:t>
                  </w:r>
                  <w:r w:rsidRPr="00AE1571">
                    <w:rPr>
                      <w:color w:val="000000" w:themeColor="text1"/>
                      <w:szCs w:val="21"/>
                      <w:vertAlign w:val="superscript"/>
                    </w:rPr>
                    <w:t>3</w:t>
                  </w:r>
                </w:p>
              </w:tc>
              <w:tc>
                <w:tcPr>
                  <w:tcW w:w="435" w:type="pct"/>
                  <w:vAlign w:val="center"/>
                </w:tcPr>
                <w:p w14:paraId="70D6F1B4" w14:textId="77777777" w:rsidR="006220EB" w:rsidRPr="00AE1571" w:rsidRDefault="00000000">
                  <w:pPr>
                    <w:pStyle w:val="afff0"/>
                    <w:rPr>
                      <w:color w:val="000000" w:themeColor="text1"/>
                      <w:szCs w:val="21"/>
                    </w:rPr>
                  </w:pPr>
                  <w:r w:rsidRPr="00AE1571">
                    <w:rPr>
                      <w:color w:val="000000" w:themeColor="text1"/>
                      <w:szCs w:val="21"/>
                    </w:rPr>
                    <w:lastRenderedPageBreak/>
                    <w:t>排放速率</w:t>
                  </w:r>
                  <w:r w:rsidRPr="00AE1571">
                    <w:rPr>
                      <w:color w:val="000000" w:themeColor="text1"/>
                      <w:szCs w:val="21"/>
                    </w:rPr>
                    <w:lastRenderedPageBreak/>
                    <w:t>kg/h</w:t>
                  </w:r>
                </w:p>
              </w:tc>
              <w:tc>
                <w:tcPr>
                  <w:tcW w:w="426" w:type="pct"/>
                  <w:vMerge/>
                  <w:vAlign w:val="center"/>
                </w:tcPr>
                <w:p w14:paraId="01036AB9" w14:textId="77777777" w:rsidR="006220EB" w:rsidRPr="00AE1571" w:rsidRDefault="006220EB">
                  <w:pPr>
                    <w:pStyle w:val="afff0"/>
                    <w:rPr>
                      <w:color w:val="000000" w:themeColor="text1"/>
                      <w:szCs w:val="21"/>
                    </w:rPr>
                  </w:pPr>
                </w:p>
              </w:tc>
            </w:tr>
            <w:tr w:rsidR="00AE1571" w:rsidRPr="00AE1571" w14:paraId="0268D062" w14:textId="77777777">
              <w:trPr>
                <w:trHeight w:val="340"/>
              </w:trPr>
              <w:tc>
                <w:tcPr>
                  <w:tcW w:w="400" w:type="pct"/>
                  <w:vMerge w:val="restart"/>
                  <w:vAlign w:val="center"/>
                </w:tcPr>
                <w:p w14:paraId="611072C3" w14:textId="77777777" w:rsidR="006220EB" w:rsidRPr="00AE1571" w:rsidRDefault="00000000">
                  <w:pPr>
                    <w:pStyle w:val="afff0"/>
                    <w:rPr>
                      <w:color w:val="000000" w:themeColor="text1"/>
                      <w:szCs w:val="21"/>
                    </w:rPr>
                  </w:pPr>
                  <w:r w:rsidRPr="00AE1571">
                    <w:rPr>
                      <w:color w:val="000000" w:themeColor="text1"/>
                      <w:szCs w:val="21"/>
                    </w:rPr>
                    <w:t>2025-</w:t>
                  </w:r>
                </w:p>
                <w:p w14:paraId="4F0F8692" w14:textId="77777777" w:rsidR="006220EB" w:rsidRPr="00AE1571" w:rsidRDefault="00000000">
                  <w:pPr>
                    <w:pStyle w:val="afff0"/>
                    <w:rPr>
                      <w:color w:val="000000" w:themeColor="text1"/>
                      <w:szCs w:val="21"/>
                    </w:rPr>
                  </w:pPr>
                  <w:r w:rsidRPr="00AE1571">
                    <w:rPr>
                      <w:color w:val="000000" w:themeColor="text1"/>
                      <w:szCs w:val="21"/>
                    </w:rPr>
                    <w:t>04-28</w:t>
                  </w:r>
                </w:p>
              </w:tc>
              <w:tc>
                <w:tcPr>
                  <w:tcW w:w="642" w:type="pct"/>
                  <w:vAlign w:val="center"/>
                </w:tcPr>
                <w:p w14:paraId="21AA5FD0"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非甲烷总烃</w:t>
                  </w:r>
                </w:p>
              </w:tc>
              <w:tc>
                <w:tcPr>
                  <w:tcW w:w="438" w:type="pct"/>
                  <w:vAlign w:val="center"/>
                </w:tcPr>
                <w:p w14:paraId="202A811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1.43</w:t>
                  </w:r>
                </w:p>
              </w:tc>
              <w:tc>
                <w:tcPr>
                  <w:tcW w:w="448" w:type="pct"/>
                  <w:vAlign w:val="center"/>
                </w:tcPr>
                <w:p w14:paraId="19A5F5C4"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6.80×10</w:t>
                  </w:r>
                  <w:r w:rsidRPr="00AE1571">
                    <w:rPr>
                      <w:rFonts w:cs="Times New Roman"/>
                      <w:color w:val="000000" w:themeColor="text1"/>
                      <w:kern w:val="0"/>
                      <w:sz w:val="21"/>
                      <w:szCs w:val="21"/>
                      <w:vertAlign w:val="superscript"/>
                      <w:lang w:bidi="ar"/>
                    </w:rPr>
                    <w:t>-3</w:t>
                  </w:r>
                </w:p>
              </w:tc>
              <w:tc>
                <w:tcPr>
                  <w:tcW w:w="438" w:type="pct"/>
                  <w:vAlign w:val="center"/>
                </w:tcPr>
                <w:p w14:paraId="0ED22777"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1.63</w:t>
                  </w:r>
                </w:p>
              </w:tc>
              <w:tc>
                <w:tcPr>
                  <w:tcW w:w="448" w:type="pct"/>
                  <w:vAlign w:val="center"/>
                </w:tcPr>
                <w:p w14:paraId="2F40A9BE"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7.56×10</w:t>
                  </w:r>
                  <w:r w:rsidRPr="00AE1571">
                    <w:rPr>
                      <w:rFonts w:cs="Times New Roman"/>
                      <w:color w:val="000000" w:themeColor="text1"/>
                      <w:kern w:val="0"/>
                      <w:sz w:val="21"/>
                      <w:szCs w:val="21"/>
                      <w:vertAlign w:val="superscript"/>
                      <w:lang w:bidi="ar"/>
                    </w:rPr>
                    <w:t>-3</w:t>
                  </w:r>
                </w:p>
              </w:tc>
              <w:tc>
                <w:tcPr>
                  <w:tcW w:w="438" w:type="pct"/>
                  <w:vAlign w:val="center"/>
                </w:tcPr>
                <w:p w14:paraId="5EBCA9A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1.56</w:t>
                  </w:r>
                </w:p>
              </w:tc>
              <w:tc>
                <w:tcPr>
                  <w:tcW w:w="449" w:type="pct"/>
                  <w:vAlign w:val="center"/>
                </w:tcPr>
                <w:p w14:paraId="06C4438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7.36×10</w:t>
                  </w:r>
                  <w:r w:rsidRPr="00AE1571">
                    <w:rPr>
                      <w:rFonts w:cs="Times New Roman"/>
                      <w:color w:val="000000" w:themeColor="text1"/>
                      <w:kern w:val="0"/>
                      <w:sz w:val="21"/>
                      <w:szCs w:val="21"/>
                      <w:vertAlign w:val="superscript"/>
                      <w:lang w:bidi="ar"/>
                    </w:rPr>
                    <w:t>-3</w:t>
                  </w:r>
                </w:p>
              </w:tc>
              <w:tc>
                <w:tcPr>
                  <w:tcW w:w="431" w:type="pct"/>
                  <w:noWrap/>
                  <w:vAlign w:val="center"/>
                </w:tcPr>
                <w:p w14:paraId="325F7B2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60</w:t>
                  </w:r>
                </w:p>
              </w:tc>
              <w:tc>
                <w:tcPr>
                  <w:tcW w:w="435" w:type="pct"/>
                  <w:noWrap/>
                  <w:vAlign w:val="center"/>
                </w:tcPr>
                <w:p w14:paraId="1404F465"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1D207D04"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068BA3D4" w14:textId="77777777">
              <w:trPr>
                <w:trHeight w:val="340"/>
              </w:trPr>
              <w:tc>
                <w:tcPr>
                  <w:tcW w:w="400" w:type="pct"/>
                  <w:vMerge/>
                  <w:vAlign w:val="center"/>
                </w:tcPr>
                <w:p w14:paraId="0A0EEF7C" w14:textId="77777777" w:rsidR="006220EB" w:rsidRPr="00AE1571" w:rsidRDefault="006220EB">
                  <w:pPr>
                    <w:pStyle w:val="afff0"/>
                    <w:rPr>
                      <w:color w:val="000000" w:themeColor="text1"/>
                      <w:szCs w:val="21"/>
                    </w:rPr>
                  </w:pPr>
                </w:p>
              </w:tc>
              <w:tc>
                <w:tcPr>
                  <w:tcW w:w="642" w:type="pct"/>
                  <w:vAlign w:val="center"/>
                </w:tcPr>
                <w:p w14:paraId="7A061E25"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挥发性有机物</w:t>
                  </w:r>
                  <w:r w:rsidRPr="00AE1571">
                    <w:rPr>
                      <w:rFonts w:ascii="Times New Roman" w:hAnsi="Times New Roman"/>
                      <w:color w:val="000000" w:themeColor="text1"/>
                      <w:szCs w:val="21"/>
                    </w:rPr>
                    <w:t>VOCs</w:t>
                  </w:r>
                </w:p>
              </w:tc>
              <w:tc>
                <w:tcPr>
                  <w:tcW w:w="438" w:type="pct"/>
                  <w:vAlign w:val="center"/>
                </w:tcPr>
                <w:p w14:paraId="57BF67D1"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1.03</w:t>
                  </w:r>
                </w:p>
              </w:tc>
              <w:tc>
                <w:tcPr>
                  <w:tcW w:w="448" w:type="pct"/>
                  <w:vAlign w:val="center"/>
                </w:tcPr>
                <w:p w14:paraId="64FEADB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4.90×10</w:t>
                  </w:r>
                  <w:r w:rsidRPr="00AE1571">
                    <w:rPr>
                      <w:rFonts w:cs="Times New Roman"/>
                      <w:color w:val="000000" w:themeColor="text1"/>
                      <w:kern w:val="0"/>
                      <w:sz w:val="21"/>
                      <w:szCs w:val="21"/>
                      <w:vertAlign w:val="superscript"/>
                      <w:lang w:bidi="ar"/>
                    </w:rPr>
                    <w:t>-3</w:t>
                  </w:r>
                </w:p>
              </w:tc>
              <w:tc>
                <w:tcPr>
                  <w:tcW w:w="438" w:type="pct"/>
                  <w:vAlign w:val="center"/>
                </w:tcPr>
                <w:p w14:paraId="195A474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0.876</w:t>
                  </w:r>
                </w:p>
              </w:tc>
              <w:tc>
                <w:tcPr>
                  <w:tcW w:w="448" w:type="pct"/>
                  <w:vAlign w:val="center"/>
                </w:tcPr>
                <w:p w14:paraId="376E334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4.06×10</w:t>
                  </w:r>
                  <w:r w:rsidRPr="00AE1571">
                    <w:rPr>
                      <w:rFonts w:cs="Times New Roman"/>
                      <w:color w:val="000000" w:themeColor="text1"/>
                      <w:kern w:val="0"/>
                      <w:sz w:val="21"/>
                      <w:szCs w:val="21"/>
                      <w:vertAlign w:val="superscript"/>
                      <w:lang w:bidi="ar"/>
                    </w:rPr>
                    <w:t>-3</w:t>
                  </w:r>
                </w:p>
              </w:tc>
              <w:tc>
                <w:tcPr>
                  <w:tcW w:w="438" w:type="pct"/>
                  <w:vAlign w:val="center"/>
                </w:tcPr>
                <w:p w14:paraId="19B32B7A"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0.957</w:t>
                  </w:r>
                </w:p>
              </w:tc>
              <w:tc>
                <w:tcPr>
                  <w:tcW w:w="449" w:type="pct"/>
                  <w:vAlign w:val="center"/>
                </w:tcPr>
                <w:p w14:paraId="0997AFA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4.51×10</w:t>
                  </w:r>
                  <w:r w:rsidRPr="00AE1571">
                    <w:rPr>
                      <w:rFonts w:cs="Times New Roman"/>
                      <w:color w:val="000000" w:themeColor="text1"/>
                      <w:kern w:val="0"/>
                      <w:sz w:val="21"/>
                      <w:szCs w:val="21"/>
                      <w:vertAlign w:val="superscript"/>
                      <w:lang w:bidi="ar"/>
                    </w:rPr>
                    <w:t>-3</w:t>
                  </w:r>
                </w:p>
              </w:tc>
              <w:tc>
                <w:tcPr>
                  <w:tcW w:w="431" w:type="pct"/>
                  <w:noWrap/>
                  <w:vAlign w:val="center"/>
                </w:tcPr>
                <w:p w14:paraId="1B3971D5"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100</w:t>
                  </w:r>
                </w:p>
              </w:tc>
              <w:tc>
                <w:tcPr>
                  <w:tcW w:w="435" w:type="pct"/>
                  <w:noWrap/>
                  <w:vAlign w:val="center"/>
                </w:tcPr>
                <w:p w14:paraId="05D0B0A7"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3215B9F4"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070B1D5C" w14:textId="77777777">
              <w:trPr>
                <w:trHeight w:val="340"/>
              </w:trPr>
              <w:tc>
                <w:tcPr>
                  <w:tcW w:w="400" w:type="pct"/>
                  <w:vMerge/>
                  <w:vAlign w:val="center"/>
                </w:tcPr>
                <w:p w14:paraId="3618BBDB" w14:textId="77777777" w:rsidR="006220EB" w:rsidRPr="00AE1571" w:rsidRDefault="006220EB">
                  <w:pPr>
                    <w:pStyle w:val="afff0"/>
                    <w:rPr>
                      <w:color w:val="000000" w:themeColor="text1"/>
                      <w:szCs w:val="21"/>
                    </w:rPr>
                  </w:pPr>
                </w:p>
              </w:tc>
              <w:tc>
                <w:tcPr>
                  <w:tcW w:w="642" w:type="pct"/>
                  <w:vAlign w:val="center"/>
                </w:tcPr>
                <w:p w14:paraId="6DEB911B"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氯化氢</w:t>
                  </w:r>
                </w:p>
              </w:tc>
              <w:tc>
                <w:tcPr>
                  <w:tcW w:w="438" w:type="pct"/>
                  <w:vAlign w:val="center"/>
                </w:tcPr>
                <w:p w14:paraId="012A9CC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0.2L</w:t>
                  </w:r>
                </w:p>
              </w:tc>
              <w:tc>
                <w:tcPr>
                  <w:tcW w:w="448" w:type="pct"/>
                  <w:vAlign w:val="center"/>
                </w:tcPr>
                <w:p w14:paraId="5ACCCAA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8" w:type="pct"/>
                  <w:vAlign w:val="center"/>
                </w:tcPr>
                <w:p w14:paraId="7D87D63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0.2L</w:t>
                  </w:r>
                </w:p>
              </w:tc>
              <w:tc>
                <w:tcPr>
                  <w:tcW w:w="448" w:type="pct"/>
                  <w:vAlign w:val="center"/>
                </w:tcPr>
                <w:p w14:paraId="5F30F376"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8" w:type="pct"/>
                  <w:vAlign w:val="center"/>
                </w:tcPr>
                <w:p w14:paraId="73F8D1CD"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0.2L</w:t>
                  </w:r>
                </w:p>
              </w:tc>
              <w:tc>
                <w:tcPr>
                  <w:tcW w:w="449" w:type="pct"/>
                  <w:vAlign w:val="center"/>
                </w:tcPr>
                <w:p w14:paraId="2B95A0CE"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1" w:type="pct"/>
                  <w:noWrap/>
                  <w:vAlign w:val="center"/>
                </w:tcPr>
                <w:p w14:paraId="2646D814"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100</w:t>
                  </w:r>
                </w:p>
              </w:tc>
              <w:tc>
                <w:tcPr>
                  <w:tcW w:w="435" w:type="pct"/>
                  <w:noWrap/>
                  <w:vAlign w:val="center"/>
                </w:tcPr>
                <w:p w14:paraId="06DC378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0.18</w:t>
                  </w:r>
                </w:p>
              </w:tc>
              <w:tc>
                <w:tcPr>
                  <w:tcW w:w="426" w:type="pct"/>
                  <w:vAlign w:val="center"/>
                </w:tcPr>
                <w:p w14:paraId="494C1695"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66AA173D" w14:textId="77777777">
              <w:trPr>
                <w:trHeight w:val="340"/>
              </w:trPr>
              <w:tc>
                <w:tcPr>
                  <w:tcW w:w="400" w:type="pct"/>
                  <w:vMerge/>
                  <w:vAlign w:val="center"/>
                </w:tcPr>
                <w:p w14:paraId="507213FC" w14:textId="77777777" w:rsidR="006220EB" w:rsidRPr="00AE1571" w:rsidRDefault="006220EB">
                  <w:pPr>
                    <w:pStyle w:val="afff0"/>
                    <w:rPr>
                      <w:color w:val="000000" w:themeColor="text1"/>
                      <w:szCs w:val="21"/>
                    </w:rPr>
                  </w:pPr>
                </w:p>
              </w:tc>
              <w:tc>
                <w:tcPr>
                  <w:tcW w:w="642" w:type="pct"/>
                  <w:vAlign w:val="center"/>
                </w:tcPr>
                <w:p w14:paraId="437581EA"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氯乙烯</w:t>
                  </w:r>
                </w:p>
              </w:tc>
              <w:tc>
                <w:tcPr>
                  <w:tcW w:w="438" w:type="pct"/>
                  <w:vAlign w:val="center"/>
                </w:tcPr>
                <w:p w14:paraId="0E05BFE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0.08L</w:t>
                  </w:r>
                </w:p>
              </w:tc>
              <w:tc>
                <w:tcPr>
                  <w:tcW w:w="448" w:type="pct"/>
                  <w:vAlign w:val="center"/>
                </w:tcPr>
                <w:p w14:paraId="0D9FEF37"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8" w:type="pct"/>
                  <w:vAlign w:val="center"/>
                </w:tcPr>
                <w:p w14:paraId="4BA8D2D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0.08L</w:t>
                  </w:r>
                </w:p>
              </w:tc>
              <w:tc>
                <w:tcPr>
                  <w:tcW w:w="448" w:type="pct"/>
                  <w:vAlign w:val="center"/>
                </w:tcPr>
                <w:p w14:paraId="26AD755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8" w:type="pct"/>
                  <w:vAlign w:val="center"/>
                </w:tcPr>
                <w:p w14:paraId="677B98B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0.08L</w:t>
                  </w:r>
                </w:p>
              </w:tc>
              <w:tc>
                <w:tcPr>
                  <w:tcW w:w="449" w:type="pct"/>
                  <w:vAlign w:val="center"/>
                </w:tcPr>
                <w:p w14:paraId="0B9FA0D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1" w:type="pct"/>
                  <w:noWrap/>
                  <w:vAlign w:val="center"/>
                </w:tcPr>
                <w:p w14:paraId="05E94C1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36</w:t>
                  </w:r>
                </w:p>
              </w:tc>
              <w:tc>
                <w:tcPr>
                  <w:tcW w:w="435" w:type="pct"/>
                  <w:noWrap/>
                  <w:vAlign w:val="center"/>
                </w:tcPr>
                <w:p w14:paraId="6217EF5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0.5</w:t>
                  </w:r>
                </w:p>
              </w:tc>
              <w:tc>
                <w:tcPr>
                  <w:tcW w:w="426" w:type="pct"/>
                  <w:vAlign w:val="center"/>
                </w:tcPr>
                <w:p w14:paraId="4B466554"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7CCBA5DB" w14:textId="77777777">
              <w:trPr>
                <w:trHeight w:val="340"/>
              </w:trPr>
              <w:tc>
                <w:tcPr>
                  <w:tcW w:w="400" w:type="pct"/>
                  <w:vMerge/>
                  <w:vAlign w:val="center"/>
                </w:tcPr>
                <w:p w14:paraId="264A6331" w14:textId="77777777" w:rsidR="006220EB" w:rsidRPr="00AE1571" w:rsidRDefault="006220EB">
                  <w:pPr>
                    <w:pStyle w:val="afff0"/>
                    <w:rPr>
                      <w:color w:val="000000" w:themeColor="text1"/>
                      <w:szCs w:val="21"/>
                    </w:rPr>
                  </w:pPr>
                </w:p>
              </w:tc>
              <w:tc>
                <w:tcPr>
                  <w:tcW w:w="642" w:type="pct"/>
                  <w:vAlign w:val="center"/>
                </w:tcPr>
                <w:p w14:paraId="0ECC1516"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臭气浓度（无量纲）</w:t>
                  </w:r>
                </w:p>
              </w:tc>
              <w:tc>
                <w:tcPr>
                  <w:tcW w:w="887" w:type="pct"/>
                  <w:gridSpan w:val="2"/>
                  <w:noWrap/>
                  <w:vAlign w:val="center"/>
                </w:tcPr>
                <w:p w14:paraId="4651AF0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97</w:t>
                  </w:r>
                </w:p>
              </w:tc>
              <w:tc>
                <w:tcPr>
                  <w:tcW w:w="887" w:type="pct"/>
                  <w:gridSpan w:val="2"/>
                  <w:noWrap/>
                  <w:vAlign w:val="center"/>
                </w:tcPr>
                <w:p w14:paraId="46B3942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sz w:val="21"/>
                      <w:szCs w:val="21"/>
                    </w:rPr>
                    <w:t>112</w:t>
                  </w:r>
                </w:p>
              </w:tc>
              <w:tc>
                <w:tcPr>
                  <w:tcW w:w="888" w:type="pct"/>
                  <w:gridSpan w:val="2"/>
                  <w:noWrap/>
                  <w:vAlign w:val="center"/>
                </w:tcPr>
                <w:p w14:paraId="724861E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112</w:t>
                  </w:r>
                </w:p>
              </w:tc>
              <w:tc>
                <w:tcPr>
                  <w:tcW w:w="431" w:type="pct"/>
                  <w:noWrap/>
                  <w:vAlign w:val="center"/>
                </w:tcPr>
                <w:p w14:paraId="5DDFE547" w14:textId="77777777" w:rsidR="006220EB" w:rsidRPr="00AE1571" w:rsidRDefault="00000000">
                  <w:pPr>
                    <w:pStyle w:val="afff0"/>
                    <w:rPr>
                      <w:color w:val="000000" w:themeColor="text1"/>
                      <w:szCs w:val="21"/>
                    </w:rPr>
                  </w:pPr>
                  <w:r w:rsidRPr="00AE1571">
                    <w:rPr>
                      <w:rFonts w:hint="eastAsia"/>
                      <w:color w:val="000000" w:themeColor="text1"/>
                      <w:szCs w:val="21"/>
                    </w:rPr>
                    <w:t>--</w:t>
                  </w:r>
                </w:p>
              </w:tc>
              <w:tc>
                <w:tcPr>
                  <w:tcW w:w="435" w:type="pct"/>
                  <w:noWrap/>
                  <w:vAlign w:val="center"/>
                </w:tcPr>
                <w:p w14:paraId="716BCE66" w14:textId="77777777" w:rsidR="006220EB" w:rsidRPr="00AE1571" w:rsidRDefault="00000000">
                  <w:pPr>
                    <w:pStyle w:val="afff0"/>
                    <w:rPr>
                      <w:color w:val="000000" w:themeColor="text1"/>
                      <w:szCs w:val="21"/>
                    </w:rPr>
                  </w:pPr>
                  <w:r w:rsidRPr="00AE1571">
                    <w:rPr>
                      <w:rFonts w:hint="eastAsia"/>
                      <w:color w:val="000000" w:themeColor="text1"/>
                      <w:szCs w:val="21"/>
                    </w:rPr>
                    <w:t>2000</w:t>
                  </w:r>
                </w:p>
              </w:tc>
              <w:tc>
                <w:tcPr>
                  <w:tcW w:w="426" w:type="pct"/>
                  <w:vAlign w:val="center"/>
                </w:tcPr>
                <w:p w14:paraId="4FDA17B0"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2AB067CB" w14:textId="77777777">
              <w:trPr>
                <w:trHeight w:val="340"/>
              </w:trPr>
              <w:tc>
                <w:tcPr>
                  <w:tcW w:w="400" w:type="pct"/>
                  <w:vMerge/>
                  <w:vAlign w:val="center"/>
                </w:tcPr>
                <w:p w14:paraId="2BA6CA7B" w14:textId="77777777" w:rsidR="006220EB" w:rsidRPr="00AE1571" w:rsidRDefault="006220EB">
                  <w:pPr>
                    <w:pStyle w:val="afff0"/>
                    <w:rPr>
                      <w:color w:val="000000" w:themeColor="text1"/>
                      <w:szCs w:val="21"/>
                    </w:rPr>
                  </w:pPr>
                </w:p>
              </w:tc>
              <w:tc>
                <w:tcPr>
                  <w:tcW w:w="642" w:type="pct"/>
                  <w:vAlign w:val="center"/>
                </w:tcPr>
                <w:p w14:paraId="38B29757"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流量（标干</w:t>
                  </w:r>
                  <w:r w:rsidRPr="00AE1571">
                    <w:rPr>
                      <w:rFonts w:ascii="Times New Roman" w:hAnsi="Times New Roman"/>
                      <w:color w:val="000000" w:themeColor="text1"/>
                      <w:szCs w:val="21"/>
                    </w:rPr>
                    <w:t>m</w:t>
                  </w:r>
                  <w:r w:rsidRPr="00AE1571">
                    <w:rPr>
                      <w:rFonts w:ascii="Times New Roman" w:hAnsi="Times New Roman"/>
                      <w:color w:val="000000" w:themeColor="text1"/>
                      <w:szCs w:val="21"/>
                      <w:vertAlign w:val="superscript"/>
                    </w:rPr>
                    <w:t>3</w:t>
                  </w:r>
                  <w:r w:rsidRPr="00AE1571">
                    <w:rPr>
                      <w:rFonts w:ascii="Times New Roman" w:hAnsi="Times New Roman"/>
                      <w:color w:val="000000" w:themeColor="text1"/>
                      <w:szCs w:val="21"/>
                    </w:rPr>
                    <w:t>/h</w:t>
                  </w:r>
                  <w:r w:rsidRPr="00AE1571">
                    <w:rPr>
                      <w:rFonts w:ascii="Times New Roman" w:hAnsi="Times New Roman"/>
                      <w:color w:val="000000" w:themeColor="text1"/>
                      <w:szCs w:val="21"/>
                    </w:rPr>
                    <w:t>）</w:t>
                  </w:r>
                </w:p>
              </w:tc>
              <w:tc>
                <w:tcPr>
                  <w:tcW w:w="887" w:type="pct"/>
                  <w:gridSpan w:val="2"/>
                  <w:noWrap/>
                  <w:vAlign w:val="center"/>
                </w:tcPr>
                <w:p w14:paraId="3664C976"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4757</w:t>
                  </w:r>
                </w:p>
              </w:tc>
              <w:tc>
                <w:tcPr>
                  <w:tcW w:w="887" w:type="pct"/>
                  <w:gridSpan w:val="2"/>
                  <w:noWrap/>
                  <w:vAlign w:val="center"/>
                </w:tcPr>
                <w:p w14:paraId="53917A1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4638</w:t>
                  </w:r>
                </w:p>
              </w:tc>
              <w:tc>
                <w:tcPr>
                  <w:tcW w:w="888" w:type="pct"/>
                  <w:gridSpan w:val="2"/>
                  <w:noWrap/>
                  <w:vAlign w:val="center"/>
                </w:tcPr>
                <w:p w14:paraId="0F050C5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4715</w:t>
                  </w:r>
                </w:p>
              </w:tc>
              <w:tc>
                <w:tcPr>
                  <w:tcW w:w="867" w:type="pct"/>
                  <w:gridSpan w:val="2"/>
                  <w:noWrap/>
                  <w:vAlign w:val="center"/>
                </w:tcPr>
                <w:p w14:paraId="4FB611A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16CF5303" w14:textId="77777777" w:rsidR="006220EB" w:rsidRPr="00AE1571" w:rsidRDefault="006220EB">
                  <w:pPr>
                    <w:pStyle w:val="afff0"/>
                    <w:rPr>
                      <w:color w:val="000000" w:themeColor="text1"/>
                      <w:szCs w:val="21"/>
                    </w:rPr>
                  </w:pPr>
                </w:p>
              </w:tc>
            </w:tr>
            <w:tr w:rsidR="00AE1571" w:rsidRPr="00AE1571" w14:paraId="6B0AC097" w14:textId="77777777">
              <w:trPr>
                <w:trHeight w:val="340"/>
              </w:trPr>
              <w:tc>
                <w:tcPr>
                  <w:tcW w:w="400" w:type="pct"/>
                  <w:vMerge/>
                  <w:vAlign w:val="center"/>
                </w:tcPr>
                <w:p w14:paraId="4C8A9815" w14:textId="77777777" w:rsidR="006220EB" w:rsidRPr="00AE1571" w:rsidRDefault="006220EB">
                  <w:pPr>
                    <w:pStyle w:val="afff0"/>
                    <w:rPr>
                      <w:color w:val="000000" w:themeColor="text1"/>
                      <w:szCs w:val="21"/>
                    </w:rPr>
                  </w:pPr>
                </w:p>
              </w:tc>
              <w:tc>
                <w:tcPr>
                  <w:tcW w:w="642" w:type="pct"/>
                  <w:vAlign w:val="center"/>
                </w:tcPr>
                <w:p w14:paraId="7BF94673"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流速</w:t>
                  </w:r>
                  <w:r w:rsidRPr="00AE1571">
                    <w:rPr>
                      <w:rFonts w:ascii="Times New Roman" w:hAnsi="Times New Roman"/>
                      <w:color w:val="000000" w:themeColor="text1"/>
                      <w:szCs w:val="21"/>
                    </w:rPr>
                    <w:t>(m/s)</w:t>
                  </w:r>
                </w:p>
              </w:tc>
              <w:tc>
                <w:tcPr>
                  <w:tcW w:w="887" w:type="pct"/>
                  <w:gridSpan w:val="2"/>
                  <w:noWrap/>
                  <w:vAlign w:val="center"/>
                </w:tcPr>
                <w:p w14:paraId="2510AE67"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4.1</w:t>
                  </w:r>
                </w:p>
              </w:tc>
              <w:tc>
                <w:tcPr>
                  <w:tcW w:w="887" w:type="pct"/>
                  <w:gridSpan w:val="2"/>
                  <w:noWrap/>
                  <w:vAlign w:val="center"/>
                </w:tcPr>
                <w:p w14:paraId="0BFF6C6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4.0</w:t>
                  </w:r>
                </w:p>
              </w:tc>
              <w:tc>
                <w:tcPr>
                  <w:tcW w:w="888" w:type="pct"/>
                  <w:gridSpan w:val="2"/>
                  <w:noWrap/>
                  <w:vAlign w:val="center"/>
                </w:tcPr>
                <w:p w14:paraId="60ED793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4.1</w:t>
                  </w:r>
                </w:p>
              </w:tc>
              <w:tc>
                <w:tcPr>
                  <w:tcW w:w="867" w:type="pct"/>
                  <w:gridSpan w:val="2"/>
                  <w:noWrap/>
                  <w:vAlign w:val="center"/>
                </w:tcPr>
                <w:p w14:paraId="1150F54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69DD54CA"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r>
            <w:tr w:rsidR="00AE1571" w:rsidRPr="00AE1571" w14:paraId="343BE346" w14:textId="77777777">
              <w:trPr>
                <w:trHeight w:val="340"/>
              </w:trPr>
              <w:tc>
                <w:tcPr>
                  <w:tcW w:w="400" w:type="pct"/>
                  <w:vMerge/>
                  <w:vAlign w:val="center"/>
                </w:tcPr>
                <w:p w14:paraId="168B60B0" w14:textId="77777777" w:rsidR="006220EB" w:rsidRPr="00AE1571" w:rsidRDefault="006220EB">
                  <w:pPr>
                    <w:pStyle w:val="afff0"/>
                    <w:rPr>
                      <w:color w:val="000000" w:themeColor="text1"/>
                      <w:szCs w:val="21"/>
                    </w:rPr>
                  </w:pPr>
                </w:p>
              </w:tc>
              <w:tc>
                <w:tcPr>
                  <w:tcW w:w="642" w:type="pct"/>
                  <w:vAlign w:val="center"/>
                </w:tcPr>
                <w:p w14:paraId="7C08EEEA"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含湿量</w:t>
                  </w:r>
                  <w:r w:rsidRPr="00AE1571">
                    <w:rPr>
                      <w:rFonts w:ascii="Times New Roman" w:hAnsi="Times New Roman"/>
                      <w:color w:val="000000" w:themeColor="text1"/>
                      <w:szCs w:val="21"/>
                    </w:rPr>
                    <w:t>(%)</w:t>
                  </w:r>
                </w:p>
              </w:tc>
              <w:tc>
                <w:tcPr>
                  <w:tcW w:w="887" w:type="pct"/>
                  <w:gridSpan w:val="2"/>
                  <w:noWrap/>
                  <w:vAlign w:val="center"/>
                </w:tcPr>
                <w:p w14:paraId="7DC282F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4.3</w:t>
                  </w:r>
                </w:p>
              </w:tc>
              <w:tc>
                <w:tcPr>
                  <w:tcW w:w="887" w:type="pct"/>
                  <w:gridSpan w:val="2"/>
                  <w:noWrap/>
                  <w:vAlign w:val="center"/>
                </w:tcPr>
                <w:p w14:paraId="2A261BD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4.4</w:t>
                  </w:r>
                </w:p>
              </w:tc>
              <w:tc>
                <w:tcPr>
                  <w:tcW w:w="888" w:type="pct"/>
                  <w:gridSpan w:val="2"/>
                  <w:noWrap/>
                  <w:vAlign w:val="center"/>
                </w:tcPr>
                <w:p w14:paraId="1305C05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4.3</w:t>
                  </w:r>
                </w:p>
              </w:tc>
              <w:tc>
                <w:tcPr>
                  <w:tcW w:w="867" w:type="pct"/>
                  <w:gridSpan w:val="2"/>
                  <w:noWrap/>
                  <w:vAlign w:val="center"/>
                </w:tcPr>
                <w:p w14:paraId="5EAFE7B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1D5A820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r>
            <w:tr w:rsidR="00AE1571" w:rsidRPr="00AE1571" w14:paraId="69E9D743" w14:textId="77777777">
              <w:trPr>
                <w:trHeight w:val="340"/>
              </w:trPr>
              <w:tc>
                <w:tcPr>
                  <w:tcW w:w="400" w:type="pct"/>
                  <w:vMerge/>
                  <w:vAlign w:val="center"/>
                </w:tcPr>
                <w:p w14:paraId="788AB0E5" w14:textId="77777777" w:rsidR="006220EB" w:rsidRPr="00AE1571" w:rsidRDefault="006220EB">
                  <w:pPr>
                    <w:pStyle w:val="afff0"/>
                    <w:rPr>
                      <w:color w:val="000000" w:themeColor="text1"/>
                      <w:szCs w:val="21"/>
                    </w:rPr>
                  </w:pPr>
                </w:p>
              </w:tc>
              <w:tc>
                <w:tcPr>
                  <w:tcW w:w="642" w:type="pct"/>
                  <w:vAlign w:val="center"/>
                </w:tcPr>
                <w:p w14:paraId="7BB1316E"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烟气温度（</w:t>
                  </w:r>
                  <w:r w:rsidRPr="00AE1571">
                    <w:rPr>
                      <w:rFonts w:ascii="Times New Roman" w:hAnsi="Times New Roman"/>
                      <w:color w:val="000000" w:themeColor="text1"/>
                      <w:szCs w:val="21"/>
                    </w:rPr>
                    <w:t>℃</w:t>
                  </w:r>
                  <w:r w:rsidRPr="00AE1571">
                    <w:rPr>
                      <w:rFonts w:ascii="Times New Roman" w:hAnsi="Times New Roman"/>
                      <w:color w:val="000000" w:themeColor="text1"/>
                      <w:szCs w:val="21"/>
                    </w:rPr>
                    <w:t>）</w:t>
                  </w:r>
                </w:p>
              </w:tc>
              <w:tc>
                <w:tcPr>
                  <w:tcW w:w="887" w:type="pct"/>
                  <w:gridSpan w:val="2"/>
                  <w:noWrap/>
                  <w:vAlign w:val="center"/>
                </w:tcPr>
                <w:p w14:paraId="57C24D0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37.9</w:t>
                  </w:r>
                </w:p>
              </w:tc>
              <w:tc>
                <w:tcPr>
                  <w:tcW w:w="887" w:type="pct"/>
                  <w:gridSpan w:val="2"/>
                  <w:noWrap/>
                  <w:vAlign w:val="center"/>
                </w:tcPr>
                <w:p w14:paraId="54131B47"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38.1</w:t>
                  </w:r>
                </w:p>
              </w:tc>
              <w:tc>
                <w:tcPr>
                  <w:tcW w:w="888" w:type="pct"/>
                  <w:gridSpan w:val="2"/>
                  <w:noWrap/>
                  <w:vAlign w:val="center"/>
                </w:tcPr>
                <w:p w14:paraId="7C0A630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38.0</w:t>
                  </w:r>
                </w:p>
              </w:tc>
              <w:tc>
                <w:tcPr>
                  <w:tcW w:w="867" w:type="pct"/>
                  <w:gridSpan w:val="2"/>
                  <w:noWrap/>
                  <w:vAlign w:val="center"/>
                </w:tcPr>
                <w:p w14:paraId="35862DD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7799FF7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r>
            <w:tr w:rsidR="00AE1571" w:rsidRPr="00AE1571" w14:paraId="6EDF44C6" w14:textId="77777777">
              <w:trPr>
                <w:trHeight w:val="340"/>
              </w:trPr>
              <w:tc>
                <w:tcPr>
                  <w:tcW w:w="400" w:type="pct"/>
                  <w:vMerge w:val="restart"/>
                  <w:vAlign w:val="center"/>
                </w:tcPr>
                <w:p w14:paraId="4AF4022D" w14:textId="77777777" w:rsidR="006220EB" w:rsidRPr="00AE1571" w:rsidRDefault="00000000">
                  <w:pPr>
                    <w:pStyle w:val="afff0"/>
                    <w:rPr>
                      <w:color w:val="000000" w:themeColor="text1"/>
                      <w:szCs w:val="21"/>
                    </w:rPr>
                  </w:pPr>
                  <w:r w:rsidRPr="00AE1571">
                    <w:rPr>
                      <w:color w:val="000000" w:themeColor="text1"/>
                      <w:szCs w:val="21"/>
                    </w:rPr>
                    <w:t>2025-</w:t>
                  </w:r>
                </w:p>
                <w:p w14:paraId="0E045437" w14:textId="77777777" w:rsidR="006220EB" w:rsidRPr="00AE1571" w:rsidRDefault="00000000">
                  <w:pPr>
                    <w:pStyle w:val="afff0"/>
                    <w:rPr>
                      <w:color w:val="000000" w:themeColor="text1"/>
                      <w:szCs w:val="21"/>
                    </w:rPr>
                  </w:pPr>
                  <w:r w:rsidRPr="00AE1571">
                    <w:rPr>
                      <w:color w:val="000000" w:themeColor="text1"/>
                      <w:szCs w:val="21"/>
                    </w:rPr>
                    <w:t>04-29</w:t>
                  </w:r>
                </w:p>
              </w:tc>
              <w:tc>
                <w:tcPr>
                  <w:tcW w:w="642" w:type="pct"/>
                  <w:vAlign w:val="center"/>
                </w:tcPr>
                <w:p w14:paraId="571F699E"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非甲烷总烃</w:t>
                  </w:r>
                </w:p>
              </w:tc>
              <w:tc>
                <w:tcPr>
                  <w:tcW w:w="438" w:type="pct"/>
                  <w:noWrap/>
                  <w:vAlign w:val="center"/>
                </w:tcPr>
                <w:p w14:paraId="6B23AF9B"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1.41</w:t>
                  </w:r>
                </w:p>
              </w:tc>
              <w:tc>
                <w:tcPr>
                  <w:tcW w:w="448" w:type="pct"/>
                  <w:noWrap/>
                  <w:vAlign w:val="center"/>
                </w:tcPr>
                <w:p w14:paraId="5314CC0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6.80×10</w:t>
                  </w:r>
                  <w:r w:rsidRPr="00AE1571">
                    <w:rPr>
                      <w:rFonts w:cs="Times New Roman"/>
                      <w:color w:val="000000" w:themeColor="text1"/>
                      <w:kern w:val="0"/>
                      <w:sz w:val="21"/>
                      <w:szCs w:val="21"/>
                      <w:vertAlign w:val="superscript"/>
                      <w:lang w:bidi="ar"/>
                    </w:rPr>
                    <w:t>-3</w:t>
                  </w:r>
                </w:p>
              </w:tc>
              <w:tc>
                <w:tcPr>
                  <w:tcW w:w="438" w:type="pct"/>
                  <w:noWrap/>
                  <w:vAlign w:val="center"/>
                </w:tcPr>
                <w:p w14:paraId="5FE36EEC"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1.79</w:t>
                  </w:r>
                </w:p>
              </w:tc>
              <w:tc>
                <w:tcPr>
                  <w:tcW w:w="448" w:type="pct"/>
                  <w:noWrap/>
                  <w:vAlign w:val="center"/>
                </w:tcPr>
                <w:p w14:paraId="332339CA"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8.40×10</w:t>
                  </w:r>
                  <w:r w:rsidRPr="00AE1571">
                    <w:rPr>
                      <w:rFonts w:cs="Times New Roman"/>
                      <w:color w:val="000000" w:themeColor="text1"/>
                      <w:kern w:val="0"/>
                      <w:sz w:val="21"/>
                      <w:szCs w:val="21"/>
                      <w:vertAlign w:val="superscript"/>
                      <w:lang w:bidi="ar"/>
                    </w:rPr>
                    <w:t>-3</w:t>
                  </w:r>
                </w:p>
              </w:tc>
              <w:tc>
                <w:tcPr>
                  <w:tcW w:w="438" w:type="pct"/>
                  <w:noWrap/>
                  <w:vAlign w:val="center"/>
                </w:tcPr>
                <w:p w14:paraId="696CBCF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1.75</w:t>
                  </w:r>
                </w:p>
              </w:tc>
              <w:tc>
                <w:tcPr>
                  <w:tcW w:w="449" w:type="pct"/>
                  <w:noWrap/>
                  <w:vAlign w:val="center"/>
                </w:tcPr>
                <w:p w14:paraId="0B9B487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8.36×10</w:t>
                  </w:r>
                  <w:r w:rsidRPr="00AE1571">
                    <w:rPr>
                      <w:rFonts w:cs="Times New Roman"/>
                      <w:color w:val="000000" w:themeColor="text1"/>
                      <w:kern w:val="0"/>
                      <w:sz w:val="21"/>
                      <w:szCs w:val="21"/>
                      <w:vertAlign w:val="superscript"/>
                      <w:lang w:bidi="ar"/>
                    </w:rPr>
                    <w:t>-3</w:t>
                  </w:r>
                </w:p>
              </w:tc>
              <w:tc>
                <w:tcPr>
                  <w:tcW w:w="431" w:type="pct"/>
                  <w:noWrap/>
                  <w:vAlign w:val="center"/>
                </w:tcPr>
                <w:p w14:paraId="5F380885"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60</w:t>
                  </w:r>
                </w:p>
              </w:tc>
              <w:tc>
                <w:tcPr>
                  <w:tcW w:w="435" w:type="pct"/>
                  <w:noWrap/>
                  <w:vAlign w:val="center"/>
                </w:tcPr>
                <w:p w14:paraId="03ABC9D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706BB3D7"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7695E27A" w14:textId="77777777">
              <w:trPr>
                <w:trHeight w:val="340"/>
              </w:trPr>
              <w:tc>
                <w:tcPr>
                  <w:tcW w:w="400" w:type="pct"/>
                  <w:vMerge/>
                  <w:vAlign w:val="center"/>
                </w:tcPr>
                <w:p w14:paraId="065E61EF" w14:textId="77777777" w:rsidR="006220EB" w:rsidRPr="00AE1571" w:rsidRDefault="006220EB">
                  <w:pPr>
                    <w:pStyle w:val="afff0"/>
                    <w:rPr>
                      <w:color w:val="000000" w:themeColor="text1"/>
                      <w:szCs w:val="21"/>
                    </w:rPr>
                  </w:pPr>
                </w:p>
              </w:tc>
              <w:tc>
                <w:tcPr>
                  <w:tcW w:w="642" w:type="pct"/>
                  <w:vAlign w:val="center"/>
                </w:tcPr>
                <w:p w14:paraId="6DDFC6FE"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挥发性有机物</w:t>
                  </w:r>
                  <w:r w:rsidRPr="00AE1571">
                    <w:rPr>
                      <w:rFonts w:ascii="Times New Roman" w:hAnsi="Times New Roman"/>
                      <w:color w:val="000000" w:themeColor="text1"/>
                      <w:szCs w:val="21"/>
                    </w:rPr>
                    <w:t>VOCs</w:t>
                  </w:r>
                </w:p>
              </w:tc>
              <w:tc>
                <w:tcPr>
                  <w:tcW w:w="438" w:type="pct"/>
                  <w:noWrap/>
                  <w:vAlign w:val="center"/>
                </w:tcPr>
                <w:p w14:paraId="3CE1EED1"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0.873</w:t>
                  </w:r>
                </w:p>
              </w:tc>
              <w:tc>
                <w:tcPr>
                  <w:tcW w:w="448" w:type="pct"/>
                  <w:noWrap/>
                  <w:vAlign w:val="center"/>
                </w:tcPr>
                <w:p w14:paraId="42939B2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4.21×10</w:t>
                  </w:r>
                  <w:r w:rsidRPr="00AE1571">
                    <w:rPr>
                      <w:rFonts w:cs="Times New Roman"/>
                      <w:color w:val="000000" w:themeColor="text1"/>
                      <w:kern w:val="0"/>
                      <w:sz w:val="21"/>
                      <w:szCs w:val="21"/>
                      <w:vertAlign w:val="superscript"/>
                      <w:lang w:bidi="ar"/>
                    </w:rPr>
                    <w:t>-3</w:t>
                  </w:r>
                </w:p>
              </w:tc>
              <w:tc>
                <w:tcPr>
                  <w:tcW w:w="438" w:type="pct"/>
                  <w:noWrap/>
                  <w:vAlign w:val="center"/>
                </w:tcPr>
                <w:p w14:paraId="33B4B942"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1.13</w:t>
                  </w:r>
                </w:p>
              </w:tc>
              <w:tc>
                <w:tcPr>
                  <w:tcW w:w="448" w:type="pct"/>
                  <w:noWrap/>
                  <w:vAlign w:val="center"/>
                </w:tcPr>
                <w:p w14:paraId="3733DD6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5.30×10</w:t>
                  </w:r>
                  <w:r w:rsidRPr="00AE1571">
                    <w:rPr>
                      <w:rFonts w:cs="Times New Roman"/>
                      <w:color w:val="000000" w:themeColor="text1"/>
                      <w:kern w:val="0"/>
                      <w:sz w:val="21"/>
                      <w:szCs w:val="21"/>
                      <w:vertAlign w:val="superscript"/>
                      <w:lang w:bidi="ar"/>
                    </w:rPr>
                    <w:t>-3</w:t>
                  </w:r>
                </w:p>
              </w:tc>
              <w:tc>
                <w:tcPr>
                  <w:tcW w:w="438" w:type="pct"/>
                  <w:noWrap/>
                  <w:vAlign w:val="center"/>
                </w:tcPr>
                <w:p w14:paraId="5BC0F29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1.03</w:t>
                  </w:r>
                </w:p>
              </w:tc>
              <w:tc>
                <w:tcPr>
                  <w:tcW w:w="449" w:type="pct"/>
                  <w:noWrap/>
                  <w:vAlign w:val="center"/>
                </w:tcPr>
                <w:p w14:paraId="1427333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4.92×10</w:t>
                  </w:r>
                  <w:r w:rsidRPr="00AE1571">
                    <w:rPr>
                      <w:rFonts w:cs="Times New Roman"/>
                      <w:color w:val="000000" w:themeColor="text1"/>
                      <w:kern w:val="0"/>
                      <w:sz w:val="21"/>
                      <w:szCs w:val="21"/>
                      <w:vertAlign w:val="superscript"/>
                      <w:lang w:bidi="ar"/>
                    </w:rPr>
                    <w:t>-3</w:t>
                  </w:r>
                </w:p>
              </w:tc>
              <w:tc>
                <w:tcPr>
                  <w:tcW w:w="431" w:type="pct"/>
                  <w:noWrap/>
                  <w:vAlign w:val="center"/>
                </w:tcPr>
                <w:p w14:paraId="3EE5A7B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100</w:t>
                  </w:r>
                </w:p>
              </w:tc>
              <w:tc>
                <w:tcPr>
                  <w:tcW w:w="435" w:type="pct"/>
                  <w:noWrap/>
                  <w:vAlign w:val="center"/>
                </w:tcPr>
                <w:p w14:paraId="0B5F06C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57947D40"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6CC7E551" w14:textId="77777777">
              <w:trPr>
                <w:trHeight w:val="340"/>
              </w:trPr>
              <w:tc>
                <w:tcPr>
                  <w:tcW w:w="400" w:type="pct"/>
                  <w:vMerge/>
                  <w:vAlign w:val="center"/>
                </w:tcPr>
                <w:p w14:paraId="6F1E678A" w14:textId="77777777" w:rsidR="006220EB" w:rsidRPr="00AE1571" w:rsidRDefault="006220EB">
                  <w:pPr>
                    <w:pStyle w:val="afff0"/>
                    <w:rPr>
                      <w:color w:val="000000" w:themeColor="text1"/>
                      <w:szCs w:val="21"/>
                    </w:rPr>
                  </w:pPr>
                </w:p>
              </w:tc>
              <w:tc>
                <w:tcPr>
                  <w:tcW w:w="642" w:type="pct"/>
                  <w:vAlign w:val="center"/>
                </w:tcPr>
                <w:p w14:paraId="7C7717D5"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氯化氢</w:t>
                  </w:r>
                </w:p>
              </w:tc>
              <w:tc>
                <w:tcPr>
                  <w:tcW w:w="438" w:type="pct"/>
                  <w:noWrap/>
                  <w:vAlign w:val="center"/>
                </w:tcPr>
                <w:p w14:paraId="7FDA4C92"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0.2L</w:t>
                  </w:r>
                </w:p>
              </w:tc>
              <w:tc>
                <w:tcPr>
                  <w:tcW w:w="448" w:type="pct"/>
                  <w:noWrap/>
                  <w:vAlign w:val="center"/>
                </w:tcPr>
                <w:p w14:paraId="74B88987"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8" w:type="pct"/>
                  <w:noWrap/>
                  <w:vAlign w:val="center"/>
                </w:tcPr>
                <w:p w14:paraId="6680F00F"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0.2L</w:t>
                  </w:r>
                </w:p>
              </w:tc>
              <w:tc>
                <w:tcPr>
                  <w:tcW w:w="448" w:type="pct"/>
                  <w:noWrap/>
                  <w:vAlign w:val="center"/>
                </w:tcPr>
                <w:p w14:paraId="7B865E9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8" w:type="pct"/>
                  <w:noWrap/>
                  <w:vAlign w:val="center"/>
                </w:tcPr>
                <w:p w14:paraId="6CE6C8D3"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0.2L</w:t>
                  </w:r>
                </w:p>
              </w:tc>
              <w:tc>
                <w:tcPr>
                  <w:tcW w:w="449" w:type="pct"/>
                  <w:noWrap/>
                  <w:vAlign w:val="center"/>
                </w:tcPr>
                <w:p w14:paraId="6CB3331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1" w:type="pct"/>
                  <w:noWrap/>
                  <w:vAlign w:val="center"/>
                </w:tcPr>
                <w:p w14:paraId="31BB337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100</w:t>
                  </w:r>
                </w:p>
              </w:tc>
              <w:tc>
                <w:tcPr>
                  <w:tcW w:w="435" w:type="pct"/>
                  <w:noWrap/>
                  <w:vAlign w:val="center"/>
                </w:tcPr>
                <w:p w14:paraId="75B18AA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0.18</w:t>
                  </w:r>
                </w:p>
              </w:tc>
              <w:tc>
                <w:tcPr>
                  <w:tcW w:w="426" w:type="pct"/>
                  <w:vAlign w:val="center"/>
                </w:tcPr>
                <w:p w14:paraId="37204A1C"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152FA209" w14:textId="77777777">
              <w:trPr>
                <w:trHeight w:val="340"/>
              </w:trPr>
              <w:tc>
                <w:tcPr>
                  <w:tcW w:w="400" w:type="pct"/>
                  <w:vMerge/>
                  <w:vAlign w:val="center"/>
                </w:tcPr>
                <w:p w14:paraId="4BB549C3" w14:textId="77777777" w:rsidR="006220EB" w:rsidRPr="00AE1571" w:rsidRDefault="006220EB">
                  <w:pPr>
                    <w:pStyle w:val="afff0"/>
                    <w:rPr>
                      <w:color w:val="000000" w:themeColor="text1"/>
                      <w:szCs w:val="21"/>
                    </w:rPr>
                  </w:pPr>
                </w:p>
              </w:tc>
              <w:tc>
                <w:tcPr>
                  <w:tcW w:w="642" w:type="pct"/>
                  <w:vAlign w:val="center"/>
                </w:tcPr>
                <w:p w14:paraId="04DBA911"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氯乙烯</w:t>
                  </w:r>
                </w:p>
              </w:tc>
              <w:tc>
                <w:tcPr>
                  <w:tcW w:w="438" w:type="pct"/>
                  <w:noWrap/>
                  <w:vAlign w:val="center"/>
                </w:tcPr>
                <w:p w14:paraId="79F1A1E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0.08L</w:t>
                  </w:r>
                </w:p>
              </w:tc>
              <w:tc>
                <w:tcPr>
                  <w:tcW w:w="448" w:type="pct"/>
                  <w:noWrap/>
                  <w:vAlign w:val="center"/>
                </w:tcPr>
                <w:p w14:paraId="45DC112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8" w:type="pct"/>
                  <w:noWrap/>
                  <w:vAlign w:val="center"/>
                </w:tcPr>
                <w:p w14:paraId="2689D11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0.08L</w:t>
                  </w:r>
                </w:p>
              </w:tc>
              <w:tc>
                <w:tcPr>
                  <w:tcW w:w="448" w:type="pct"/>
                  <w:noWrap/>
                  <w:vAlign w:val="center"/>
                </w:tcPr>
                <w:p w14:paraId="1028333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8" w:type="pct"/>
                  <w:noWrap/>
                  <w:vAlign w:val="center"/>
                </w:tcPr>
                <w:p w14:paraId="7142354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color w:val="000000" w:themeColor="text1"/>
                      <w:kern w:val="0"/>
                      <w:sz w:val="21"/>
                      <w:szCs w:val="21"/>
                      <w:lang w:bidi="ar"/>
                    </w:rPr>
                    <w:t>0.08L</w:t>
                  </w:r>
                </w:p>
              </w:tc>
              <w:tc>
                <w:tcPr>
                  <w:tcW w:w="449" w:type="pct"/>
                  <w:noWrap/>
                  <w:vAlign w:val="center"/>
                </w:tcPr>
                <w:p w14:paraId="1402AC47"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31" w:type="pct"/>
                  <w:noWrap/>
                  <w:vAlign w:val="center"/>
                </w:tcPr>
                <w:p w14:paraId="4597DE5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36</w:t>
                  </w:r>
                </w:p>
              </w:tc>
              <w:tc>
                <w:tcPr>
                  <w:tcW w:w="435" w:type="pct"/>
                  <w:noWrap/>
                  <w:vAlign w:val="center"/>
                </w:tcPr>
                <w:p w14:paraId="6E3A3C9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0.5</w:t>
                  </w:r>
                </w:p>
              </w:tc>
              <w:tc>
                <w:tcPr>
                  <w:tcW w:w="426" w:type="pct"/>
                  <w:vAlign w:val="center"/>
                </w:tcPr>
                <w:p w14:paraId="4B3396DE"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03367AC9" w14:textId="77777777">
              <w:trPr>
                <w:trHeight w:val="340"/>
              </w:trPr>
              <w:tc>
                <w:tcPr>
                  <w:tcW w:w="400" w:type="pct"/>
                  <w:vMerge/>
                  <w:vAlign w:val="center"/>
                </w:tcPr>
                <w:p w14:paraId="5F67EF83" w14:textId="77777777" w:rsidR="006220EB" w:rsidRPr="00AE1571" w:rsidRDefault="006220EB">
                  <w:pPr>
                    <w:pStyle w:val="afff0"/>
                    <w:rPr>
                      <w:color w:val="000000" w:themeColor="text1"/>
                      <w:szCs w:val="21"/>
                    </w:rPr>
                  </w:pPr>
                </w:p>
              </w:tc>
              <w:tc>
                <w:tcPr>
                  <w:tcW w:w="642" w:type="pct"/>
                  <w:vAlign w:val="center"/>
                </w:tcPr>
                <w:p w14:paraId="315C4FEE"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臭气浓度（无量纲）</w:t>
                  </w:r>
                </w:p>
              </w:tc>
              <w:tc>
                <w:tcPr>
                  <w:tcW w:w="887" w:type="pct"/>
                  <w:gridSpan w:val="2"/>
                  <w:noWrap/>
                  <w:vAlign w:val="center"/>
                </w:tcPr>
                <w:p w14:paraId="3D73210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112</w:t>
                  </w:r>
                </w:p>
              </w:tc>
              <w:tc>
                <w:tcPr>
                  <w:tcW w:w="887" w:type="pct"/>
                  <w:gridSpan w:val="2"/>
                  <w:noWrap/>
                  <w:vAlign w:val="center"/>
                </w:tcPr>
                <w:p w14:paraId="04C79D0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112</w:t>
                  </w:r>
                </w:p>
              </w:tc>
              <w:tc>
                <w:tcPr>
                  <w:tcW w:w="888" w:type="pct"/>
                  <w:gridSpan w:val="2"/>
                  <w:noWrap/>
                  <w:vAlign w:val="center"/>
                </w:tcPr>
                <w:p w14:paraId="78E0F7C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112</w:t>
                  </w:r>
                </w:p>
              </w:tc>
              <w:tc>
                <w:tcPr>
                  <w:tcW w:w="431" w:type="pct"/>
                  <w:noWrap/>
                  <w:vAlign w:val="center"/>
                </w:tcPr>
                <w:p w14:paraId="698F6BE1" w14:textId="77777777" w:rsidR="006220EB" w:rsidRPr="00AE1571" w:rsidRDefault="00000000">
                  <w:pPr>
                    <w:pStyle w:val="afff0"/>
                    <w:rPr>
                      <w:color w:val="000000" w:themeColor="text1"/>
                      <w:szCs w:val="21"/>
                    </w:rPr>
                  </w:pPr>
                  <w:r w:rsidRPr="00AE1571">
                    <w:rPr>
                      <w:rFonts w:hint="eastAsia"/>
                      <w:color w:val="000000" w:themeColor="text1"/>
                      <w:szCs w:val="21"/>
                    </w:rPr>
                    <w:t>--</w:t>
                  </w:r>
                </w:p>
              </w:tc>
              <w:tc>
                <w:tcPr>
                  <w:tcW w:w="435" w:type="pct"/>
                  <w:noWrap/>
                  <w:vAlign w:val="center"/>
                </w:tcPr>
                <w:p w14:paraId="3E2A930B" w14:textId="77777777" w:rsidR="006220EB" w:rsidRPr="00AE1571" w:rsidRDefault="00000000">
                  <w:pPr>
                    <w:pStyle w:val="afff0"/>
                    <w:rPr>
                      <w:color w:val="000000" w:themeColor="text1"/>
                      <w:szCs w:val="21"/>
                    </w:rPr>
                  </w:pPr>
                  <w:r w:rsidRPr="00AE1571">
                    <w:rPr>
                      <w:rFonts w:hint="eastAsia"/>
                      <w:color w:val="000000" w:themeColor="text1"/>
                      <w:szCs w:val="21"/>
                    </w:rPr>
                    <w:t>2000</w:t>
                  </w:r>
                </w:p>
              </w:tc>
              <w:tc>
                <w:tcPr>
                  <w:tcW w:w="426" w:type="pct"/>
                  <w:vAlign w:val="center"/>
                </w:tcPr>
                <w:p w14:paraId="0257F3F4" w14:textId="77777777" w:rsidR="006220EB" w:rsidRPr="00AE1571" w:rsidRDefault="00000000">
                  <w:pPr>
                    <w:pStyle w:val="afff0"/>
                    <w:rPr>
                      <w:color w:val="000000" w:themeColor="text1"/>
                      <w:szCs w:val="21"/>
                    </w:rPr>
                  </w:pPr>
                  <w:r w:rsidRPr="00AE1571">
                    <w:rPr>
                      <w:color w:val="000000" w:themeColor="text1"/>
                      <w:szCs w:val="21"/>
                    </w:rPr>
                    <w:t>达标</w:t>
                  </w:r>
                </w:p>
              </w:tc>
            </w:tr>
            <w:tr w:rsidR="00AE1571" w:rsidRPr="00AE1571" w14:paraId="2DA9D93B" w14:textId="77777777">
              <w:trPr>
                <w:trHeight w:val="340"/>
              </w:trPr>
              <w:tc>
                <w:tcPr>
                  <w:tcW w:w="400" w:type="pct"/>
                  <w:vMerge/>
                  <w:vAlign w:val="center"/>
                </w:tcPr>
                <w:p w14:paraId="5C112BC4" w14:textId="77777777" w:rsidR="006220EB" w:rsidRPr="00AE1571" w:rsidRDefault="006220EB">
                  <w:pPr>
                    <w:pStyle w:val="afff0"/>
                    <w:rPr>
                      <w:color w:val="000000" w:themeColor="text1"/>
                      <w:szCs w:val="21"/>
                    </w:rPr>
                  </w:pPr>
                </w:p>
              </w:tc>
              <w:tc>
                <w:tcPr>
                  <w:tcW w:w="642" w:type="pct"/>
                  <w:vAlign w:val="center"/>
                </w:tcPr>
                <w:p w14:paraId="19C8D844"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流量（标干</w:t>
                  </w:r>
                  <w:r w:rsidRPr="00AE1571">
                    <w:rPr>
                      <w:rFonts w:ascii="Times New Roman" w:hAnsi="Times New Roman"/>
                      <w:color w:val="000000" w:themeColor="text1"/>
                      <w:szCs w:val="21"/>
                    </w:rPr>
                    <w:t>m</w:t>
                  </w:r>
                  <w:r w:rsidRPr="00AE1571">
                    <w:rPr>
                      <w:rFonts w:ascii="Times New Roman" w:hAnsi="Times New Roman"/>
                      <w:color w:val="000000" w:themeColor="text1"/>
                      <w:szCs w:val="21"/>
                      <w:vertAlign w:val="superscript"/>
                    </w:rPr>
                    <w:t>3</w:t>
                  </w:r>
                  <w:r w:rsidRPr="00AE1571">
                    <w:rPr>
                      <w:rFonts w:ascii="Times New Roman" w:hAnsi="Times New Roman"/>
                      <w:color w:val="000000" w:themeColor="text1"/>
                      <w:szCs w:val="21"/>
                    </w:rPr>
                    <w:t>/h</w:t>
                  </w:r>
                  <w:r w:rsidRPr="00AE1571">
                    <w:rPr>
                      <w:rFonts w:ascii="Times New Roman" w:hAnsi="Times New Roman"/>
                      <w:color w:val="000000" w:themeColor="text1"/>
                      <w:szCs w:val="21"/>
                    </w:rPr>
                    <w:t>）</w:t>
                  </w:r>
                </w:p>
              </w:tc>
              <w:tc>
                <w:tcPr>
                  <w:tcW w:w="887" w:type="pct"/>
                  <w:gridSpan w:val="2"/>
                  <w:noWrap/>
                  <w:vAlign w:val="center"/>
                </w:tcPr>
                <w:p w14:paraId="491D6146"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4820</w:t>
                  </w:r>
                </w:p>
              </w:tc>
              <w:tc>
                <w:tcPr>
                  <w:tcW w:w="887" w:type="pct"/>
                  <w:gridSpan w:val="2"/>
                  <w:noWrap/>
                  <w:vAlign w:val="center"/>
                </w:tcPr>
                <w:p w14:paraId="0729999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4693</w:t>
                  </w:r>
                </w:p>
              </w:tc>
              <w:tc>
                <w:tcPr>
                  <w:tcW w:w="888" w:type="pct"/>
                  <w:gridSpan w:val="2"/>
                  <w:noWrap/>
                  <w:vAlign w:val="center"/>
                </w:tcPr>
                <w:p w14:paraId="61F6038E"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4776</w:t>
                  </w:r>
                </w:p>
              </w:tc>
              <w:tc>
                <w:tcPr>
                  <w:tcW w:w="867" w:type="pct"/>
                  <w:gridSpan w:val="2"/>
                  <w:noWrap/>
                  <w:vAlign w:val="center"/>
                </w:tcPr>
                <w:p w14:paraId="35F3464A"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50DC475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r>
            <w:tr w:rsidR="00AE1571" w:rsidRPr="00AE1571" w14:paraId="1BC838C2" w14:textId="77777777">
              <w:trPr>
                <w:trHeight w:val="340"/>
              </w:trPr>
              <w:tc>
                <w:tcPr>
                  <w:tcW w:w="400" w:type="pct"/>
                  <w:vMerge/>
                  <w:vAlign w:val="center"/>
                </w:tcPr>
                <w:p w14:paraId="67FF733D" w14:textId="77777777" w:rsidR="006220EB" w:rsidRPr="00AE1571" w:rsidRDefault="006220EB">
                  <w:pPr>
                    <w:pStyle w:val="afff0"/>
                    <w:rPr>
                      <w:color w:val="000000" w:themeColor="text1"/>
                      <w:szCs w:val="21"/>
                    </w:rPr>
                  </w:pPr>
                </w:p>
              </w:tc>
              <w:tc>
                <w:tcPr>
                  <w:tcW w:w="642" w:type="pct"/>
                  <w:vAlign w:val="center"/>
                </w:tcPr>
                <w:p w14:paraId="4DF4DDF3"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流速</w:t>
                  </w:r>
                  <w:r w:rsidRPr="00AE1571">
                    <w:rPr>
                      <w:rFonts w:ascii="Times New Roman" w:hAnsi="Times New Roman"/>
                      <w:color w:val="000000" w:themeColor="text1"/>
                      <w:szCs w:val="21"/>
                    </w:rPr>
                    <w:t>(m/s)</w:t>
                  </w:r>
                </w:p>
              </w:tc>
              <w:tc>
                <w:tcPr>
                  <w:tcW w:w="887" w:type="pct"/>
                  <w:gridSpan w:val="2"/>
                  <w:noWrap/>
                  <w:vAlign w:val="center"/>
                </w:tcPr>
                <w:p w14:paraId="45F3979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4.2</w:t>
                  </w:r>
                </w:p>
              </w:tc>
              <w:tc>
                <w:tcPr>
                  <w:tcW w:w="887" w:type="pct"/>
                  <w:gridSpan w:val="2"/>
                  <w:noWrap/>
                  <w:vAlign w:val="center"/>
                </w:tcPr>
                <w:p w14:paraId="2D0BF777"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4.1</w:t>
                  </w:r>
                </w:p>
              </w:tc>
              <w:tc>
                <w:tcPr>
                  <w:tcW w:w="888" w:type="pct"/>
                  <w:gridSpan w:val="2"/>
                  <w:noWrap/>
                  <w:vAlign w:val="center"/>
                </w:tcPr>
                <w:p w14:paraId="3F21681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4.2</w:t>
                  </w:r>
                </w:p>
              </w:tc>
              <w:tc>
                <w:tcPr>
                  <w:tcW w:w="867" w:type="pct"/>
                  <w:gridSpan w:val="2"/>
                  <w:noWrap/>
                  <w:vAlign w:val="center"/>
                </w:tcPr>
                <w:p w14:paraId="7FA4499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5CA75DD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r>
            <w:tr w:rsidR="00AE1571" w:rsidRPr="00AE1571" w14:paraId="6253C468" w14:textId="77777777">
              <w:trPr>
                <w:trHeight w:val="340"/>
              </w:trPr>
              <w:tc>
                <w:tcPr>
                  <w:tcW w:w="400" w:type="pct"/>
                  <w:vMerge/>
                  <w:vAlign w:val="center"/>
                </w:tcPr>
                <w:p w14:paraId="6B3625AB" w14:textId="77777777" w:rsidR="006220EB" w:rsidRPr="00AE1571" w:rsidRDefault="006220EB">
                  <w:pPr>
                    <w:pStyle w:val="afff0"/>
                    <w:rPr>
                      <w:color w:val="000000" w:themeColor="text1"/>
                      <w:szCs w:val="21"/>
                    </w:rPr>
                  </w:pPr>
                </w:p>
              </w:tc>
              <w:tc>
                <w:tcPr>
                  <w:tcW w:w="642" w:type="pct"/>
                  <w:vAlign w:val="center"/>
                </w:tcPr>
                <w:p w14:paraId="174FFDFF"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含湿量</w:t>
                  </w:r>
                  <w:r w:rsidRPr="00AE1571">
                    <w:rPr>
                      <w:rFonts w:ascii="Times New Roman" w:hAnsi="Times New Roman"/>
                      <w:color w:val="000000" w:themeColor="text1"/>
                      <w:szCs w:val="21"/>
                    </w:rPr>
                    <w:t>(%)</w:t>
                  </w:r>
                </w:p>
              </w:tc>
              <w:tc>
                <w:tcPr>
                  <w:tcW w:w="887" w:type="pct"/>
                  <w:gridSpan w:val="2"/>
                  <w:noWrap/>
                  <w:vAlign w:val="center"/>
                </w:tcPr>
                <w:p w14:paraId="72CFD04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4.3</w:t>
                  </w:r>
                </w:p>
              </w:tc>
              <w:tc>
                <w:tcPr>
                  <w:tcW w:w="887" w:type="pct"/>
                  <w:gridSpan w:val="2"/>
                  <w:noWrap/>
                  <w:vAlign w:val="center"/>
                </w:tcPr>
                <w:p w14:paraId="2975962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4.4</w:t>
                  </w:r>
                </w:p>
              </w:tc>
              <w:tc>
                <w:tcPr>
                  <w:tcW w:w="888" w:type="pct"/>
                  <w:gridSpan w:val="2"/>
                  <w:noWrap/>
                  <w:vAlign w:val="center"/>
                </w:tcPr>
                <w:p w14:paraId="1F0CFFC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4.3</w:t>
                  </w:r>
                </w:p>
              </w:tc>
              <w:tc>
                <w:tcPr>
                  <w:tcW w:w="867" w:type="pct"/>
                  <w:gridSpan w:val="2"/>
                  <w:noWrap/>
                  <w:vAlign w:val="center"/>
                </w:tcPr>
                <w:p w14:paraId="50BE1B76"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28305C5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r>
            <w:tr w:rsidR="00AE1571" w:rsidRPr="00AE1571" w14:paraId="1132DCC6" w14:textId="77777777">
              <w:trPr>
                <w:trHeight w:val="340"/>
              </w:trPr>
              <w:tc>
                <w:tcPr>
                  <w:tcW w:w="400" w:type="pct"/>
                  <w:vMerge/>
                  <w:vAlign w:val="center"/>
                </w:tcPr>
                <w:p w14:paraId="42A2B035" w14:textId="77777777" w:rsidR="006220EB" w:rsidRPr="00AE1571" w:rsidRDefault="006220EB">
                  <w:pPr>
                    <w:pStyle w:val="afff0"/>
                    <w:rPr>
                      <w:color w:val="000000" w:themeColor="text1"/>
                      <w:szCs w:val="21"/>
                    </w:rPr>
                  </w:pPr>
                </w:p>
              </w:tc>
              <w:tc>
                <w:tcPr>
                  <w:tcW w:w="642" w:type="pct"/>
                  <w:vAlign w:val="center"/>
                </w:tcPr>
                <w:p w14:paraId="764EC6B4"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color w:val="000000" w:themeColor="text1"/>
                      <w:szCs w:val="21"/>
                    </w:rPr>
                    <w:t>烟气温度（</w:t>
                  </w:r>
                  <w:r w:rsidRPr="00AE1571">
                    <w:rPr>
                      <w:rFonts w:ascii="Times New Roman" w:hAnsi="Times New Roman"/>
                      <w:color w:val="000000" w:themeColor="text1"/>
                      <w:szCs w:val="21"/>
                    </w:rPr>
                    <w:t>℃</w:t>
                  </w:r>
                  <w:r w:rsidRPr="00AE1571">
                    <w:rPr>
                      <w:rFonts w:ascii="Times New Roman" w:hAnsi="Times New Roman"/>
                      <w:color w:val="000000" w:themeColor="text1"/>
                      <w:szCs w:val="21"/>
                    </w:rPr>
                    <w:t>）</w:t>
                  </w:r>
                </w:p>
              </w:tc>
              <w:tc>
                <w:tcPr>
                  <w:tcW w:w="887" w:type="pct"/>
                  <w:gridSpan w:val="2"/>
                  <w:noWrap/>
                  <w:vAlign w:val="center"/>
                </w:tcPr>
                <w:p w14:paraId="4729E55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38.1</w:t>
                  </w:r>
                </w:p>
              </w:tc>
              <w:tc>
                <w:tcPr>
                  <w:tcW w:w="887" w:type="pct"/>
                  <w:gridSpan w:val="2"/>
                  <w:noWrap/>
                  <w:vAlign w:val="center"/>
                </w:tcPr>
                <w:p w14:paraId="2D5047D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38.4</w:t>
                  </w:r>
                </w:p>
              </w:tc>
              <w:tc>
                <w:tcPr>
                  <w:tcW w:w="888" w:type="pct"/>
                  <w:gridSpan w:val="2"/>
                  <w:noWrap/>
                  <w:vAlign w:val="center"/>
                </w:tcPr>
                <w:p w14:paraId="7BE1125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38.1</w:t>
                  </w:r>
                </w:p>
              </w:tc>
              <w:tc>
                <w:tcPr>
                  <w:tcW w:w="867" w:type="pct"/>
                  <w:gridSpan w:val="2"/>
                  <w:noWrap/>
                  <w:vAlign w:val="center"/>
                </w:tcPr>
                <w:p w14:paraId="048A856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c>
                <w:tcPr>
                  <w:tcW w:w="426" w:type="pct"/>
                  <w:vAlign w:val="center"/>
                </w:tcPr>
                <w:p w14:paraId="512B9D0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hint="eastAsia"/>
                      <w:color w:val="000000" w:themeColor="text1"/>
                      <w:kern w:val="0"/>
                      <w:sz w:val="21"/>
                      <w:szCs w:val="21"/>
                      <w:lang w:bidi="ar"/>
                    </w:rPr>
                    <w:t>--</w:t>
                  </w:r>
                </w:p>
              </w:tc>
            </w:tr>
            <w:tr w:rsidR="00AE1571" w:rsidRPr="00AE1571" w14:paraId="7562E189" w14:textId="77777777">
              <w:trPr>
                <w:trHeight w:val="340"/>
              </w:trPr>
              <w:tc>
                <w:tcPr>
                  <w:tcW w:w="5000" w:type="pct"/>
                  <w:gridSpan w:val="11"/>
                  <w:shd w:val="clear" w:color="auto" w:fill="FFFFFF"/>
                  <w:vAlign w:val="center"/>
                </w:tcPr>
                <w:p w14:paraId="674C4E40" w14:textId="77777777" w:rsidR="006220EB" w:rsidRPr="00AE1571" w:rsidRDefault="00000000">
                  <w:pPr>
                    <w:pStyle w:val="afff0"/>
                    <w:rPr>
                      <w:color w:val="000000" w:themeColor="text1"/>
                      <w:szCs w:val="21"/>
                    </w:rPr>
                  </w:pPr>
                  <w:r w:rsidRPr="00AE1571">
                    <w:rPr>
                      <w:color w:val="000000" w:themeColor="text1"/>
                      <w:szCs w:val="21"/>
                    </w:rPr>
                    <w:t>注：检测结果小于检出限或未检出以</w:t>
                  </w:r>
                  <w:r w:rsidRPr="00AE1571">
                    <w:rPr>
                      <w:color w:val="000000" w:themeColor="text1"/>
                      <w:szCs w:val="21"/>
                    </w:rPr>
                    <w:t>“</w:t>
                  </w:r>
                  <w:r w:rsidRPr="00AE1571">
                    <w:rPr>
                      <w:color w:val="000000" w:themeColor="text1"/>
                      <w:szCs w:val="21"/>
                    </w:rPr>
                    <w:t>检出限</w:t>
                  </w:r>
                  <w:r w:rsidRPr="00AE1571">
                    <w:rPr>
                      <w:color w:val="000000" w:themeColor="text1"/>
                      <w:szCs w:val="21"/>
                    </w:rPr>
                    <w:t>+L”</w:t>
                  </w:r>
                  <w:r w:rsidRPr="00AE1571">
                    <w:rPr>
                      <w:color w:val="000000" w:themeColor="text1"/>
                      <w:szCs w:val="21"/>
                    </w:rPr>
                    <w:t>表示</w:t>
                  </w:r>
                </w:p>
              </w:tc>
            </w:tr>
          </w:tbl>
          <w:p w14:paraId="6D73415F" w14:textId="77777777" w:rsidR="006220EB" w:rsidRPr="00AE1571" w:rsidRDefault="006220EB">
            <w:pPr>
              <w:ind w:firstLine="480"/>
              <w:rPr>
                <w:rFonts w:cs="Times New Roman"/>
                <w:color w:val="000000" w:themeColor="text1"/>
              </w:rPr>
            </w:pPr>
          </w:p>
          <w:p w14:paraId="799FDC69" w14:textId="77777777" w:rsidR="006220EB" w:rsidRPr="00AE1571" w:rsidRDefault="00000000">
            <w:pPr>
              <w:ind w:firstLine="480"/>
              <w:rPr>
                <w:color w:val="000000" w:themeColor="text1"/>
              </w:rPr>
            </w:pPr>
            <w:r w:rsidRPr="00AE1571">
              <w:rPr>
                <w:rFonts w:cs="Times New Roman" w:hint="eastAsia"/>
                <w:color w:val="000000" w:themeColor="text1"/>
              </w:rPr>
              <w:t>塑胶料押出、挤出及注塑废气排气筒</w:t>
            </w:r>
            <w:r w:rsidRPr="00AE1571">
              <w:rPr>
                <w:rFonts w:cs="Times New Roman" w:hint="eastAsia"/>
                <w:color w:val="000000" w:themeColor="text1"/>
              </w:rPr>
              <w:t>DA001</w:t>
            </w:r>
            <w:r w:rsidRPr="00AE1571">
              <w:rPr>
                <w:rFonts w:hint="eastAsia"/>
                <w:color w:val="000000" w:themeColor="text1"/>
              </w:rPr>
              <w:t>出口监测结果表明：非甲烷总烃排放浓度范围为</w:t>
            </w:r>
            <w:r w:rsidRPr="00AE1571">
              <w:rPr>
                <w:rFonts w:hint="eastAsia"/>
                <w:color w:val="000000" w:themeColor="text1"/>
              </w:rPr>
              <w:t>1.41~1.79mg/m</w:t>
            </w:r>
            <w:r w:rsidRPr="00AE1571">
              <w:rPr>
                <w:rFonts w:hint="eastAsia"/>
                <w:color w:val="000000" w:themeColor="text1"/>
                <w:vertAlign w:val="superscript"/>
              </w:rPr>
              <w:t>3</w:t>
            </w:r>
            <w:r w:rsidRPr="00AE1571">
              <w:rPr>
                <w:rFonts w:hint="eastAsia"/>
                <w:color w:val="000000" w:themeColor="text1"/>
              </w:rPr>
              <w:t>，</w:t>
            </w:r>
            <w:r w:rsidRPr="00AE1571">
              <w:rPr>
                <w:rFonts w:hint="eastAsia"/>
                <w:color w:val="000000" w:themeColor="text1"/>
              </w:rPr>
              <w:t>TVOC</w:t>
            </w:r>
            <w:r w:rsidRPr="00AE1571">
              <w:rPr>
                <w:rFonts w:hint="eastAsia"/>
                <w:color w:val="000000" w:themeColor="text1"/>
              </w:rPr>
              <w:t>排放浓度范围为</w:t>
            </w:r>
            <w:r w:rsidRPr="00AE1571">
              <w:rPr>
                <w:rFonts w:hint="eastAsia"/>
                <w:color w:val="000000" w:themeColor="text1"/>
              </w:rPr>
              <w:t>0.873~1.13mg/m</w:t>
            </w:r>
            <w:r w:rsidRPr="00AE1571">
              <w:rPr>
                <w:rFonts w:hint="eastAsia"/>
                <w:color w:val="000000" w:themeColor="text1"/>
                <w:vertAlign w:val="superscript"/>
              </w:rPr>
              <w:t>3</w:t>
            </w:r>
            <w:r w:rsidRPr="00AE1571">
              <w:rPr>
                <w:rFonts w:hint="eastAsia"/>
                <w:color w:val="000000" w:themeColor="text1"/>
              </w:rPr>
              <w:t>，氯化氢排放浓度均为未检出（检出限为</w:t>
            </w:r>
            <w:r w:rsidRPr="00AE1571">
              <w:rPr>
                <w:rFonts w:hint="eastAsia"/>
                <w:color w:val="000000" w:themeColor="text1"/>
              </w:rPr>
              <w:t>0.2mg/m</w:t>
            </w:r>
            <w:r w:rsidRPr="00AE1571">
              <w:rPr>
                <w:rFonts w:hint="eastAsia"/>
                <w:color w:val="000000" w:themeColor="text1"/>
                <w:vertAlign w:val="superscript"/>
              </w:rPr>
              <w:t>3</w:t>
            </w:r>
            <w:r w:rsidRPr="00AE1571">
              <w:rPr>
                <w:rFonts w:hint="eastAsia"/>
                <w:color w:val="000000" w:themeColor="text1"/>
              </w:rPr>
              <w:t>）、排放速率不做评价，氯乙烯排放浓度均为未检出（检出限为</w:t>
            </w:r>
            <w:r w:rsidRPr="00AE1571">
              <w:rPr>
                <w:rFonts w:hint="eastAsia"/>
                <w:color w:val="000000" w:themeColor="text1"/>
              </w:rPr>
              <w:t>0.08mg/m</w:t>
            </w:r>
            <w:r w:rsidRPr="00AE1571">
              <w:rPr>
                <w:rFonts w:hint="eastAsia"/>
                <w:color w:val="000000" w:themeColor="text1"/>
                <w:vertAlign w:val="superscript"/>
              </w:rPr>
              <w:t>3</w:t>
            </w:r>
            <w:r w:rsidRPr="00AE1571">
              <w:rPr>
                <w:rFonts w:hint="eastAsia"/>
                <w:color w:val="000000" w:themeColor="text1"/>
              </w:rPr>
              <w:t>）、排放速率不做评价，臭气浓度范围为</w:t>
            </w:r>
            <w:r w:rsidRPr="00AE1571">
              <w:rPr>
                <w:rFonts w:hint="eastAsia"/>
                <w:color w:val="000000" w:themeColor="text1"/>
              </w:rPr>
              <w:t>97~112</w:t>
            </w:r>
            <w:r w:rsidRPr="00AE1571">
              <w:rPr>
                <w:rFonts w:hint="eastAsia"/>
                <w:color w:val="000000" w:themeColor="text1"/>
              </w:rPr>
              <w:t>（无量纲），有组织废气中的非甲烷总烃</w:t>
            </w:r>
            <w:r w:rsidRPr="00AE1571">
              <w:rPr>
                <w:rFonts w:hint="eastAsia"/>
                <w:bCs/>
                <w:color w:val="000000" w:themeColor="text1"/>
              </w:rPr>
              <w:t>监测值符合广东省地方标准《固定污染源挥发性有机物综合排放标准》（</w:t>
            </w:r>
            <w:r w:rsidRPr="00AE1571">
              <w:rPr>
                <w:rFonts w:hint="eastAsia"/>
                <w:bCs/>
                <w:color w:val="000000" w:themeColor="text1"/>
              </w:rPr>
              <w:t>DB44/2367-2022</w:t>
            </w:r>
            <w:r w:rsidRPr="00AE1571">
              <w:rPr>
                <w:rFonts w:hint="eastAsia"/>
                <w:bCs/>
                <w:color w:val="000000" w:themeColor="text1"/>
              </w:rPr>
              <w:t>）表</w:t>
            </w:r>
            <w:r w:rsidRPr="00AE1571">
              <w:rPr>
                <w:rFonts w:hint="eastAsia"/>
                <w:bCs/>
                <w:color w:val="000000" w:themeColor="text1"/>
              </w:rPr>
              <w:t>1</w:t>
            </w:r>
            <w:r w:rsidRPr="00AE1571">
              <w:rPr>
                <w:rFonts w:hint="eastAsia"/>
                <w:bCs/>
                <w:color w:val="000000" w:themeColor="text1"/>
              </w:rPr>
              <w:t>挥发性有机物排放限值和《合成树脂工业污染物排放标准》（</w:t>
            </w:r>
            <w:r w:rsidRPr="00AE1571">
              <w:rPr>
                <w:rFonts w:hint="eastAsia"/>
                <w:bCs/>
                <w:color w:val="000000" w:themeColor="text1"/>
              </w:rPr>
              <w:t>GB31572-2015</w:t>
            </w:r>
            <w:r w:rsidRPr="00AE1571">
              <w:rPr>
                <w:rFonts w:hint="eastAsia"/>
                <w:bCs/>
                <w:color w:val="000000" w:themeColor="text1"/>
              </w:rPr>
              <w:t>）表</w:t>
            </w:r>
            <w:r w:rsidRPr="00AE1571">
              <w:rPr>
                <w:rFonts w:hint="eastAsia"/>
                <w:bCs/>
                <w:color w:val="000000" w:themeColor="text1"/>
              </w:rPr>
              <w:t>5</w:t>
            </w:r>
            <w:r w:rsidRPr="00AE1571">
              <w:rPr>
                <w:rFonts w:hint="eastAsia"/>
                <w:bCs/>
                <w:color w:val="000000" w:themeColor="text1"/>
              </w:rPr>
              <w:t>规定的大气污染物特别排放限值的</w:t>
            </w:r>
            <w:r w:rsidRPr="00AE1571">
              <w:rPr>
                <w:rFonts w:hint="eastAsia"/>
                <w:bCs/>
                <w:color w:val="000000" w:themeColor="text1"/>
              </w:rPr>
              <w:lastRenderedPageBreak/>
              <w:t>较严值</w:t>
            </w:r>
            <w:r w:rsidRPr="00AE1571">
              <w:rPr>
                <w:rFonts w:hint="eastAsia"/>
                <w:color w:val="000000" w:themeColor="text1"/>
              </w:rPr>
              <w:t>（非甲烷总烃排放浓度</w:t>
            </w:r>
            <w:r w:rsidRPr="00AE1571">
              <w:rPr>
                <w:rFonts w:hint="eastAsia"/>
                <w:color w:val="000000" w:themeColor="text1"/>
              </w:rPr>
              <w:t>60</w:t>
            </w:r>
            <w:r w:rsidRPr="00AE1571">
              <w:rPr>
                <w:color w:val="000000" w:themeColor="text1"/>
              </w:rPr>
              <w:t>mg/m</w:t>
            </w:r>
            <w:r w:rsidRPr="00AE1571">
              <w:rPr>
                <w:color w:val="000000" w:themeColor="text1"/>
                <w:vertAlign w:val="superscript"/>
              </w:rPr>
              <w:t>3</w:t>
            </w:r>
            <w:r w:rsidRPr="00AE1571">
              <w:rPr>
                <w:rFonts w:hint="eastAsia"/>
                <w:color w:val="000000" w:themeColor="text1"/>
              </w:rPr>
              <w:t>），</w:t>
            </w:r>
            <w:r w:rsidRPr="00AE1571">
              <w:rPr>
                <w:rFonts w:hint="eastAsia"/>
                <w:color w:val="000000" w:themeColor="text1"/>
              </w:rPr>
              <w:t>TVOC</w:t>
            </w:r>
            <w:r w:rsidRPr="00AE1571">
              <w:rPr>
                <w:rFonts w:hint="eastAsia"/>
                <w:bCs/>
                <w:color w:val="000000" w:themeColor="text1"/>
              </w:rPr>
              <w:t>监测值符合广东省地方标准《固定污染源挥发性有机物综合排放标准》（</w:t>
            </w:r>
            <w:r w:rsidRPr="00AE1571">
              <w:rPr>
                <w:rFonts w:hint="eastAsia"/>
                <w:bCs/>
                <w:color w:val="000000" w:themeColor="text1"/>
              </w:rPr>
              <w:t>DB44/2367-2022</w:t>
            </w:r>
            <w:r w:rsidRPr="00AE1571">
              <w:rPr>
                <w:rFonts w:hint="eastAsia"/>
                <w:bCs/>
                <w:color w:val="000000" w:themeColor="text1"/>
              </w:rPr>
              <w:t>）表</w:t>
            </w:r>
            <w:r w:rsidRPr="00AE1571">
              <w:rPr>
                <w:rFonts w:hint="eastAsia"/>
                <w:bCs/>
                <w:color w:val="000000" w:themeColor="text1"/>
              </w:rPr>
              <w:t>1</w:t>
            </w:r>
            <w:r w:rsidRPr="00AE1571">
              <w:rPr>
                <w:rFonts w:hint="eastAsia"/>
                <w:bCs/>
                <w:color w:val="000000" w:themeColor="text1"/>
              </w:rPr>
              <w:t>挥发性有机物排放限值</w:t>
            </w:r>
            <w:r w:rsidRPr="00AE1571">
              <w:rPr>
                <w:rFonts w:hint="eastAsia"/>
                <w:color w:val="000000" w:themeColor="text1"/>
              </w:rPr>
              <w:t>（</w:t>
            </w:r>
            <w:r w:rsidRPr="00AE1571">
              <w:rPr>
                <w:rFonts w:hint="eastAsia"/>
                <w:color w:val="000000" w:themeColor="text1"/>
              </w:rPr>
              <w:t>TVOC</w:t>
            </w:r>
            <w:r w:rsidRPr="00AE1571">
              <w:rPr>
                <w:rFonts w:hint="eastAsia"/>
                <w:color w:val="000000" w:themeColor="text1"/>
              </w:rPr>
              <w:t>排放浓度</w:t>
            </w:r>
            <w:r w:rsidRPr="00AE1571">
              <w:rPr>
                <w:rFonts w:hint="eastAsia"/>
                <w:color w:val="000000" w:themeColor="text1"/>
              </w:rPr>
              <w:t>100</w:t>
            </w:r>
            <w:r w:rsidRPr="00AE1571">
              <w:rPr>
                <w:color w:val="000000" w:themeColor="text1"/>
              </w:rPr>
              <w:t>mg/m</w:t>
            </w:r>
            <w:r w:rsidRPr="00AE1571">
              <w:rPr>
                <w:color w:val="000000" w:themeColor="text1"/>
                <w:vertAlign w:val="superscript"/>
              </w:rPr>
              <w:t>3</w:t>
            </w:r>
            <w:r w:rsidRPr="00AE1571">
              <w:rPr>
                <w:rFonts w:hint="eastAsia"/>
                <w:color w:val="000000" w:themeColor="text1"/>
              </w:rPr>
              <w:t>），氯化氢、氯乙烯监测值符合广东省地方标准《大气污染物排放限值》（</w:t>
            </w:r>
            <w:r w:rsidRPr="00AE1571">
              <w:rPr>
                <w:rFonts w:hint="eastAsia"/>
                <w:color w:val="000000" w:themeColor="text1"/>
              </w:rPr>
              <w:t>DB44/27-2001</w:t>
            </w:r>
            <w:r w:rsidRPr="00AE1571">
              <w:rPr>
                <w:rFonts w:hint="eastAsia"/>
                <w:color w:val="000000" w:themeColor="text1"/>
              </w:rPr>
              <w:t>）第二时段二级标准（氯化氢排放浓度</w:t>
            </w:r>
            <w:r w:rsidRPr="00AE1571">
              <w:rPr>
                <w:rFonts w:hint="eastAsia"/>
                <w:color w:val="000000" w:themeColor="text1"/>
              </w:rPr>
              <w:t>100</w:t>
            </w:r>
            <w:r w:rsidRPr="00AE1571">
              <w:rPr>
                <w:color w:val="000000" w:themeColor="text1"/>
              </w:rPr>
              <w:t>mg/m</w:t>
            </w:r>
            <w:r w:rsidRPr="00AE1571">
              <w:rPr>
                <w:color w:val="000000" w:themeColor="text1"/>
                <w:vertAlign w:val="superscript"/>
              </w:rPr>
              <w:t>3</w:t>
            </w:r>
            <w:r w:rsidRPr="00AE1571">
              <w:rPr>
                <w:rFonts w:hint="eastAsia"/>
                <w:color w:val="000000" w:themeColor="text1"/>
              </w:rPr>
              <w:t>、排放速率</w:t>
            </w:r>
            <w:r w:rsidRPr="00AE1571">
              <w:rPr>
                <w:rFonts w:hint="eastAsia"/>
                <w:color w:val="000000" w:themeColor="text1"/>
              </w:rPr>
              <w:t>0.18kg/h</w:t>
            </w:r>
            <w:r w:rsidRPr="00AE1571">
              <w:rPr>
                <w:rFonts w:hint="eastAsia"/>
                <w:color w:val="000000" w:themeColor="text1"/>
              </w:rPr>
              <w:t>，氯乙烯排放浓度</w:t>
            </w:r>
            <w:r w:rsidRPr="00AE1571">
              <w:rPr>
                <w:rFonts w:hint="eastAsia"/>
                <w:color w:val="000000" w:themeColor="text1"/>
              </w:rPr>
              <w:t>36</w:t>
            </w:r>
            <w:r w:rsidRPr="00AE1571">
              <w:rPr>
                <w:color w:val="000000" w:themeColor="text1"/>
              </w:rPr>
              <w:t>mg/m</w:t>
            </w:r>
            <w:r w:rsidRPr="00AE1571">
              <w:rPr>
                <w:color w:val="000000" w:themeColor="text1"/>
                <w:vertAlign w:val="superscript"/>
              </w:rPr>
              <w:t>3</w:t>
            </w:r>
            <w:r w:rsidRPr="00AE1571">
              <w:rPr>
                <w:rFonts w:hint="eastAsia"/>
                <w:color w:val="000000" w:themeColor="text1"/>
              </w:rPr>
              <w:t>、排放速率</w:t>
            </w:r>
            <w:r w:rsidRPr="00AE1571">
              <w:rPr>
                <w:rFonts w:hint="eastAsia"/>
                <w:color w:val="000000" w:themeColor="text1"/>
              </w:rPr>
              <w:t>0.5kg/h</w:t>
            </w:r>
            <w:r w:rsidRPr="00AE1571">
              <w:rPr>
                <w:rFonts w:hint="eastAsia"/>
                <w:color w:val="000000" w:themeColor="text1"/>
              </w:rPr>
              <w:t>），臭气浓度监测值符合《恶臭污染物排放标准》（</w:t>
            </w:r>
            <w:r w:rsidRPr="00AE1571">
              <w:rPr>
                <w:rFonts w:hint="eastAsia"/>
                <w:color w:val="000000" w:themeColor="text1"/>
              </w:rPr>
              <w:t>GB14554-93</w:t>
            </w:r>
            <w:r w:rsidRPr="00AE1571">
              <w:rPr>
                <w:rFonts w:hint="eastAsia"/>
                <w:color w:val="000000" w:themeColor="text1"/>
              </w:rPr>
              <w:t>）中表</w:t>
            </w:r>
            <w:r w:rsidRPr="00AE1571">
              <w:rPr>
                <w:rFonts w:hint="eastAsia"/>
                <w:color w:val="000000" w:themeColor="text1"/>
              </w:rPr>
              <w:t>2</w:t>
            </w:r>
            <w:r w:rsidRPr="00AE1571">
              <w:rPr>
                <w:rFonts w:hint="eastAsia"/>
                <w:color w:val="000000" w:themeColor="text1"/>
              </w:rPr>
              <w:t>恶臭污染物排放标准值要求（臭气浓度</w:t>
            </w:r>
            <w:r w:rsidRPr="00AE1571">
              <w:rPr>
                <w:rFonts w:hint="eastAsia"/>
                <w:color w:val="000000" w:themeColor="text1"/>
              </w:rPr>
              <w:t>2000</w:t>
            </w:r>
            <w:r w:rsidRPr="00AE1571">
              <w:rPr>
                <w:rFonts w:hint="eastAsia"/>
                <w:color w:val="000000" w:themeColor="text1"/>
              </w:rPr>
              <w:t>（无量纲））。</w:t>
            </w:r>
          </w:p>
          <w:p w14:paraId="04D78E93"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24</w:t>
            </w:r>
            <w:r w:rsidRPr="00AE1571">
              <w:rPr>
                <w:color w:val="000000" w:themeColor="text1"/>
              </w:rPr>
              <w:fldChar w:fldCharType="end"/>
            </w:r>
            <w:r w:rsidRPr="00AE1571">
              <w:rPr>
                <w:rFonts w:hint="eastAsia"/>
                <w:bCs/>
                <w:color w:val="000000" w:themeColor="text1"/>
                <w:szCs w:val="24"/>
              </w:rPr>
              <w:t>混炼（含硫化）、押出、上胶</w:t>
            </w:r>
            <w:r w:rsidRPr="00AE1571">
              <w:rPr>
                <w:rFonts w:hint="eastAsia"/>
                <w:color w:val="000000" w:themeColor="text1"/>
              </w:rPr>
              <w:t>废气排气筒</w:t>
            </w:r>
            <w:r w:rsidRPr="00AE1571">
              <w:rPr>
                <w:rFonts w:hint="eastAsia"/>
                <w:color w:val="000000" w:themeColor="text1"/>
              </w:rPr>
              <w:t>DA002</w:t>
            </w:r>
            <w:r w:rsidRPr="00AE1571">
              <w:rPr>
                <w:rFonts w:hint="eastAsia"/>
                <w:color w:val="000000" w:themeColor="text1"/>
              </w:rPr>
              <w:t>（进口）</w:t>
            </w:r>
            <w:r w:rsidRPr="00AE1571">
              <w:rPr>
                <w:color w:val="000000" w:themeColor="text1"/>
              </w:rPr>
              <w:t>监测结果</w:t>
            </w:r>
          </w:p>
          <w:tbl>
            <w:tblPr>
              <w:tblW w:w="9070" w:type="dxa"/>
              <w:tblLayout w:type="fixed"/>
              <w:tblLook w:val="04A0" w:firstRow="1" w:lastRow="0" w:firstColumn="1" w:lastColumn="0" w:noHBand="0" w:noVBand="1"/>
            </w:tblPr>
            <w:tblGrid>
              <w:gridCol w:w="759"/>
              <w:gridCol w:w="2448"/>
              <w:gridCol w:w="1954"/>
              <w:gridCol w:w="1954"/>
              <w:gridCol w:w="1955"/>
            </w:tblGrid>
            <w:tr w:rsidR="00AE1571" w:rsidRPr="00AE1571" w14:paraId="7B5931F4" w14:textId="77777777">
              <w:trPr>
                <w:trHeight w:val="340"/>
              </w:trPr>
              <w:tc>
                <w:tcPr>
                  <w:tcW w:w="418" w:type="pct"/>
                  <w:vMerge w:val="restart"/>
                  <w:tcBorders>
                    <w:top w:val="single" w:sz="4" w:space="0" w:color="000000"/>
                    <w:left w:val="single" w:sz="4" w:space="0" w:color="000000"/>
                    <w:bottom w:val="single" w:sz="4" w:space="0" w:color="000000"/>
                    <w:right w:val="single" w:sz="4" w:space="0" w:color="000000"/>
                  </w:tcBorders>
                  <w:noWrap/>
                  <w:vAlign w:val="center"/>
                </w:tcPr>
                <w:p w14:paraId="5C855C91" w14:textId="77777777" w:rsidR="006220EB" w:rsidRPr="00AE1571" w:rsidRDefault="00000000">
                  <w:pPr>
                    <w:pStyle w:val="13"/>
                  </w:pPr>
                  <w:r w:rsidRPr="00AE1571">
                    <w:rPr>
                      <w:rFonts w:hint="eastAsia"/>
                    </w:rPr>
                    <w:t>采样</w:t>
                  </w:r>
                </w:p>
                <w:p w14:paraId="033D053D" w14:textId="77777777" w:rsidR="006220EB" w:rsidRPr="00AE1571" w:rsidRDefault="00000000">
                  <w:pPr>
                    <w:pStyle w:val="13"/>
                  </w:pPr>
                  <w:r w:rsidRPr="00AE1571">
                    <w:rPr>
                      <w:rFonts w:hint="eastAsia"/>
                    </w:rPr>
                    <w:t>时期</w:t>
                  </w:r>
                </w:p>
              </w:tc>
              <w:tc>
                <w:tcPr>
                  <w:tcW w:w="1348" w:type="pct"/>
                  <w:vMerge w:val="restart"/>
                  <w:tcBorders>
                    <w:top w:val="single" w:sz="4" w:space="0" w:color="000000"/>
                    <w:left w:val="single" w:sz="4" w:space="0" w:color="000000"/>
                    <w:bottom w:val="single" w:sz="4" w:space="0" w:color="000000"/>
                    <w:right w:val="single" w:sz="4" w:space="0" w:color="000000"/>
                  </w:tcBorders>
                  <w:vAlign w:val="center"/>
                </w:tcPr>
                <w:p w14:paraId="56FEB17A" w14:textId="77777777" w:rsidR="006220EB" w:rsidRPr="00AE1571" w:rsidRDefault="00000000">
                  <w:pPr>
                    <w:pStyle w:val="13"/>
                  </w:pPr>
                  <w:r w:rsidRPr="00AE1571">
                    <w:rPr>
                      <w:rFonts w:hint="eastAsia"/>
                    </w:rPr>
                    <w:t>分析项目</w:t>
                  </w:r>
                </w:p>
              </w:tc>
              <w:tc>
                <w:tcPr>
                  <w:tcW w:w="3232" w:type="pct"/>
                  <w:gridSpan w:val="3"/>
                  <w:tcBorders>
                    <w:top w:val="single" w:sz="4" w:space="0" w:color="000000"/>
                    <w:left w:val="single" w:sz="4" w:space="0" w:color="000000"/>
                    <w:bottom w:val="single" w:sz="4" w:space="0" w:color="000000"/>
                    <w:right w:val="single" w:sz="4" w:space="0" w:color="000000"/>
                  </w:tcBorders>
                  <w:noWrap/>
                  <w:vAlign w:val="center"/>
                </w:tcPr>
                <w:p w14:paraId="03EB77A2" w14:textId="77777777" w:rsidR="006220EB" w:rsidRPr="00AE1571" w:rsidRDefault="00000000">
                  <w:pPr>
                    <w:pStyle w:val="13"/>
                  </w:pPr>
                  <w:r w:rsidRPr="00AE1571">
                    <w:rPr>
                      <w:rFonts w:hint="eastAsia"/>
                    </w:rPr>
                    <w:t xml:space="preserve">G3 </w:t>
                  </w:r>
                  <w:r w:rsidRPr="00AE1571">
                    <w:rPr>
                      <w:rFonts w:hint="eastAsia"/>
                      <w:bCs/>
                    </w:rPr>
                    <w:t>混炼（含硫化）、押出、上胶</w:t>
                  </w:r>
                  <w:r w:rsidRPr="00AE1571">
                    <w:rPr>
                      <w:rFonts w:hint="eastAsia"/>
                    </w:rPr>
                    <w:t>废气排气筒</w:t>
                  </w:r>
                  <w:r w:rsidRPr="00AE1571">
                    <w:rPr>
                      <w:rFonts w:hint="eastAsia"/>
                    </w:rPr>
                    <w:t>DA002</w:t>
                  </w:r>
                  <w:r w:rsidRPr="00AE1571">
                    <w:rPr>
                      <w:rFonts w:hint="eastAsia"/>
                    </w:rPr>
                    <w:t>进口</w:t>
                  </w:r>
                </w:p>
              </w:tc>
            </w:tr>
            <w:tr w:rsidR="00AE1571" w:rsidRPr="00AE1571" w14:paraId="3B7C8DDE"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27DE4F02" w14:textId="77777777" w:rsidR="006220EB" w:rsidRPr="00AE1571" w:rsidRDefault="006220EB">
                  <w:pPr>
                    <w:pStyle w:val="13"/>
                  </w:pPr>
                </w:p>
              </w:tc>
              <w:tc>
                <w:tcPr>
                  <w:tcW w:w="1348" w:type="pct"/>
                  <w:vMerge/>
                  <w:tcBorders>
                    <w:top w:val="single" w:sz="4" w:space="0" w:color="000000"/>
                    <w:left w:val="single" w:sz="4" w:space="0" w:color="000000"/>
                    <w:bottom w:val="single" w:sz="4" w:space="0" w:color="000000"/>
                    <w:right w:val="single" w:sz="4" w:space="0" w:color="000000"/>
                  </w:tcBorders>
                  <w:vAlign w:val="center"/>
                </w:tcPr>
                <w:p w14:paraId="1689D2D3" w14:textId="77777777" w:rsidR="006220EB" w:rsidRPr="00AE1571" w:rsidRDefault="006220EB">
                  <w:pPr>
                    <w:pStyle w:val="13"/>
                  </w:pP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4069ACFD" w14:textId="77777777" w:rsidR="006220EB" w:rsidRPr="00AE1571" w:rsidRDefault="00000000">
                  <w:pPr>
                    <w:pStyle w:val="13"/>
                  </w:pPr>
                  <w:r w:rsidRPr="00AE1571">
                    <w:rPr>
                      <w:rFonts w:hint="eastAsia"/>
                    </w:rPr>
                    <w:t>第一次</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311E3290" w14:textId="77777777" w:rsidR="006220EB" w:rsidRPr="00AE1571" w:rsidRDefault="00000000">
                  <w:pPr>
                    <w:pStyle w:val="13"/>
                  </w:pPr>
                  <w:r w:rsidRPr="00AE1571">
                    <w:rPr>
                      <w:rFonts w:hint="eastAsia"/>
                    </w:rPr>
                    <w:t>第二次</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6E86912E" w14:textId="77777777" w:rsidR="006220EB" w:rsidRPr="00AE1571" w:rsidRDefault="00000000">
                  <w:pPr>
                    <w:pStyle w:val="13"/>
                  </w:pPr>
                  <w:r w:rsidRPr="00AE1571">
                    <w:rPr>
                      <w:rFonts w:hint="eastAsia"/>
                    </w:rPr>
                    <w:t>第三次</w:t>
                  </w:r>
                </w:p>
              </w:tc>
            </w:tr>
            <w:tr w:rsidR="00AE1571" w:rsidRPr="00AE1571" w14:paraId="4A2322AA"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345B56BD" w14:textId="77777777" w:rsidR="006220EB" w:rsidRPr="00AE1571" w:rsidRDefault="006220EB">
                  <w:pPr>
                    <w:pStyle w:val="13"/>
                  </w:pPr>
                </w:p>
              </w:tc>
              <w:tc>
                <w:tcPr>
                  <w:tcW w:w="1348" w:type="pct"/>
                  <w:vMerge/>
                  <w:tcBorders>
                    <w:top w:val="single" w:sz="4" w:space="0" w:color="000000"/>
                    <w:left w:val="single" w:sz="4" w:space="0" w:color="000000"/>
                    <w:bottom w:val="single" w:sz="4" w:space="0" w:color="000000"/>
                    <w:right w:val="single" w:sz="4" w:space="0" w:color="000000"/>
                  </w:tcBorders>
                  <w:vAlign w:val="center"/>
                </w:tcPr>
                <w:p w14:paraId="2F1B6960" w14:textId="77777777" w:rsidR="006220EB" w:rsidRPr="00AE1571" w:rsidRDefault="006220EB">
                  <w:pPr>
                    <w:pStyle w:val="13"/>
                  </w:pPr>
                </w:p>
              </w:tc>
              <w:tc>
                <w:tcPr>
                  <w:tcW w:w="1077" w:type="pct"/>
                  <w:tcBorders>
                    <w:top w:val="single" w:sz="4" w:space="0" w:color="000000"/>
                    <w:left w:val="single" w:sz="4" w:space="0" w:color="000000"/>
                    <w:bottom w:val="single" w:sz="4" w:space="0" w:color="000000"/>
                    <w:right w:val="single" w:sz="4" w:space="0" w:color="000000"/>
                  </w:tcBorders>
                  <w:vAlign w:val="center"/>
                </w:tcPr>
                <w:p w14:paraId="49A6641D" w14:textId="77777777" w:rsidR="006220EB" w:rsidRPr="00AE1571" w:rsidRDefault="00000000">
                  <w:pPr>
                    <w:pStyle w:val="13"/>
                  </w:pPr>
                  <w:r w:rsidRPr="00AE1571">
                    <w:t>实测浓度</w:t>
                  </w:r>
                  <w:r w:rsidRPr="00AE1571">
                    <w:t>mg/m</w:t>
                  </w:r>
                  <w:r w:rsidRPr="00AE1571">
                    <w:rPr>
                      <w:vertAlign w:val="superscript"/>
                    </w:rPr>
                    <w:t>3</w:t>
                  </w:r>
                </w:p>
              </w:tc>
              <w:tc>
                <w:tcPr>
                  <w:tcW w:w="1077" w:type="pct"/>
                  <w:tcBorders>
                    <w:top w:val="single" w:sz="4" w:space="0" w:color="000000"/>
                    <w:left w:val="single" w:sz="4" w:space="0" w:color="000000"/>
                    <w:bottom w:val="single" w:sz="4" w:space="0" w:color="000000"/>
                    <w:right w:val="single" w:sz="4" w:space="0" w:color="000000"/>
                  </w:tcBorders>
                  <w:vAlign w:val="center"/>
                </w:tcPr>
                <w:p w14:paraId="0F5B7704" w14:textId="77777777" w:rsidR="006220EB" w:rsidRPr="00AE1571" w:rsidRDefault="00000000">
                  <w:pPr>
                    <w:pStyle w:val="13"/>
                  </w:pPr>
                  <w:r w:rsidRPr="00AE1571">
                    <w:t>实测浓度</w:t>
                  </w:r>
                  <w:r w:rsidRPr="00AE1571">
                    <w:t>mg/m</w:t>
                  </w:r>
                  <w:r w:rsidRPr="00AE1571">
                    <w:rPr>
                      <w:vertAlign w:val="superscript"/>
                    </w:rPr>
                    <w:t>3</w:t>
                  </w:r>
                </w:p>
              </w:tc>
              <w:tc>
                <w:tcPr>
                  <w:tcW w:w="1077" w:type="pct"/>
                  <w:tcBorders>
                    <w:top w:val="single" w:sz="4" w:space="0" w:color="000000"/>
                    <w:left w:val="single" w:sz="4" w:space="0" w:color="000000"/>
                    <w:bottom w:val="single" w:sz="4" w:space="0" w:color="000000"/>
                    <w:right w:val="single" w:sz="4" w:space="0" w:color="000000"/>
                  </w:tcBorders>
                  <w:vAlign w:val="center"/>
                </w:tcPr>
                <w:p w14:paraId="42F19D0F" w14:textId="77777777" w:rsidR="006220EB" w:rsidRPr="00AE1571" w:rsidRDefault="00000000">
                  <w:pPr>
                    <w:pStyle w:val="13"/>
                  </w:pPr>
                  <w:r w:rsidRPr="00AE1571">
                    <w:t>实测浓度</w:t>
                  </w:r>
                  <w:r w:rsidRPr="00AE1571">
                    <w:t>mg/m</w:t>
                  </w:r>
                  <w:r w:rsidRPr="00AE1571">
                    <w:rPr>
                      <w:vertAlign w:val="superscript"/>
                    </w:rPr>
                    <w:t>3</w:t>
                  </w:r>
                </w:p>
              </w:tc>
            </w:tr>
            <w:tr w:rsidR="00AE1571" w:rsidRPr="00AE1571" w14:paraId="3CB53418" w14:textId="77777777">
              <w:trPr>
                <w:trHeight w:val="340"/>
              </w:trPr>
              <w:tc>
                <w:tcPr>
                  <w:tcW w:w="418" w:type="pct"/>
                  <w:vMerge w:val="restart"/>
                  <w:tcBorders>
                    <w:top w:val="single" w:sz="4" w:space="0" w:color="000000"/>
                    <w:left w:val="single" w:sz="4" w:space="0" w:color="000000"/>
                    <w:bottom w:val="single" w:sz="4" w:space="0" w:color="000000"/>
                    <w:right w:val="single" w:sz="4" w:space="0" w:color="000000"/>
                  </w:tcBorders>
                  <w:vAlign w:val="center"/>
                </w:tcPr>
                <w:p w14:paraId="40F5A1E9" w14:textId="77777777" w:rsidR="006220EB" w:rsidRPr="00AE1571" w:rsidRDefault="00000000">
                  <w:pPr>
                    <w:pStyle w:val="afff0"/>
                    <w:rPr>
                      <w:color w:val="000000" w:themeColor="text1"/>
                    </w:rPr>
                  </w:pPr>
                  <w:r w:rsidRPr="00AE1571">
                    <w:rPr>
                      <w:rFonts w:hint="eastAsia"/>
                      <w:color w:val="000000" w:themeColor="text1"/>
                    </w:rPr>
                    <w:t>2025-</w:t>
                  </w:r>
                </w:p>
                <w:p w14:paraId="2A512C6E" w14:textId="77777777" w:rsidR="006220EB" w:rsidRPr="00AE1571" w:rsidRDefault="00000000">
                  <w:pPr>
                    <w:pStyle w:val="afff0"/>
                    <w:rPr>
                      <w:color w:val="000000" w:themeColor="text1"/>
                    </w:rPr>
                  </w:pPr>
                  <w:r w:rsidRPr="00AE1571">
                    <w:rPr>
                      <w:rFonts w:hint="eastAsia"/>
                      <w:color w:val="000000" w:themeColor="text1"/>
                    </w:rPr>
                    <w:t>04-28</w:t>
                  </w:r>
                </w:p>
              </w:tc>
              <w:tc>
                <w:tcPr>
                  <w:tcW w:w="1348" w:type="pct"/>
                  <w:tcBorders>
                    <w:top w:val="single" w:sz="4" w:space="0" w:color="000000"/>
                    <w:left w:val="single" w:sz="4" w:space="0" w:color="000000"/>
                    <w:bottom w:val="single" w:sz="4" w:space="0" w:color="000000"/>
                    <w:right w:val="single" w:sz="4" w:space="0" w:color="000000"/>
                  </w:tcBorders>
                  <w:vAlign w:val="center"/>
                </w:tcPr>
                <w:p w14:paraId="07224810" w14:textId="77777777" w:rsidR="006220EB" w:rsidRPr="00AE1571" w:rsidRDefault="00000000">
                  <w:pPr>
                    <w:pStyle w:val="LWH4"/>
                    <w:rPr>
                      <w:color w:val="000000" w:themeColor="text1"/>
                    </w:rPr>
                  </w:pPr>
                  <w:r w:rsidRPr="00AE1571">
                    <w:rPr>
                      <w:rFonts w:ascii="Times New Roman" w:hAnsi="Times New Roman" w:hint="eastAsia"/>
                      <w:color w:val="000000" w:themeColor="text1"/>
                      <w:szCs w:val="21"/>
                    </w:rPr>
                    <w:t>非甲烷总烃</w:t>
                  </w:r>
                </w:p>
              </w:tc>
              <w:tc>
                <w:tcPr>
                  <w:tcW w:w="1077" w:type="pct"/>
                  <w:tcBorders>
                    <w:top w:val="single" w:sz="4" w:space="0" w:color="000000"/>
                    <w:left w:val="single" w:sz="4" w:space="0" w:color="000000"/>
                    <w:bottom w:val="single" w:sz="4" w:space="0" w:color="000000"/>
                    <w:right w:val="single" w:sz="4" w:space="0" w:color="000000"/>
                  </w:tcBorders>
                  <w:vAlign w:val="center"/>
                </w:tcPr>
                <w:p w14:paraId="493347F5"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11.1</w:t>
                  </w:r>
                </w:p>
              </w:tc>
              <w:tc>
                <w:tcPr>
                  <w:tcW w:w="1077" w:type="pct"/>
                  <w:tcBorders>
                    <w:top w:val="single" w:sz="4" w:space="0" w:color="000000"/>
                    <w:left w:val="single" w:sz="4" w:space="0" w:color="000000"/>
                    <w:bottom w:val="single" w:sz="4" w:space="0" w:color="000000"/>
                    <w:right w:val="single" w:sz="4" w:space="0" w:color="000000"/>
                  </w:tcBorders>
                  <w:vAlign w:val="center"/>
                </w:tcPr>
                <w:p w14:paraId="4F5C5A0B"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11.1</w:t>
                  </w:r>
                </w:p>
              </w:tc>
              <w:tc>
                <w:tcPr>
                  <w:tcW w:w="1077" w:type="pct"/>
                  <w:tcBorders>
                    <w:top w:val="single" w:sz="4" w:space="0" w:color="000000"/>
                    <w:left w:val="single" w:sz="4" w:space="0" w:color="000000"/>
                    <w:bottom w:val="single" w:sz="4" w:space="0" w:color="000000"/>
                    <w:right w:val="single" w:sz="4" w:space="0" w:color="000000"/>
                  </w:tcBorders>
                  <w:vAlign w:val="center"/>
                </w:tcPr>
                <w:p w14:paraId="24F7423F"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11.4</w:t>
                  </w:r>
                </w:p>
              </w:tc>
            </w:tr>
            <w:tr w:rsidR="00AE1571" w:rsidRPr="00AE1571" w14:paraId="12013C20"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0E9C41F5" w14:textId="77777777" w:rsidR="006220EB" w:rsidRPr="00AE1571" w:rsidRDefault="006220EB">
                  <w:pPr>
                    <w:pStyle w:val="13"/>
                  </w:pPr>
                </w:p>
              </w:tc>
              <w:tc>
                <w:tcPr>
                  <w:tcW w:w="1348" w:type="pct"/>
                  <w:tcBorders>
                    <w:top w:val="single" w:sz="4" w:space="0" w:color="000000"/>
                    <w:left w:val="single" w:sz="4" w:space="0" w:color="000000"/>
                    <w:bottom w:val="single" w:sz="4" w:space="0" w:color="000000"/>
                    <w:right w:val="single" w:sz="4" w:space="0" w:color="000000"/>
                  </w:tcBorders>
                  <w:vAlign w:val="center"/>
                </w:tcPr>
                <w:p w14:paraId="1B9B0130" w14:textId="77777777" w:rsidR="006220EB" w:rsidRPr="00AE1571" w:rsidRDefault="00000000">
                  <w:pPr>
                    <w:pStyle w:val="LWH4"/>
                    <w:rPr>
                      <w:color w:val="000000" w:themeColor="text1"/>
                    </w:rPr>
                  </w:pPr>
                  <w:r w:rsidRPr="00AE1571">
                    <w:rPr>
                      <w:rFonts w:ascii="Times New Roman" w:hAnsi="Times New Roman"/>
                      <w:color w:val="000000" w:themeColor="text1"/>
                      <w:szCs w:val="21"/>
                    </w:rPr>
                    <w:t>臭气浓度（无量纲）</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24895639"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229</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43BD7CA2"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269</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576327F8"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229</w:t>
                  </w:r>
                </w:p>
              </w:tc>
            </w:tr>
            <w:tr w:rsidR="00AE1571" w:rsidRPr="00AE1571" w14:paraId="5881E8C5"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546C41BC" w14:textId="77777777" w:rsidR="006220EB" w:rsidRPr="00AE1571" w:rsidRDefault="006220EB">
                  <w:pPr>
                    <w:pStyle w:val="13"/>
                  </w:pPr>
                </w:p>
              </w:tc>
              <w:tc>
                <w:tcPr>
                  <w:tcW w:w="1348" w:type="pct"/>
                  <w:tcBorders>
                    <w:top w:val="single" w:sz="4" w:space="0" w:color="000000"/>
                    <w:left w:val="single" w:sz="4" w:space="0" w:color="000000"/>
                    <w:bottom w:val="single" w:sz="4" w:space="0" w:color="000000"/>
                    <w:right w:val="single" w:sz="4" w:space="0" w:color="000000"/>
                  </w:tcBorders>
                  <w:vAlign w:val="center"/>
                </w:tcPr>
                <w:p w14:paraId="5822A648" w14:textId="77777777" w:rsidR="006220EB" w:rsidRPr="00AE1571" w:rsidRDefault="00000000">
                  <w:pPr>
                    <w:pStyle w:val="LWH4"/>
                    <w:rPr>
                      <w:color w:val="000000" w:themeColor="text1"/>
                    </w:rPr>
                  </w:pPr>
                  <w:r w:rsidRPr="00AE1571">
                    <w:rPr>
                      <w:rFonts w:ascii="Times New Roman" w:hAnsi="Times New Roman"/>
                      <w:color w:val="000000" w:themeColor="text1"/>
                      <w:szCs w:val="21"/>
                    </w:rPr>
                    <w:t>流量（标干</w:t>
                  </w:r>
                  <w:r w:rsidRPr="00AE1571">
                    <w:rPr>
                      <w:rFonts w:ascii="Times New Roman" w:hAnsi="Times New Roman"/>
                      <w:color w:val="000000" w:themeColor="text1"/>
                      <w:szCs w:val="21"/>
                    </w:rPr>
                    <w:t>m</w:t>
                  </w:r>
                  <w:r w:rsidRPr="00AE1571">
                    <w:rPr>
                      <w:rFonts w:ascii="Times New Roman" w:hAnsi="Times New Roman"/>
                      <w:color w:val="000000" w:themeColor="text1"/>
                      <w:szCs w:val="21"/>
                      <w:vertAlign w:val="superscript"/>
                    </w:rPr>
                    <w:t>3</w:t>
                  </w:r>
                  <w:r w:rsidRPr="00AE1571">
                    <w:rPr>
                      <w:rFonts w:ascii="Times New Roman" w:hAnsi="Times New Roman"/>
                      <w:color w:val="000000" w:themeColor="text1"/>
                      <w:szCs w:val="21"/>
                    </w:rPr>
                    <w:t>/h</w:t>
                  </w:r>
                  <w:r w:rsidRPr="00AE1571">
                    <w:rPr>
                      <w:rFonts w:ascii="Times New Roman" w:hAnsi="Times New Roman"/>
                      <w:color w:val="000000" w:themeColor="text1"/>
                      <w:szCs w:val="21"/>
                    </w:rPr>
                    <w:t>）</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445201F4"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3632</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1921D9C4"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3632</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42ABEBCD"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3618</w:t>
                  </w:r>
                </w:p>
              </w:tc>
            </w:tr>
            <w:tr w:rsidR="00AE1571" w:rsidRPr="00AE1571" w14:paraId="33E70773"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0ACBAA7B" w14:textId="77777777" w:rsidR="006220EB" w:rsidRPr="00AE1571" w:rsidRDefault="006220EB">
                  <w:pPr>
                    <w:pStyle w:val="13"/>
                  </w:pPr>
                </w:p>
              </w:tc>
              <w:tc>
                <w:tcPr>
                  <w:tcW w:w="1348" w:type="pct"/>
                  <w:tcBorders>
                    <w:top w:val="single" w:sz="4" w:space="0" w:color="000000"/>
                    <w:left w:val="single" w:sz="4" w:space="0" w:color="000000"/>
                    <w:bottom w:val="single" w:sz="4" w:space="0" w:color="000000"/>
                    <w:right w:val="single" w:sz="4" w:space="0" w:color="000000"/>
                  </w:tcBorders>
                  <w:vAlign w:val="center"/>
                </w:tcPr>
                <w:p w14:paraId="4257ED27" w14:textId="77777777" w:rsidR="006220EB" w:rsidRPr="00AE1571" w:rsidRDefault="00000000">
                  <w:pPr>
                    <w:pStyle w:val="LWH4"/>
                    <w:rPr>
                      <w:color w:val="000000" w:themeColor="text1"/>
                    </w:rPr>
                  </w:pPr>
                  <w:r w:rsidRPr="00AE1571">
                    <w:rPr>
                      <w:rFonts w:ascii="Times New Roman" w:hAnsi="Times New Roman"/>
                      <w:color w:val="000000" w:themeColor="text1"/>
                      <w:szCs w:val="21"/>
                    </w:rPr>
                    <w:t>流速</w:t>
                  </w:r>
                  <w:r w:rsidRPr="00AE1571">
                    <w:rPr>
                      <w:rFonts w:ascii="Times New Roman" w:hAnsi="Times New Roman"/>
                      <w:color w:val="000000" w:themeColor="text1"/>
                      <w:szCs w:val="21"/>
                    </w:rPr>
                    <w:t>(m/s)</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4231BB0C"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1.3</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08E198F3"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1.3</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51B550BB"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1.3</w:t>
                  </w:r>
                </w:p>
              </w:tc>
            </w:tr>
            <w:tr w:rsidR="00AE1571" w:rsidRPr="00AE1571" w14:paraId="27AC8364"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4115A7BC" w14:textId="77777777" w:rsidR="006220EB" w:rsidRPr="00AE1571" w:rsidRDefault="006220EB">
                  <w:pPr>
                    <w:pStyle w:val="13"/>
                  </w:pPr>
                </w:p>
              </w:tc>
              <w:tc>
                <w:tcPr>
                  <w:tcW w:w="1348" w:type="pct"/>
                  <w:tcBorders>
                    <w:top w:val="single" w:sz="4" w:space="0" w:color="000000"/>
                    <w:left w:val="single" w:sz="4" w:space="0" w:color="000000"/>
                    <w:bottom w:val="single" w:sz="4" w:space="0" w:color="000000"/>
                    <w:right w:val="single" w:sz="4" w:space="0" w:color="000000"/>
                  </w:tcBorders>
                  <w:vAlign w:val="center"/>
                </w:tcPr>
                <w:p w14:paraId="76D0B2C8" w14:textId="77777777" w:rsidR="006220EB" w:rsidRPr="00AE1571" w:rsidRDefault="00000000">
                  <w:pPr>
                    <w:pStyle w:val="LWH4"/>
                    <w:rPr>
                      <w:color w:val="000000" w:themeColor="text1"/>
                    </w:rPr>
                  </w:pPr>
                  <w:r w:rsidRPr="00AE1571">
                    <w:rPr>
                      <w:rFonts w:ascii="Times New Roman" w:hAnsi="Times New Roman"/>
                      <w:color w:val="000000" w:themeColor="text1"/>
                      <w:szCs w:val="21"/>
                    </w:rPr>
                    <w:t>含湿量</w:t>
                  </w:r>
                  <w:r w:rsidRPr="00AE1571">
                    <w:rPr>
                      <w:rFonts w:ascii="Times New Roman" w:hAnsi="Times New Roman"/>
                      <w:color w:val="000000" w:themeColor="text1"/>
                      <w:szCs w:val="21"/>
                    </w:rPr>
                    <w:t>(%)</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3F679A8B"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4.4</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04A091F4"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4.5</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1F0BEDBF"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4.6</w:t>
                  </w:r>
                </w:p>
              </w:tc>
            </w:tr>
            <w:tr w:rsidR="00AE1571" w:rsidRPr="00AE1571" w14:paraId="4091D154"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2039665A" w14:textId="77777777" w:rsidR="006220EB" w:rsidRPr="00AE1571" w:rsidRDefault="006220EB">
                  <w:pPr>
                    <w:pStyle w:val="13"/>
                  </w:pPr>
                </w:p>
              </w:tc>
              <w:tc>
                <w:tcPr>
                  <w:tcW w:w="1348" w:type="pct"/>
                  <w:tcBorders>
                    <w:top w:val="single" w:sz="4" w:space="0" w:color="000000"/>
                    <w:left w:val="single" w:sz="4" w:space="0" w:color="000000"/>
                    <w:bottom w:val="single" w:sz="4" w:space="0" w:color="000000"/>
                    <w:right w:val="single" w:sz="4" w:space="0" w:color="000000"/>
                  </w:tcBorders>
                  <w:vAlign w:val="center"/>
                </w:tcPr>
                <w:p w14:paraId="55184810" w14:textId="77777777" w:rsidR="006220EB" w:rsidRPr="00AE1571" w:rsidRDefault="00000000">
                  <w:pPr>
                    <w:pStyle w:val="LWH4"/>
                    <w:rPr>
                      <w:color w:val="000000" w:themeColor="text1"/>
                    </w:rPr>
                  </w:pPr>
                  <w:r w:rsidRPr="00AE1571">
                    <w:rPr>
                      <w:rFonts w:ascii="Times New Roman" w:hAnsi="Times New Roman"/>
                      <w:color w:val="000000" w:themeColor="text1"/>
                      <w:szCs w:val="21"/>
                    </w:rPr>
                    <w:t>烟气温度（</w:t>
                  </w:r>
                  <w:r w:rsidRPr="00AE1571">
                    <w:rPr>
                      <w:rFonts w:ascii="Times New Roman" w:hAnsi="Times New Roman"/>
                      <w:color w:val="000000" w:themeColor="text1"/>
                      <w:szCs w:val="21"/>
                    </w:rPr>
                    <w:t>℃</w:t>
                  </w:r>
                  <w:r w:rsidRPr="00AE1571">
                    <w:rPr>
                      <w:rFonts w:ascii="Times New Roman" w:hAnsi="Times New Roman"/>
                      <w:color w:val="000000" w:themeColor="text1"/>
                      <w:szCs w:val="21"/>
                    </w:rPr>
                    <w:t>）</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1F915E96"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34.5</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26E672FD"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34.4</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71D62D39"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35.2</w:t>
                  </w:r>
                </w:p>
              </w:tc>
            </w:tr>
            <w:tr w:rsidR="00AE1571" w:rsidRPr="00AE1571" w14:paraId="53DECFC4" w14:textId="77777777">
              <w:trPr>
                <w:trHeight w:val="340"/>
              </w:trPr>
              <w:tc>
                <w:tcPr>
                  <w:tcW w:w="418" w:type="pct"/>
                  <w:vMerge w:val="restart"/>
                  <w:tcBorders>
                    <w:top w:val="single" w:sz="4" w:space="0" w:color="000000"/>
                    <w:left w:val="single" w:sz="4" w:space="0" w:color="000000"/>
                    <w:bottom w:val="single" w:sz="4" w:space="0" w:color="000000"/>
                    <w:right w:val="single" w:sz="4" w:space="0" w:color="000000"/>
                  </w:tcBorders>
                  <w:vAlign w:val="center"/>
                </w:tcPr>
                <w:p w14:paraId="35185377" w14:textId="77777777" w:rsidR="006220EB" w:rsidRPr="00AE1571" w:rsidRDefault="00000000">
                  <w:pPr>
                    <w:pStyle w:val="afff0"/>
                    <w:rPr>
                      <w:color w:val="000000" w:themeColor="text1"/>
                    </w:rPr>
                  </w:pPr>
                  <w:r w:rsidRPr="00AE1571">
                    <w:rPr>
                      <w:rFonts w:hint="eastAsia"/>
                      <w:color w:val="000000" w:themeColor="text1"/>
                    </w:rPr>
                    <w:t>2025-</w:t>
                  </w:r>
                </w:p>
                <w:p w14:paraId="0146CECE" w14:textId="77777777" w:rsidR="006220EB" w:rsidRPr="00AE1571" w:rsidRDefault="00000000">
                  <w:pPr>
                    <w:pStyle w:val="afff0"/>
                    <w:rPr>
                      <w:color w:val="000000" w:themeColor="text1"/>
                    </w:rPr>
                  </w:pPr>
                  <w:r w:rsidRPr="00AE1571">
                    <w:rPr>
                      <w:rFonts w:hint="eastAsia"/>
                      <w:color w:val="000000" w:themeColor="text1"/>
                    </w:rPr>
                    <w:t>04-29</w:t>
                  </w:r>
                </w:p>
              </w:tc>
              <w:tc>
                <w:tcPr>
                  <w:tcW w:w="1348" w:type="pct"/>
                  <w:tcBorders>
                    <w:top w:val="single" w:sz="4" w:space="0" w:color="000000"/>
                    <w:left w:val="single" w:sz="4" w:space="0" w:color="000000"/>
                    <w:bottom w:val="single" w:sz="4" w:space="0" w:color="000000"/>
                    <w:right w:val="single" w:sz="4" w:space="0" w:color="000000"/>
                  </w:tcBorders>
                  <w:vAlign w:val="center"/>
                </w:tcPr>
                <w:p w14:paraId="14786EC2" w14:textId="77777777" w:rsidR="006220EB" w:rsidRPr="00AE1571" w:rsidRDefault="00000000">
                  <w:pPr>
                    <w:pStyle w:val="LWH4"/>
                    <w:rPr>
                      <w:color w:val="000000" w:themeColor="text1"/>
                    </w:rPr>
                  </w:pPr>
                  <w:r w:rsidRPr="00AE1571">
                    <w:rPr>
                      <w:rFonts w:ascii="Times New Roman" w:hAnsi="Times New Roman" w:hint="eastAsia"/>
                      <w:color w:val="000000" w:themeColor="text1"/>
                      <w:szCs w:val="21"/>
                    </w:rPr>
                    <w:t>非甲烷总烃</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6B3DCB9C"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12.3</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3CB921C9"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11.7</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2551F2DD"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12.4</w:t>
                  </w:r>
                </w:p>
              </w:tc>
            </w:tr>
            <w:tr w:rsidR="00AE1571" w:rsidRPr="00AE1571" w14:paraId="24153788" w14:textId="77777777">
              <w:trPr>
                <w:trHeight w:val="340"/>
              </w:trPr>
              <w:tc>
                <w:tcPr>
                  <w:tcW w:w="418" w:type="pct"/>
                  <w:vMerge/>
                  <w:tcBorders>
                    <w:left w:val="single" w:sz="4" w:space="0" w:color="000000"/>
                    <w:right w:val="single" w:sz="4" w:space="0" w:color="000000"/>
                  </w:tcBorders>
                  <w:vAlign w:val="center"/>
                </w:tcPr>
                <w:p w14:paraId="25D576FC" w14:textId="77777777" w:rsidR="006220EB" w:rsidRPr="00AE1571" w:rsidRDefault="006220EB">
                  <w:pPr>
                    <w:pStyle w:val="afff0"/>
                    <w:rPr>
                      <w:color w:val="000000" w:themeColor="text1"/>
                    </w:rPr>
                  </w:pPr>
                </w:p>
              </w:tc>
              <w:tc>
                <w:tcPr>
                  <w:tcW w:w="1348" w:type="pct"/>
                  <w:tcBorders>
                    <w:top w:val="single" w:sz="4" w:space="0" w:color="000000"/>
                    <w:left w:val="single" w:sz="4" w:space="0" w:color="000000"/>
                    <w:bottom w:val="single" w:sz="4" w:space="0" w:color="000000"/>
                    <w:right w:val="single" w:sz="4" w:space="0" w:color="000000"/>
                  </w:tcBorders>
                  <w:vAlign w:val="center"/>
                </w:tcPr>
                <w:p w14:paraId="094260CA" w14:textId="77777777" w:rsidR="006220EB" w:rsidRPr="00AE1571" w:rsidRDefault="00000000">
                  <w:pPr>
                    <w:pStyle w:val="LWH4"/>
                    <w:rPr>
                      <w:color w:val="000000" w:themeColor="text1"/>
                    </w:rPr>
                  </w:pPr>
                  <w:r w:rsidRPr="00AE1571">
                    <w:rPr>
                      <w:rFonts w:ascii="Times New Roman" w:hAnsi="Times New Roman"/>
                      <w:color w:val="000000" w:themeColor="text1"/>
                      <w:szCs w:val="21"/>
                    </w:rPr>
                    <w:t>臭气浓度（无量纲）</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5287E48C"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151</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4257AD6B"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151</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38A4C48D"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151</w:t>
                  </w:r>
                </w:p>
              </w:tc>
            </w:tr>
            <w:tr w:rsidR="00AE1571" w:rsidRPr="00AE1571" w14:paraId="6F9A7256"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5D001BDE" w14:textId="77777777" w:rsidR="006220EB" w:rsidRPr="00AE1571" w:rsidRDefault="006220EB">
                  <w:pPr>
                    <w:pStyle w:val="13"/>
                  </w:pPr>
                </w:p>
              </w:tc>
              <w:tc>
                <w:tcPr>
                  <w:tcW w:w="1348" w:type="pct"/>
                  <w:tcBorders>
                    <w:top w:val="single" w:sz="4" w:space="0" w:color="000000"/>
                    <w:left w:val="single" w:sz="4" w:space="0" w:color="000000"/>
                    <w:bottom w:val="single" w:sz="4" w:space="0" w:color="000000"/>
                    <w:right w:val="single" w:sz="4" w:space="0" w:color="000000"/>
                  </w:tcBorders>
                  <w:vAlign w:val="center"/>
                </w:tcPr>
                <w:p w14:paraId="683A0E14" w14:textId="77777777" w:rsidR="006220EB" w:rsidRPr="00AE1571" w:rsidRDefault="00000000">
                  <w:pPr>
                    <w:pStyle w:val="LWH4"/>
                    <w:rPr>
                      <w:color w:val="000000" w:themeColor="text1"/>
                    </w:rPr>
                  </w:pPr>
                  <w:r w:rsidRPr="00AE1571">
                    <w:rPr>
                      <w:rFonts w:ascii="Times New Roman" w:hAnsi="Times New Roman"/>
                      <w:color w:val="000000" w:themeColor="text1"/>
                      <w:szCs w:val="21"/>
                    </w:rPr>
                    <w:t>流量（标干</w:t>
                  </w:r>
                  <w:r w:rsidRPr="00AE1571">
                    <w:rPr>
                      <w:rFonts w:ascii="Times New Roman" w:hAnsi="Times New Roman"/>
                      <w:color w:val="000000" w:themeColor="text1"/>
                      <w:szCs w:val="21"/>
                    </w:rPr>
                    <w:t>m</w:t>
                  </w:r>
                  <w:r w:rsidRPr="00AE1571">
                    <w:rPr>
                      <w:rFonts w:ascii="Times New Roman" w:hAnsi="Times New Roman"/>
                      <w:color w:val="000000" w:themeColor="text1"/>
                      <w:szCs w:val="21"/>
                      <w:vertAlign w:val="superscript"/>
                    </w:rPr>
                    <w:t>3</w:t>
                  </w:r>
                  <w:r w:rsidRPr="00AE1571">
                    <w:rPr>
                      <w:rFonts w:ascii="Times New Roman" w:hAnsi="Times New Roman"/>
                      <w:color w:val="000000" w:themeColor="text1"/>
                      <w:szCs w:val="21"/>
                    </w:rPr>
                    <w:t>/h</w:t>
                  </w:r>
                  <w:r w:rsidRPr="00AE1571">
                    <w:rPr>
                      <w:rFonts w:ascii="Times New Roman" w:hAnsi="Times New Roman"/>
                      <w:color w:val="000000" w:themeColor="text1"/>
                      <w:szCs w:val="21"/>
                    </w:rPr>
                    <w:t>）</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163B0DD4"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3596</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728E3B74"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3512</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558BCF3E"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3405</w:t>
                  </w:r>
                </w:p>
              </w:tc>
            </w:tr>
            <w:tr w:rsidR="00AE1571" w:rsidRPr="00AE1571" w14:paraId="772EDA73"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13212DE7" w14:textId="77777777" w:rsidR="006220EB" w:rsidRPr="00AE1571" w:rsidRDefault="006220EB">
                  <w:pPr>
                    <w:pStyle w:val="13"/>
                  </w:pPr>
                </w:p>
              </w:tc>
              <w:tc>
                <w:tcPr>
                  <w:tcW w:w="1348" w:type="pct"/>
                  <w:tcBorders>
                    <w:top w:val="single" w:sz="4" w:space="0" w:color="000000"/>
                    <w:left w:val="single" w:sz="4" w:space="0" w:color="000000"/>
                    <w:bottom w:val="single" w:sz="4" w:space="0" w:color="000000"/>
                    <w:right w:val="single" w:sz="4" w:space="0" w:color="000000"/>
                  </w:tcBorders>
                  <w:vAlign w:val="center"/>
                </w:tcPr>
                <w:p w14:paraId="7AEAB6AE" w14:textId="77777777" w:rsidR="006220EB" w:rsidRPr="00AE1571" w:rsidRDefault="00000000">
                  <w:pPr>
                    <w:pStyle w:val="LWH4"/>
                    <w:rPr>
                      <w:color w:val="000000" w:themeColor="text1"/>
                    </w:rPr>
                  </w:pPr>
                  <w:r w:rsidRPr="00AE1571">
                    <w:rPr>
                      <w:rFonts w:ascii="Times New Roman" w:hAnsi="Times New Roman"/>
                      <w:color w:val="000000" w:themeColor="text1"/>
                      <w:szCs w:val="21"/>
                    </w:rPr>
                    <w:t>流速</w:t>
                  </w:r>
                  <w:r w:rsidRPr="00AE1571">
                    <w:rPr>
                      <w:rFonts w:ascii="Times New Roman" w:hAnsi="Times New Roman"/>
                      <w:color w:val="000000" w:themeColor="text1"/>
                      <w:szCs w:val="21"/>
                    </w:rPr>
                    <w:t>(m/s)</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196F2128"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1.3</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5757BD64"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1.2</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5C099891"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1.2</w:t>
                  </w:r>
                </w:p>
              </w:tc>
            </w:tr>
            <w:tr w:rsidR="00AE1571" w:rsidRPr="00AE1571" w14:paraId="3337DDDE"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5B7F5D92" w14:textId="77777777" w:rsidR="006220EB" w:rsidRPr="00AE1571" w:rsidRDefault="006220EB">
                  <w:pPr>
                    <w:pStyle w:val="13"/>
                  </w:pPr>
                </w:p>
              </w:tc>
              <w:tc>
                <w:tcPr>
                  <w:tcW w:w="1348" w:type="pct"/>
                  <w:tcBorders>
                    <w:top w:val="single" w:sz="4" w:space="0" w:color="000000"/>
                    <w:left w:val="single" w:sz="4" w:space="0" w:color="000000"/>
                    <w:bottom w:val="single" w:sz="4" w:space="0" w:color="000000"/>
                    <w:right w:val="single" w:sz="4" w:space="0" w:color="000000"/>
                  </w:tcBorders>
                  <w:vAlign w:val="center"/>
                </w:tcPr>
                <w:p w14:paraId="4035842E" w14:textId="77777777" w:rsidR="006220EB" w:rsidRPr="00AE1571" w:rsidRDefault="00000000">
                  <w:pPr>
                    <w:pStyle w:val="LWH4"/>
                    <w:rPr>
                      <w:color w:val="000000" w:themeColor="text1"/>
                    </w:rPr>
                  </w:pPr>
                  <w:r w:rsidRPr="00AE1571">
                    <w:rPr>
                      <w:rFonts w:ascii="Times New Roman" w:hAnsi="Times New Roman"/>
                      <w:color w:val="000000" w:themeColor="text1"/>
                      <w:szCs w:val="21"/>
                    </w:rPr>
                    <w:t>含湿量</w:t>
                  </w:r>
                  <w:r w:rsidRPr="00AE1571">
                    <w:rPr>
                      <w:rFonts w:ascii="Times New Roman" w:hAnsi="Times New Roman"/>
                      <w:color w:val="000000" w:themeColor="text1"/>
                      <w:szCs w:val="21"/>
                    </w:rPr>
                    <w:t>(%)</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601C9FE4"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4.5</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452EDD19"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4.2</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31E4D7CF"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4.4</w:t>
                  </w:r>
                </w:p>
              </w:tc>
            </w:tr>
            <w:tr w:rsidR="00AE1571" w:rsidRPr="00AE1571" w14:paraId="5F644772" w14:textId="77777777">
              <w:trPr>
                <w:trHeight w:val="340"/>
              </w:trPr>
              <w:tc>
                <w:tcPr>
                  <w:tcW w:w="418" w:type="pct"/>
                  <w:vMerge/>
                  <w:tcBorders>
                    <w:top w:val="single" w:sz="4" w:space="0" w:color="000000"/>
                    <w:left w:val="single" w:sz="4" w:space="0" w:color="000000"/>
                    <w:bottom w:val="single" w:sz="4" w:space="0" w:color="000000"/>
                    <w:right w:val="single" w:sz="4" w:space="0" w:color="000000"/>
                  </w:tcBorders>
                  <w:vAlign w:val="center"/>
                </w:tcPr>
                <w:p w14:paraId="014753EF" w14:textId="77777777" w:rsidR="006220EB" w:rsidRPr="00AE1571" w:rsidRDefault="006220EB">
                  <w:pPr>
                    <w:pStyle w:val="13"/>
                  </w:pPr>
                </w:p>
              </w:tc>
              <w:tc>
                <w:tcPr>
                  <w:tcW w:w="1348" w:type="pct"/>
                  <w:tcBorders>
                    <w:top w:val="single" w:sz="4" w:space="0" w:color="000000"/>
                    <w:left w:val="single" w:sz="4" w:space="0" w:color="000000"/>
                    <w:bottom w:val="single" w:sz="4" w:space="0" w:color="000000"/>
                    <w:right w:val="single" w:sz="4" w:space="0" w:color="000000"/>
                  </w:tcBorders>
                  <w:vAlign w:val="center"/>
                </w:tcPr>
                <w:p w14:paraId="286BB9D6" w14:textId="77777777" w:rsidR="006220EB" w:rsidRPr="00AE1571" w:rsidRDefault="00000000">
                  <w:pPr>
                    <w:pStyle w:val="LWH4"/>
                    <w:rPr>
                      <w:color w:val="000000" w:themeColor="text1"/>
                    </w:rPr>
                  </w:pPr>
                  <w:r w:rsidRPr="00AE1571">
                    <w:rPr>
                      <w:rFonts w:ascii="Times New Roman" w:hAnsi="Times New Roman"/>
                      <w:color w:val="000000" w:themeColor="text1"/>
                      <w:szCs w:val="21"/>
                    </w:rPr>
                    <w:t>烟气温度（</w:t>
                  </w:r>
                  <w:r w:rsidRPr="00AE1571">
                    <w:rPr>
                      <w:rFonts w:ascii="Times New Roman" w:hAnsi="Times New Roman"/>
                      <w:color w:val="000000" w:themeColor="text1"/>
                      <w:szCs w:val="21"/>
                    </w:rPr>
                    <w:t>℃</w:t>
                  </w:r>
                  <w:r w:rsidRPr="00AE1571">
                    <w:rPr>
                      <w:rFonts w:ascii="Times New Roman" w:hAnsi="Times New Roman"/>
                      <w:color w:val="000000" w:themeColor="text1"/>
                      <w:szCs w:val="21"/>
                    </w:rPr>
                    <w:t>）</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47C5218E"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36.7</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70A52F9E"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36.2</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0C20BFA1" w14:textId="77777777" w:rsidR="006220EB" w:rsidRPr="00AE1571" w:rsidRDefault="00000000">
                  <w:pPr>
                    <w:pStyle w:val="LWH4"/>
                    <w:rPr>
                      <w:rFonts w:ascii="Times New Roman" w:hAnsi="Times New Roman"/>
                      <w:color w:val="000000" w:themeColor="text1"/>
                      <w:szCs w:val="21"/>
                    </w:rPr>
                  </w:pPr>
                  <w:r w:rsidRPr="00AE1571">
                    <w:rPr>
                      <w:rFonts w:ascii="Times New Roman" w:hAnsi="Times New Roman" w:hint="eastAsia"/>
                      <w:color w:val="000000" w:themeColor="text1"/>
                      <w:szCs w:val="21"/>
                    </w:rPr>
                    <w:t>36.4</w:t>
                  </w:r>
                </w:p>
              </w:tc>
            </w:tr>
          </w:tbl>
          <w:p w14:paraId="2515D6F4" w14:textId="77777777" w:rsidR="006220EB" w:rsidRPr="00AE1571" w:rsidRDefault="006220EB">
            <w:pPr>
              <w:ind w:firstLine="422"/>
              <w:jc w:val="center"/>
              <w:rPr>
                <w:rFonts w:cs="Times New Roman"/>
                <w:b/>
                <w:color w:val="000000" w:themeColor="text1"/>
                <w:sz w:val="21"/>
                <w:szCs w:val="20"/>
                <w:highlight w:val="yellow"/>
              </w:rPr>
            </w:pPr>
          </w:p>
          <w:p w14:paraId="51E40FC1"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25</w:t>
            </w:r>
            <w:r w:rsidRPr="00AE1571">
              <w:rPr>
                <w:color w:val="000000" w:themeColor="text1"/>
              </w:rPr>
              <w:fldChar w:fldCharType="end"/>
            </w:r>
            <w:r w:rsidRPr="00AE1571">
              <w:rPr>
                <w:rFonts w:hint="eastAsia"/>
                <w:bCs/>
                <w:color w:val="000000" w:themeColor="text1"/>
                <w:szCs w:val="24"/>
              </w:rPr>
              <w:t>混炼（含硫化）、押出、上胶</w:t>
            </w:r>
            <w:r w:rsidRPr="00AE1571">
              <w:rPr>
                <w:rFonts w:hint="eastAsia"/>
                <w:color w:val="000000" w:themeColor="text1"/>
              </w:rPr>
              <w:t>废气排气筒</w:t>
            </w:r>
            <w:r w:rsidRPr="00AE1571">
              <w:rPr>
                <w:rFonts w:hint="eastAsia"/>
                <w:color w:val="000000" w:themeColor="text1"/>
              </w:rPr>
              <w:t>DA002</w:t>
            </w:r>
            <w:r w:rsidRPr="00AE1571">
              <w:rPr>
                <w:rFonts w:hint="eastAsia"/>
                <w:color w:val="000000" w:themeColor="text1"/>
              </w:rPr>
              <w:t>（</w:t>
            </w:r>
            <w:r w:rsidRPr="00AE1571">
              <w:rPr>
                <w:rFonts w:hint="eastAsia"/>
                <w:bCs/>
                <w:color w:val="000000" w:themeColor="text1"/>
              </w:rPr>
              <w:t>出口</w:t>
            </w:r>
            <w:r w:rsidRPr="00AE1571">
              <w:rPr>
                <w:rFonts w:hint="eastAsia"/>
                <w:color w:val="000000" w:themeColor="text1"/>
              </w:rPr>
              <w:t>）</w:t>
            </w:r>
            <w:r w:rsidRPr="00AE1571">
              <w:rPr>
                <w:color w:val="000000" w:themeColor="text1"/>
              </w:rPr>
              <w:t>监测结果</w:t>
            </w:r>
          </w:p>
          <w:tbl>
            <w:tblPr>
              <w:tblW w:w="5000" w:type="pct"/>
              <w:tblLayout w:type="fixed"/>
              <w:tblLook w:val="04A0" w:firstRow="1" w:lastRow="0" w:firstColumn="1" w:lastColumn="0" w:noHBand="0" w:noVBand="1"/>
            </w:tblPr>
            <w:tblGrid>
              <w:gridCol w:w="708"/>
              <w:gridCol w:w="1285"/>
              <w:gridCol w:w="888"/>
              <w:gridCol w:w="891"/>
              <w:gridCol w:w="888"/>
              <w:gridCol w:w="890"/>
              <w:gridCol w:w="887"/>
              <w:gridCol w:w="890"/>
              <w:gridCol w:w="758"/>
              <w:gridCol w:w="749"/>
            </w:tblGrid>
            <w:tr w:rsidR="00AE1571" w:rsidRPr="00AE1571" w14:paraId="28708BE0" w14:textId="77777777">
              <w:trPr>
                <w:trHeight w:val="340"/>
              </w:trPr>
              <w:tc>
                <w:tcPr>
                  <w:tcW w:w="400" w:type="pct"/>
                  <w:vMerge w:val="restart"/>
                  <w:tcBorders>
                    <w:top w:val="single" w:sz="4" w:space="0" w:color="000000"/>
                    <w:left w:val="single" w:sz="4" w:space="0" w:color="000000"/>
                    <w:bottom w:val="nil"/>
                    <w:right w:val="nil"/>
                  </w:tcBorders>
                  <w:noWrap/>
                  <w:vAlign w:val="center"/>
                </w:tcPr>
                <w:p w14:paraId="353D3309" w14:textId="77777777" w:rsidR="006220EB" w:rsidRPr="00AE1571" w:rsidRDefault="00000000">
                  <w:pPr>
                    <w:pStyle w:val="afff0"/>
                    <w:rPr>
                      <w:color w:val="000000" w:themeColor="text1"/>
                    </w:rPr>
                  </w:pPr>
                  <w:r w:rsidRPr="00AE1571">
                    <w:rPr>
                      <w:rFonts w:hint="eastAsia"/>
                      <w:color w:val="000000" w:themeColor="text1"/>
                    </w:rPr>
                    <w:t>采样</w:t>
                  </w:r>
                </w:p>
                <w:p w14:paraId="07DBA488" w14:textId="77777777" w:rsidR="006220EB" w:rsidRPr="00AE1571" w:rsidRDefault="00000000">
                  <w:pPr>
                    <w:pStyle w:val="afff0"/>
                    <w:rPr>
                      <w:color w:val="000000" w:themeColor="text1"/>
                    </w:rPr>
                  </w:pPr>
                  <w:r w:rsidRPr="00AE1571">
                    <w:rPr>
                      <w:rFonts w:hint="eastAsia"/>
                      <w:color w:val="000000" w:themeColor="text1"/>
                    </w:rPr>
                    <w:t>时期</w:t>
                  </w:r>
                </w:p>
              </w:tc>
              <w:tc>
                <w:tcPr>
                  <w:tcW w:w="727" w:type="pct"/>
                  <w:vMerge w:val="restart"/>
                  <w:tcBorders>
                    <w:top w:val="single" w:sz="4" w:space="0" w:color="000000"/>
                    <w:left w:val="single" w:sz="4" w:space="0" w:color="000000"/>
                    <w:bottom w:val="single" w:sz="4" w:space="0" w:color="000000"/>
                    <w:right w:val="nil"/>
                  </w:tcBorders>
                  <w:vAlign w:val="center"/>
                </w:tcPr>
                <w:p w14:paraId="1043BB18" w14:textId="77777777" w:rsidR="006220EB" w:rsidRPr="00AE1571" w:rsidRDefault="00000000">
                  <w:pPr>
                    <w:pStyle w:val="afff0"/>
                    <w:rPr>
                      <w:color w:val="000000" w:themeColor="text1"/>
                    </w:rPr>
                  </w:pPr>
                  <w:r w:rsidRPr="00AE1571">
                    <w:rPr>
                      <w:rFonts w:hint="eastAsia"/>
                      <w:color w:val="000000" w:themeColor="text1"/>
                    </w:rPr>
                    <w:t>分析项目</w:t>
                  </w:r>
                </w:p>
              </w:tc>
              <w:tc>
                <w:tcPr>
                  <w:tcW w:w="3018" w:type="pct"/>
                  <w:gridSpan w:val="6"/>
                  <w:tcBorders>
                    <w:top w:val="single" w:sz="4" w:space="0" w:color="000000"/>
                    <w:left w:val="single" w:sz="4" w:space="0" w:color="000000"/>
                    <w:bottom w:val="single" w:sz="4" w:space="0" w:color="000000"/>
                    <w:right w:val="nil"/>
                  </w:tcBorders>
                  <w:noWrap/>
                  <w:vAlign w:val="center"/>
                </w:tcPr>
                <w:p w14:paraId="116D385A" w14:textId="77777777" w:rsidR="006220EB" w:rsidRPr="00AE1571" w:rsidRDefault="00000000">
                  <w:pPr>
                    <w:pStyle w:val="afff0"/>
                    <w:rPr>
                      <w:color w:val="000000" w:themeColor="text1"/>
                    </w:rPr>
                  </w:pPr>
                  <w:r w:rsidRPr="00AE1571">
                    <w:rPr>
                      <w:rFonts w:hint="eastAsia"/>
                      <w:color w:val="000000" w:themeColor="text1"/>
                    </w:rPr>
                    <w:t xml:space="preserve">G4 </w:t>
                  </w:r>
                  <w:r w:rsidRPr="00AE1571">
                    <w:rPr>
                      <w:rFonts w:hint="eastAsia"/>
                      <w:bCs/>
                      <w:color w:val="000000" w:themeColor="text1"/>
                      <w:szCs w:val="24"/>
                    </w:rPr>
                    <w:t>混炼（含硫化）、押出、上胶</w:t>
                  </w:r>
                  <w:r w:rsidRPr="00AE1571">
                    <w:rPr>
                      <w:rFonts w:hint="eastAsia"/>
                      <w:color w:val="000000" w:themeColor="text1"/>
                    </w:rPr>
                    <w:t>废气排气筒</w:t>
                  </w:r>
                  <w:r w:rsidRPr="00AE1571">
                    <w:rPr>
                      <w:rFonts w:hint="eastAsia"/>
                      <w:color w:val="000000" w:themeColor="text1"/>
                    </w:rPr>
                    <w:t>DA002</w:t>
                  </w:r>
                  <w:r w:rsidRPr="00AE1571">
                    <w:rPr>
                      <w:rFonts w:hint="eastAsia"/>
                      <w:color w:val="000000" w:themeColor="text1"/>
                    </w:rPr>
                    <w:t>出口</w:t>
                  </w:r>
                </w:p>
              </w:tc>
              <w:tc>
                <w:tcPr>
                  <w:tcW w:w="429" w:type="pct"/>
                  <w:vMerge w:val="restart"/>
                  <w:tcBorders>
                    <w:top w:val="single" w:sz="4" w:space="0" w:color="000000"/>
                    <w:left w:val="single" w:sz="4" w:space="0" w:color="000000"/>
                    <w:bottom w:val="single" w:sz="4" w:space="0" w:color="000000"/>
                    <w:right w:val="single" w:sz="4" w:space="0" w:color="000000"/>
                  </w:tcBorders>
                  <w:vAlign w:val="center"/>
                </w:tcPr>
                <w:p w14:paraId="261783C1" w14:textId="77777777" w:rsidR="006220EB" w:rsidRPr="00AE1571" w:rsidRDefault="00000000">
                  <w:pPr>
                    <w:pStyle w:val="afff0"/>
                    <w:rPr>
                      <w:color w:val="000000" w:themeColor="text1"/>
                    </w:rPr>
                  </w:pPr>
                  <w:r w:rsidRPr="00AE1571">
                    <w:rPr>
                      <w:rFonts w:hint="eastAsia"/>
                      <w:color w:val="000000" w:themeColor="text1"/>
                    </w:rPr>
                    <w:t>限值</w:t>
                  </w:r>
                </w:p>
              </w:tc>
              <w:tc>
                <w:tcPr>
                  <w:tcW w:w="424" w:type="pct"/>
                  <w:vMerge w:val="restart"/>
                  <w:tcBorders>
                    <w:top w:val="single" w:sz="4" w:space="0" w:color="000000"/>
                    <w:left w:val="single" w:sz="4" w:space="0" w:color="000000"/>
                    <w:right w:val="single" w:sz="4" w:space="0" w:color="000000"/>
                  </w:tcBorders>
                  <w:vAlign w:val="center"/>
                </w:tcPr>
                <w:p w14:paraId="6F263949" w14:textId="77777777" w:rsidR="006220EB" w:rsidRPr="00AE1571" w:rsidRDefault="00000000">
                  <w:pPr>
                    <w:pStyle w:val="afff0"/>
                    <w:rPr>
                      <w:color w:val="000000" w:themeColor="text1"/>
                    </w:rPr>
                  </w:pPr>
                  <w:r w:rsidRPr="00AE1571">
                    <w:rPr>
                      <w:rFonts w:hint="eastAsia"/>
                      <w:color w:val="000000" w:themeColor="text1"/>
                    </w:rPr>
                    <w:t>达标情况</w:t>
                  </w:r>
                </w:p>
              </w:tc>
            </w:tr>
            <w:tr w:rsidR="00AE1571" w:rsidRPr="00AE1571" w14:paraId="241676D3" w14:textId="77777777">
              <w:trPr>
                <w:trHeight w:val="340"/>
              </w:trPr>
              <w:tc>
                <w:tcPr>
                  <w:tcW w:w="400" w:type="pct"/>
                  <w:vMerge/>
                  <w:tcBorders>
                    <w:top w:val="single" w:sz="4" w:space="0" w:color="000000"/>
                    <w:left w:val="single" w:sz="4" w:space="0" w:color="000000"/>
                    <w:bottom w:val="nil"/>
                    <w:right w:val="nil"/>
                  </w:tcBorders>
                  <w:vAlign w:val="center"/>
                </w:tcPr>
                <w:p w14:paraId="00B2C8A6" w14:textId="77777777" w:rsidR="006220EB" w:rsidRPr="00AE1571" w:rsidRDefault="006220EB">
                  <w:pPr>
                    <w:pStyle w:val="afff0"/>
                    <w:rPr>
                      <w:color w:val="000000" w:themeColor="text1"/>
                    </w:rPr>
                  </w:pPr>
                </w:p>
              </w:tc>
              <w:tc>
                <w:tcPr>
                  <w:tcW w:w="727" w:type="pct"/>
                  <w:vMerge/>
                  <w:tcBorders>
                    <w:top w:val="single" w:sz="4" w:space="0" w:color="000000"/>
                    <w:left w:val="single" w:sz="4" w:space="0" w:color="000000"/>
                    <w:bottom w:val="single" w:sz="4" w:space="0" w:color="000000"/>
                    <w:right w:val="nil"/>
                  </w:tcBorders>
                  <w:vAlign w:val="center"/>
                </w:tcPr>
                <w:p w14:paraId="65C84B97" w14:textId="77777777" w:rsidR="006220EB" w:rsidRPr="00AE1571" w:rsidRDefault="006220EB">
                  <w:pPr>
                    <w:pStyle w:val="afff0"/>
                    <w:rPr>
                      <w:color w:val="000000" w:themeColor="text1"/>
                    </w:rPr>
                  </w:pP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5008BE0A" w14:textId="77777777" w:rsidR="006220EB" w:rsidRPr="00AE1571" w:rsidRDefault="00000000">
                  <w:pPr>
                    <w:pStyle w:val="afff0"/>
                    <w:rPr>
                      <w:color w:val="000000" w:themeColor="text1"/>
                    </w:rPr>
                  </w:pPr>
                  <w:r w:rsidRPr="00AE1571">
                    <w:rPr>
                      <w:rFonts w:hint="eastAsia"/>
                      <w:color w:val="000000" w:themeColor="text1"/>
                    </w:rPr>
                    <w:t>第一次</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7A6F774C" w14:textId="77777777" w:rsidR="006220EB" w:rsidRPr="00AE1571" w:rsidRDefault="00000000">
                  <w:pPr>
                    <w:pStyle w:val="afff0"/>
                    <w:rPr>
                      <w:color w:val="000000" w:themeColor="text1"/>
                    </w:rPr>
                  </w:pPr>
                  <w:r w:rsidRPr="00AE1571">
                    <w:rPr>
                      <w:rFonts w:hint="eastAsia"/>
                      <w:color w:val="000000" w:themeColor="text1"/>
                    </w:rPr>
                    <w:t>第二次</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21408D81" w14:textId="77777777" w:rsidR="006220EB" w:rsidRPr="00AE1571" w:rsidRDefault="00000000">
                  <w:pPr>
                    <w:pStyle w:val="afff0"/>
                    <w:rPr>
                      <w:color w:val="000000" w:themeColor="text1"/>
                    </w:rPr>
                  </w:pPr>
                  <w:r w:rsidRPr="00AE1571">
                    <w:rPr>
                      <w:rFonts w:hint="eastAsia"/>
                      <w:color w:val="000000" w:themeColor="text1"/>
                    </w:rPr>
                    <w:t>第三次</w:t>
                  </w:r>
                </w:p>
              </w:tc>
              <w:tc>
                <w:tcPr>
                  <w:tcW w:w="429" w:type="pct"/>
                  <w:vMerge/>
                  <w:tcBorders>
                    <w:top w:val="single" w:sz="4" w:space="0" w:color="000000"/>
                    <w:left w:val="single" w:sz="4" w:space="0" w:color="000000"/>
                    <w:bottom w:val="single" w:sz="4" w:space="0" w:color="000000"/>
                    <w:right w:val="single" w:sz="4" w:space="0" w:color="000000"/>
                  </w:tcBorders>
                  <w:vAlign w:val="center"/>
                </w:tcPr>
                <w:p w14:paraId="4481611C" w14:textId="77777777" w:rsidR="006220EB" w:rsidRPr="00AE1571" w:rsidRDefault="006220EB">
                  <w:pPr>
                    <w:pStyle w:val="afff0"/>
                    <w:rPr>
                      <w:color w:val="000000" w:themeColor="text1"/>
                    </w:rPr>
                  </w:pPr>
                </w:p>
              </w:tc>
              <w:tc>
                <w:tcPr>
                  <w:tcW w:w="424" w:type="pct"/>
                  <w:vMerge/>
                  <w:tcBorders>
                    <w:left w:val="single" w:sz="4" w:space="0" w:color="000000"/>
                    <w:right w:val="single" w:sz="4" w:space="0" w:color="000000"/>
                  </w:tcBorders>
                  <w:vAlign w:val="center"/>
                </w:tcPr>
                <w:p w14:paraId="32774172" w14:textId="77777777" w:rsidR="006220EB" w:rsidRPr="00AE1571" w:rsidRDefault="006220EB">
                  <w:pPr>
                    <w:pStyle w:val="afff0"/>
                    <w:rPr>
                      <w:color w:val="000000" w:themeColor="text1"/>
                    </w:rPr>
                  </w:pPr>
                </w:p>
              </w:tc>
            </w:tr>
            <w:tr w:rsidR="00AE1571" w:rsidRPr="00AE1571" w14:paraId="18EDC94A" w14:textId="77777777">
              <w:trPr>
                <w:trHeight w:val="340"/>
              </w:trPr>
              <w:tc>
                <w:tcPr>
                  <w:tcW w:w="400" w:type="pct"/>
                  <w:vMerge/>
                  <w:tcBorders>
                    <w:top w:val="single" w:sz="4" w:space="0" w:color="000000"/>
                    <w:left w:val="single" w:sz="4" w:space="0" w:color="000000"/>
                    <w:bottom w:val="nil"/>
                    <w:right w:val="nil"/>
                  </w:tcBorders>
                  <w:vAlign w:val="center"/>
                </w:tcPr>
                <w:p w14:paraId="0CD95047" w14:textId="77777777" w:rsidR="006220EB" w:rsidRPr="00AE1571" w:rsidRDefault="006220EB">
                  <w:pPr>
                    <w:pStyle w:val="afff0"/>
                    <w:rPr>
                      <w:color w:val="000000" w:themeColor="text1"/>
                    </w:rPr>
                  </w:pPr>
                </w:p>
              </w:tc>
              <w:tc>
                <w:tcPr>
                  <w:tcW w:w="727" w:type="pct"/>
                  <w:vMerge/>
                  <w:tcBorders>
                    <w:top w:val="single" w:sz="4" w:space="0" w:color="000000"/>
                    <w:left w:val="single" w:sz="4" w:space="0" w:color="000000"/>
                    <w:bottom w:val="single" w:sz="4" w:space="0" w:color="000000"/>
                    <w:right w:val="nil"/>
                  </w:tcBorders>
                  <w:vAlign w:val="center"/>
                </w:tcPr>
                <w:p w14:paraId="07E95C2F" w14:textId="77777777" w:rsidR="006220EB" w:rsidRPr="00AE1571" w:rsidRDefault="006220EB">
                  <w:pPr>
                    <w:pStyle w:val="afff0"/>
                    <w:rPr>
                      <w:color w:val="000000" w:themeColor="text1"/>
                    </w:rPr>
                  </w:pPr>
                </w:p>
              </w:tc>
              <w:tc>
                <w:tcPr>
                  <w:tcW w:w="502" w:type="pct"/>
                  <w:tcBorders>
                    <w:top w:val="single" w:sz="4" w:space="0" w:color="000000"/>
                    <w:left w:val="single" w:sz="4" w:space="0" w:color="000000"/>
                    <w:bottom w:val="nil"/>
                    <w:right w:val="single" w:sz="4" w:space="0" w:color="000000"/>
                  </w:tcBorders>
                  <w:vAlign w:val="center"/>
                </w:tcPr>
                <w:p w14:paraId="1E8226E1" w14:textId="77777777" w:rsidR="006220EB" w:rsidRPr="00AE1571" w:rsidRDefault="00000000">
                  <w:pPr>
                    <w:pStyle w:val="afff0"/>
                    <w:rPr>
                      <w:color w:val="000000" w:themeColor="text1"/>
                    </w:rPr>
                  </w:pPr>
                  <w:r w:rsidRPr="00AE1571">
                    <w:rPr>
                      <w:color w:val="000000" w:themeColor="text1"/>
                    </w:rPr>
                    <w:t>实测浓度</w:t>
                  </w:r>
                  <w:r w:rsidRPr="00AE1571">
                    <w:rPr>
                      <w:color w:val="000000" w:themeColor="text1"/>
                    </w:rPr>
                    <w:t>mg/m</w:t>
                  </w:r>
                  <w:r w:rsidRPr="00AE1571">
                    <w:rPr>
                      <w:color w:val="000000" w:themeColor="text1"/>
                      <w:vertAlign w:val="superscript"/>
                    </w:rPr>
                    <w:t>3</w:t>
                  </w:r>
                </w:p>
              </w:tc>
              <w:tc>
                <w:tcPr>
                  <w:tcW w:w="502" w:type="pct"/>
                  <w:tcBorders>
                    <w:top w:val="single" w:sz="4" w:space="0" w:color="000000"/>
                    <w:left w:val="single" w:sz="4" w:space="0" w:color="000000"/>
                    <w:bottom w:val="nil"/>
                    <w:right w:val="single" w:sz="4" w:space="0" w:color="000000"/>
                  </w:tcBorders>
                  <w:vAlign w:val="center"/>
                </w:tcPr>
                <w:p w14:paraId="021A5B3C" w14:textId="77777777" w:rsidR="006220EB" w:rsidRPr="00AE1571" w:rsidRDefault="00000000">
                  <w:pPr>
                    <w:pStyle w:val="afff0"/>
                    <w:rPr>
                      <w:color w:val="000000" w:themeColor="text1"/>
                    </w:rPr>
                  </w:pPr>
                  <w:r w:rsidRPr="00AE1571">
                    <w:rPr>
                      <w:color w:val="000000" w:themeColor="text1"/>
                    </w:rPr>
                    <w:t>排放速率</w:t>
                  </w:r>
                  <w:r w:rsidRPr="00AE1571">
                    <w:rPr>
                      <w:color w:val="000000" w:themeColor="text1"/>
                    </w:rPr>
                    <w:t>kg/h</w:t>
                  </w:r>
                </w:p>
              </w:tc>
              <w:tc>
                <w:tcPr>
                  <w:tcW w:w="502" w:type="pct"/>
                  <w:tcBorders>
                    <w:top w:val="single" w:sz="4" w:space="0" w:color="000000"/>
                    <w:left w:val="single" w:sz="4" w:space="0" w:color="000000"/>
                    <w:bottom w:val="nil"/>
                    <w:right w:val="single" w:sz="4" w:space="0" w:color="000000"/>
                  </w:tcBorders>
                  <w:vAlign w:val="center"/>
                </w:tcPr>
                <w:p w14:paraId="482AC9F0" w14:textId="77777777" w:rsidR="006220EB" w:rsidRPr="00AE1571" w:rsidRDefault="00000000">
                  <w:pPr>
                    <w:pStyle w:val="afff0"/>
                    <w:rPr>
                      <w:color w:val="000000" w:themeColor="text1"/>
                    </w:rPr>
                  </w:pPr>
                  <w:r w:rsidRPr="00AE1571">
                    <w:rPr>
                      <w:color w:val="000000" w:themeColor="text1"/>
                    </w:rPr>
                    <w:t>实测浓度</w:t>
                  </w:r>
                  <w:r w:rsidRPr="00AE1571">
                    <w:rPr>
                      <w:color w:val="000000" w:themeColor="text1"/>
                    </w:rPr>
                    <w:t>mg/m</w:t>
                  </w:r>
                  <w:r w:rsidRPr="00AE1571">
                    <w:rPr>
                      <w:color w:val="000000" w:themeColor="text1"/>
                      <w:vertAlign w:val="superscript"/>
                    </w:rPr>
                    <w:t>3</w:t>
                  </w:r>
                </w:p>
              </w:tc>
              <w:tc>
                <w:tcPr>
                  <w:tcW w:w="502" w:type="pct"/>
                  <w:tcBorders>
                    <w:top w:val="single" w:sz="4" w:space="0" w:color="000000"/>
                    <w:left w:val="single" w:sz="4" w:space="0" w:color="000000"/>
                    <w:bottom w:val="single" w:sz="4" w:space="0" w:color="000000"/>
                    <w:right w:val="single" w:sz="4" w:space="0" w:color="000000"/>
                  </w:tcBorders>
                  <w:vAlign w:val="center"/>
                </w:tcPr>
                <w:p w14:paraId="2C91DE6C" w14:textId="77777777" w:rsidR="006220EB" w:rsidRPr="00AE1571" w:rsidRDefault="00000000">
                  <w:pPr>
                    <w:pStyle w:val="afff0"/>
                    <w:rPr>
                      <w:color w:val="000000" w:themeColor="text1"/>
                    </w:rPr>
                  </w:pPr>
                  <w:r w:rsidRPr="00AE1571">
                    <w:rPr>
                      <w:color w:val="000000" w:themeColor="text1"/>
                    </w:rPr>
                    <w:t>排放速率</w:t>
                  </w:r>
                  <w:r w:rsidRPr="00AE1571">
                    <w:rPr>
                      <w:color w:val="000000" w:themeColor="text1"/>
                    </w:rPr>
                    <w:t>kg/h</w:t>
                  </w:r>
                </w:p>
              </w:tc>
              <w:tc>
                <w:tcPr>
                  <w:tcW w:w="502" w:type="pct"/>
                  <w:tcBorders>
                    <w:top w:val="single" w:sz="4" w:space="0" w:color="000000"/>
                    <w:left w:val="single" w:sz="4" w:space="0" w:color="000000"/>
                    <w:bottom w:val="nil"/>
                    <w:right w:val="single" w:sz="4" w:space="0" w:color="000000"/>
                  </w:tcBorders>
                  <w:vAlign w:val="center"/>
                </w:tcPr>
                <w:p w14:paraId="730EA4BB" w14:textId="77777777" w:rsidR="006220EB" w:rsidRPr="00AE1571" w:rsidRDefault="00000000">
                  <w:pPr>
                    <w:pStyle w:val="afff0"/>
                    <w:rPr>
                      <w:color w:val="000000" w:themeColor="text1"/>
                    </w:rPr>
                  </w:pPr>
                  <w:r w:rsidRPr="00AE1571">
                    <w:rPr>
                      <w:color w:val="000000" w:themeColor="text1"/>
                    </w:rPr>
                    <w:t>实测浓度</w:t>
                  </w:r>
                  <w:r w:rsidRPr="00AE1571">
                    <w:rPr>
                      <w:color w:val="000000" w:themeColor="text1"/>
                    </w:rPr>
                    <w:t>mg/m</w:t>
                  </w:r>
                  <w:r w:rsidRPr="00AE1571">
                    <w:rPr>
                      <w:color w:val="000000" w:themeColor="text1"/>
                      <w:vertAlign w:val="superscript"/>
                    </w:rPr>
                    <w:t>3</w:t>
                  </w:r>
                </w:p>
              </w:tc>
              <w:tc>
                <w:tcPr>
                  <w:tcW w:w="504" w:type="pct"/>
                  <w:tcBorders>
                    <w:top w:val="single" w:sz="4" w:space="0" w:color="000000"/>
                    <w:left w:val="single" w:sz="4" w:space="0" w:color="000000"/>
                    <w:bottom w:val="single" w:sz="4" w:space="0" w:color="000000"/>
                    <w:right w:val="single" w:sz="4" w:space="0" w:color="000000"/>
                  </w:tcBorders>
                  <w:vAlign w:val="center"/>
                </w:tcPr>
                <w:p w14:paraId="13D28F6D" w14:textId="77777777" w:rsidR="006220EB" w:rsidRPr="00AE1571" w:rsidRDefault="00000000">
                  <w:pPr>
                    <w:pStyle w:val="afff0"/>
                    <w:rPr>
                      <w:color w:val="000000" w:themeColor="text1"/>
                    </w:rPr>
                  </w:pPr>
                  <w:r w:rsidRPr="00AE1571">
                    <w:rPr>
                      <w:color w:val="000000" w:themeColor="text1"/>
                    </w:rPr>
                    <w:t>排放速率</w:t>
                  </w:r>
                  <w:r w:rsidRPr="00AE1571">
                    <w:rPr>
                      <w:color w:val="000000" w:themeColor="text1"/>
                    </w:rPr>
                    <w:t>kg/h</w:t>
                  </w:r>
                </w:p>
              </w:tc>
              <w:tc>
                <w:tcPr>
                  <w:tcW w:w="429" w:type="pct"/>
                  <w:tcBorders>
                    <w:top w:val="nil"/>
                    <w:left w:val="single" w:sz="4" w:space="0" w:color="000000"/>
                    <w:bottom w:val="nil"/>
                    <w:right w:val="single" w:sz="4" w:space="0" w:color="000000"/>
                  </w:tcBorders>
                  <w:vAlign w:val="center"/>
                </w:tcPr>
                <w:p w14:paraId="0FD4F4E2" w14:textId="77777777" w:rsidR="006220EB" w:rsidRPr="00AE1571" w:rsidRDefault="00000000">
                  <w:pPr>
                    <w:pStyle w:val="afff0"/>
                    <w:rPr>
                      <w:color w:val="000000" w:themeColor="text1"/>
                    </w:rPr>
                  </w:pPr>
                  <w:r w:rsidRPr="00AE1571">
                    <w:rPr>
                      <w:color w:val="000000" w:themeColor="text1"/>
                    </w:rPr>
                    <w:t>排放浓度</w:t>
                  </w:r>
                  <w:r w:rsidRPr="00AE1571">
                    <w:rPr>
                      <w:color w:val="000000" w:themeColor="text1"/>
                    </w:rPr>
                    <w:t>mg/m</w:t>
                  </w:r>
                  <w:r w:rsidRPr="00AE1571">
                    <w:rPr>
                      <w:color w:val="000000" w:themeColor="text1"/>
                      <w:vertAlign w:val="superscript"/>
                    </w:rPr>
                    <w:t>3</w:t>
                  </w:r>
                </w:p>
              </w:tc>
              <w:tc>
                <w:tcPr>
                  <w:tcW w:w="424" w:type="pct"/>
                  <w:vMerge/>
                  <w:tcBorders>
                    <w:left w:val="single" w:sz="4" w:space="0" w:color="000000"/>
                    <w:bottom w:val="nil"/>
                    <w:right w:val="single" w:sz="4" w:space="0" w:color="000000"/>
                  </w:tcBorders>
                  <w:vAlign w:val="center"/>
                </w:tcPr>
                <w:p w14:paraId="77C342FD" w14:textId="77777777" w:rsidR="006220EB" w:rsidRPr="00AE1571" w:rsidRDefault="006220EB">
                  <w:pPr>
                    <w:pStyle w:val="afff0"/>
                    <w:rPr>
                      <w:color w:val="000000" w:themeColor="text1"/>
                    </w:rPr>
                  </w:pPr>
                </w:p>
              </w:tc>
            </w:tr>
            <w:tr w:rsidR="00AE1571" w:rsidRPr="00AE1571" w14:paraId="32F54162" w14:textId="77777777">
              <w:trPr>
                <w:trHeight w:val="340"/>
              </w:trPr>
              <w:tc>
                <w:tcPr>
                  <w:tcW w:w="400" w:type="pct"/>
                  <w:vMerge w:val="restart"/>
                  <w:tcBorders>
                    <w:top w:val="single" w:sz="4" w:space="0" w:color="000000"/>
                    <w:left w:val="single" w:sz="4" w:space="0" w:color="000000"/>
                    <w:bottom w:val="single" w:sz="4" w:space="0" w:color="000000"/>
                    <w:right w:val="single" w:sz="4" w:space="0" w:color="000000"/>
                  </w:tcBorders>
                  <w:vAlign w:val="center"/>
                </w:tcPr>
                <w:p w14:paraId="754FEC94" w14:textId="77777777" w:rsidR="006220EB" w:rsidRPr="00AE1571" w:rsidRDefault="00000000">
                  <w:pPr>
                    <w:pStyle w:val="afff0"/>
                    <w:rPr>
                      <w:color w:val="000000" w:themeColor="text1"/>
                    </w:rPr>
                  </w:pPr>
                  <w:r w:rsidRPr="00AE1571">
                    <w:rPr>
                      <w:rFonts w:hint="eastAsia"/>
                      <w:color w:val="000000" w:themeColor="text1"/>
                    </w:rPr>
                    <w:t>2025-</w:t>
                  </w:r>
                </w:p>
                <w:p w14:paraId="1633DBA9" w14:textId="77777777" w:rsidR="006220EB" w:rsidRPr="00AE1571" w:rsidRDefault="00000000">
                  <w:pPr>
                    <w:pStyle w:val="afff0"/>
                    <w:rPr>
                      <w:color w:val="000000" w:themeColor="text1"/>
                    </w:rPr>
                  </w:pPr>
                  <w:r w:rsidRPr="00AE1571">
                    <w:rPr>
                      <w:rFonts w:hint="eastAsia"/>
                      <w:color w:val="000000" w:themeColor="text1"/>
                    </w:rPr>
                    <w:t>04-28</w:t>
                  </w:r>
                </w:p>
              </w:tc>
              <w:tc>
                <w:tcPr>
                  <w:tcW w:w="727" w:type="pct"/>
                  <w:tcBorders>
                    <w:top w:val="single" w:sz="4" w:space="0" w:color="000000"/>
                    <w:left w:val="single" w:sz="4" w:space="0" w:color="000000"/>
                    <w:bottom w:val="single" w:sz="4" w:space="0" w:color="000000"/>
                    <w:right w:val="single" w:sz="4" w:space="0" w:color="000000"/>
                  </w:tcBorders>
                  <w:vAlign w:val="center"/>
                </w:tcPr>
                <w:p w14:paraId="5E7E9977" w14:textId="77777777" w:rsidR="006220EB" w:rsidRPr="00AE1571" w:rsidRDefault="00000000">
                  <w:pPr>
                    <w:pStyle w:val="LWH4"/>
                    <w:rPr>
                      <w:color w:val="000000" w:themeColor="text1"/>
                    </w:rPr>
                  </w:pPr>
                  <w:r w:rsidRPr="00AE1571">
                    <w:rPr>
                      <w:rFonts w:ascii="Times New Roman" w:hAnsi="Times New Roman" w:hint="eastAsia"/>
                      <w:color w:val="000000" w:themeColor="text1"/>
                      <w:szCs w:val="21"/>
                    </w:rPr>
                    <w:t>非甲烷总烃</w:t>
                  </w:r>
                </w:p>
              </w:tc>
              <w:tc>
                <w:tcPr>
                  <w:tcW w:w="502" w:type="pct"/>
                  <w:tcBorders>
                    <w:top w:val="single" w:sz="4" w:space="0" w:color="000000"/>
                    <w:left w:val="single" w:sz="4" w:space="0" w:color="000000"/>
                    <w:bottom w:val="single" w:sz="4" w:space="0" w:color="000000"/>
                    <w:right w:val="single" w:sz="4" w:space="0" w:color="000000"/>
                  </w:tcBorders>
                  <w:vAlign w:val="center"/>
                </w:tcPr>
                <w:p w14:paraId="39D2577A"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3.71</w:t>
                  </w:r>
                </w:p>
              </w:tc>
              <w:tc>
                <w:tcPr>
                  <w:tcW w:w="502" w:type="pct"/>
                  <w:tcBorders>
                    <w:top w:val="single" w:sz="4" w:space="0" w:color="000000"/>
                    <w:left w:val="single" w:sz="4" w:space="0" w:color="000000"/>
                    <w:bottom w:val="single" w:sz="4" w:space="0" w:color="000000"/>
                    <w:right w:val="single" w:sz="4" w:space="0" w:color="000000"/>
                  </w:tcBorders>
                  <w:vAlign w:val="center"/>
                </w:tcPr>
                <w:p w14:paraId="5572B6B7"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0.0138</w:t>
                  </w:r>
                </w:p>
              </w:tc>
              <w:tc>
                <w:tcPr>
                  <w:tcW w:w="502" w:type="pct"/>
                  <w:tcBorders>
                    <w:top w:val="single" w:sz="4" w:space="0" w:color="000000"/>
                    <w:left w:val="nil"/>
                    <w:bottom w:val="nil"/>
                    <w:right w:val="single" w:sz="4" w:space="0" w:color="000000"/>
                  </w:tcBorders>
                  <w:vAlign w:val="center"/>
                </w:tcPr>
                <w:p w14:paraId="2CD86AB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3.55</w:t>
                  </w:r>
                </w:p>
              </w:tc>
              <w:tc>
                <w:tcPr>
                  <w:tcW w:w="502" w:type="pct"/>
                  <w:tcBorders>
                    <w:top w:val="single" w:sz="4" w:space="0" w:color="000000"/>
                    <w:left w:val="single" w:sz="4" w:space="0" w:color="000000"/>
                    <w:bottom w:val="single" w:sz="4" w:space="0" w:color="000000"/>
                    <w:right w:val="single" w:sz="4" w:space="0" w:color="000000"/>
                  </w:tcBorders>
                  <w:vAlign w:val="center"/>
                </w:tcPr>
                <w:p w14:paraId="0581C47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0.0134</w:t>
                  </w:r>
                </w:p>
              </w:tc>
              <w:tc>
                <w:tcPr>
                  <w:tcW w:w="502" w:type="pct"/>
                  <w:tcBorders>
                    <w:top w:val="single" w:sz="4" w:space="0" w:color="000000"/>
                    <w:left w:val="single" w:sz="4" w:space="0" w:color="000000"/>
                    <w:bottom w:val="nil"/>
                    <w:right w:val="single" w:sz="4" w:space="0" w:color="000000"/>
                  </w:tcBorders>
                  <w:vAlign w:val="center"/>
                </w:tcPr>
                <w:p w14:paraId="5E5B03F6"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3.23</w:t>
                  </w:r>
                </w:p>
              </w:tc>
              <w:tc>
                <w:tcPr>
                  <w:tcW w:w="504" w:type="pct"/>
                  <w:tcBorders>
                    <w:top w:val="single" w:sz="4" w:space="0" w:color="000000"/>
                    <w:left w:val="single" w:sz="4" w:space="0" w:color="000000"/>
                    <w:bottom w:val="single" w:sz="4" w:space="0" w:color="000000"/>
                    <w:right w:val="nil"/>
                  </w:tcBorders>
                  <w:vAlign w:val="center"/>
                </w:tcPr>
                <w:p w14:paraId="64B3E26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0.0120</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6402B602" w14:textId="77777777" w:rsidR="006220EB" w:rsidRPr="00AE1571" w:rsidRDefault="00000000">
                  <w:pPr>
                    <w:pStyle w:val="afff0"/>
                    <w:rPr>
                      <w:color w:val="000000" w:themeColor="text1"/>
                    </w:rPr>
                  </w:pPr>
                  <w:r w:rsidRPr="00AE1571">
                    <w:rPr>
                      <w:rFonts w:hint="eastAsia"/>
                      <w:color w:val="000000" w:themeColor="text1"/>
                    </w:rPr>
                    <w:t>10</w:t>
                  </w:r>
                </w:p>
              </w:tc>
              <w:tc>
                <w:tcPr>
                  <w:tcW w:w="424" w:type="pct"/>
                  <w:tcBorders>
                    <w:top w:val="single" w:sz="4" w:space="0" w:color="000000"/>
                    <w:left w:val="single" w:sz="4" w:space="0" w:color="000000"/>
                    <w:bottom w:val="single" w:sz="4" w:space="0" w:color="000000"/>
                    <w:right w:val="single" w:sz="4" w:space="0" w:color="000000"/>
                  </w:tcBorders>
                  <w:vAlign w:val="center"/>
                </w:tcPr>
                <w:p w14:paraId="570D43F7" w14:textId="77777777" w:rsidR="006220EB" w:rsidRPr="00AE1571" w:rsidRDefault="00000000">
                  <w:pPr>
                    <w:pStyle w:val="afff0"/>
                    <w:rPr>
                      <w:color w:val="000000" w:themeColor="text1"/>
                    </w:rPr>
                  </w:pPr>
                  <w:r w:rsidRPr="00AE1571">
                    <w:rPr>
                      <w:rFonts w:hint="eastAsia"/>
                      <w:color w:val="000000" w:themeColor="text1"/>
                    </w:rPr>
                    <w:t>达标</w:t>
                  </w:r>
                </w:p>
              </w:tc>
            </w:tr>
            <w:tr w:rsidR="00AE1571" w:rsidRPr="00AE1571" w14:paraId="196B83AD"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05DA209A"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C2158D0" w14:textId="77777777" w:rsidR="006220EB" w:rsidRPr="00AE1571" w:rsidRDefault="00000000">
                  <w:pPr>
                    <w:pStyle w:val="LWH4"/>
                    <w:rPr>
                      <w:color w:val="000000" w:themeColor="text1"/>
                    </w:rPr>
                  </w:pPr>
                  <w:r w:rsidRPr="00AE1571">
                    <w:rPr>
                      <w:rFonts w:ascii="Times New Roman" w:hAnsi="Times New Roman"/>
                      <w:color w:val="000000" w:themeColor="text1"/>
                      <w:szCs w:val="21"/>
                    </w:rPr>
                    <w:t>臭气浓度（无量纲）</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4658E52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131</w:t>
                  </w:r>
                </w:p>
              </w:tc>
              <w:tc>
                <w:tcPr>
                  <w:tcW w:w="1006" w:type="pct"/>
                  <w:gridSpan w:val="2"/>
                  <w:tcBorders>
                    <w:top w:val="single" w:sz="4" w:space="0" w:color="000000"/>
                    <w:left w:val="nil"/>
                    <w:bottom w:val="single" w:sz="4" w:space="0" w:color="000000"/>
                    <w:right w:val="single" w:sz="4" w:space="0" w:color="000000"/>
                  </w:tcBorders>
                  <w:noWrap/>
                  <w:vAlign w:val="center"/>
                </w:tcPr>
                <w:p w14:paraId="5B5AD3F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131</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4683892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112</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3F3224EA" w14:textId="77777777" w:rsidR="006220EB" w:rsidRPr="00AE1571" w:rsidRDefault="00000000">
                  <w:pPr>
                    <w:pStyle w:val="afff0"/>
                    <w:rPr>
                      <w:color w:val="000000" w:themeColor="text1"/>
                    </w:rPr>
                  </w:pPr>
                  <w:r w:rsidRPr="00AE1571">
                    <w:rPr>
                      <w:rFonts w:hint="eastAsia"/>
                      <w:color w:val="000000" w:themeColor="text1"/>
                    </w:rPr>
                    <w:t>2000</w:t>
                  </w:r>
                </w:p>
              </w:tc>
              <w:tc>
                <w:tcPr>
                  <w:tcW w:w="424" w:type="pct"/>
                  <w:tcBorders>
                    <w:top w:val="single" w:sz="4" w:space="0" w:color="000000"/>
                    <w:left w:val="single" w:sz="4" w:space="0" w:color="000000"/>
                    <w:bottom w:val="single" w:sz="4" w:space="0" w:color="000000"/>
                    <w:right w:val="single" w:sz="4" w:space="0" w:color="000000"/>
                  </w:tcBorders>
                  <w:vAlign w:val="center"/>
                </w:tcPr>
                <w:p w14:paraId="01BF0D3D" w14:textId="77777777" w:rsidR="006220EB" w:rsidRPr="00AE1571" w:rsidRDefault="00000000">
                  <w:pPr>
                    <w:pStyle w:val="afff0"/>
                    <w:rPr>
                      <w:color w:val="000000" w:themeColor="text1"/>
                    </w:rPr>
                  </w:pPr>
                  <w:r w:rsidRPr="00AE1571">
                    <w:rPr>
                      <w:rFonts w:hint="eastAsia"/>
                      <w:color w:val="000000" w:themeColor="text1"/>
                    </w:rPr>
                    <w:t>达标</w:t>
                  </w:r>
                </w:p>
              </w:tc>
            </w:tr>
            <w:tr w:rsidR="00AE1571" w:rsidRPr="00AE1571" w14:paraId="74B8E582"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4CA74543"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4818FBC6" w14:textId="77777777" w:rsidR="006220EB" w:rsidRPr="00AE1571" w:rsidRDefault="00000000">
                  <w:pPr>
                    <w:pStyle w:val="LWH4"/>
                    <w:rPr>
                      <w:color w:val="000000" w:themeColor="text1"/>
                    </w:rPr>
                  </w:pPr>
                  <w:r w:rsidRPr="00AE1571">
                    <w:rPr>
                      <w:rFonts w:ascii="Times New Roman" w:hAnsi="Times New Roman"/>
                      <w:color w:val="000000" w:themeColor="text1"/>
                      <w:szCs w:val="21"/>
                    </w:rPr>
                    <w:t>流量（标干</w:t>
                  </w:r>
                  <w:r w:rsidRPr="00AE1571">
                    <w:rPr>
                      <w:rFonts w:ascii="Times New Roman" w:hAnsi="Times New Roman"/>
                      <w:color w:val="000000" w:themeColor="text1"/>
                      <w:szCs w:val="21"/>
                    </w:rPr>
                    <w:t>m</w:t>
                  </w:r>
                  <w:r w:rsidRPr="00AE1571">
                    <w:rPr>
                      <w:rFonts w:ascii="Times New Roman" w:hAnsi="Times New Roman"/>
                      <w:color w:val="000000" w:themeColor="text1"/>
                      <w:szCs w:val="21"/>
                      <w:vertAlign w:val="superscript"/>
                    </w:rPr>
                    <w:t>3</w:t>
                  </w:r>
                  <w:r w:rsidRPr="00AE1571">
                    <w:rPr>
                      <w:rFonts w:ascii="Times New Roman" w:hAnsi="Times New Roman"/>
                      <w:color w:val="000000" w:themeColor="text1"/>
                      <w:szCs w:val="21"/>
                    </w:rPr>
                    <w:t>/h</w:t>
                  </w:r>
                  <w:r w:rsidRPr="00AE1571">
                    <w:rPr>
                      <w:rFonts w:ascii="Times New Roman" w:hAnsi="Times New Roman"/>
                      <w:color w:val="000000" w:themeColor="text1"/>
                      <w:szCs w:val="21"/>
                    </w:rPr>
                    <w:t>）</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017FAC0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3718</w:t>
                  </w:r>
                </w:p>
              </w:tc>
              <w:tc>
                <w:tcPr>
                  <w:tcW w:w="1006" w:type="pct"/>
                  <w:gridSpan w:val="2"/>
                  <w:tcBorders>
                    <w:top w:val="single" w:sz="4" w:space="0" w:color="000000"/>
                    <w:left w:val="nil"/>
                    <w:bottom w:val="single" w:sz="4" w:space="0" w:color="000000"/>
                    <w:right w:val="single" w:sz="4" w:space="0" w:color="000000"/>
                  </w:tcBorders>
                  <w:noWrap/>
                  <w:vAlign w:val="center"/>
                </w:tcPr>
                <w:p w14:paraId="19F66A5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3785</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1D5B875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3711</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5B640F39" w14:textId="77777777" w:rsidR="006220EB" w:rsidRPr="00AE1571" w:rsidRDefault="00000000">
                  <w:pPr>
                    <w:pStyle w:val="afff0"/>
                    <w:rPr>
                      <w:color w:val="000000" w:themeColor="text1"/>
                    </w:rPr>
                  </w:pPr>
                  <w:r w:rsidRPr="00AE1571">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28A8F482" w14:textId="77777777" w:rsidR="006220EB" w:rsidRPr="00AE1571" w:rsidRDefault="00000000">
                  <w:pPr>
                    <w:pStyle w:val="afff0"/>
                    <w:rPr>
                      <w:color w:val="000000" w:themeColor="text1"/>
                    </w:rPr>
                  </w:pPr>
                  <w:r w:rsidRPr="00AE1571">
                    <w:rPr>
                      <w:rFonts w:hint="eastAsia"/>
                      <w:color w:val="000000" w:themeColor="text1"/>
                    </w:rPr>
                    <w:t>--</w:t>
                  </w:r>
                </w:p>
              </w:tc>
            </w:tr>
            <w:tr w:rsidR="00AE1571" w:rsidRPr="00AE1571" w14:paraId="7B3939AE"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74499499"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45D6B2D5" w14:textId="77777777" w:rsidR="006220EB" w:rsidRPr="00AE1571" w:rsidRDefault="00000000">
                  <w:pPr>
                    <w:pStyle w:val="LWH4"/>
                    <w:rPr>
                      <w:color w:val="000000" w:themeColor="text1"/>
                    </w:rPr>
                  </w:pPr>
                  <w:r w:rsidRPr="00AE1571">
                    <w:rPr>
                      <w:rFonts w:ascii="Times New Roman" w:hAnsi="Times New Roman"/>
                      <w:color w:val="000000" w:themeColor="text1"/>
                      <w:szCs w:val="21"/>
                    </w:rPr>
                    <w:t>流速</w:t>
                  </w:r>
                  <w:r w:rsidRPr="00AE1571">
                    <w:rPr>
                      <w:rFonts w:ascii="Times New Roman" w:hAnsi="Times New Roman"/>
                      <w:color w:val="000000" w:themeColor="text1"/>
                      <w:szCs w:val="21"/>
                    </w:rPr>
                    <w:t>(m/s)</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58977BF4"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1.8</w:t>
                  </w:r>
                </w:p>
              </w:tc>
              <w:tc>
                <w:tcPr>
                  <w:tcW w:w="1006" w:type="pct"/>
                  <w:gridSpan w:val="2"/>
                  <w:tcBorders>
                    <w:top w:val="single" w:sz="4" w:space="0" w:color="000000"/>
                    <w:left w:val="nil"/>
                    <w:bottom w:val="single" w:sz="4" w:space="0" w:color="000000"/>
                    <w:right w:val="single" w:sz="4" w:space="0" w:color="000000"/>
                  </w:tcBorders>
                  <w:noWrap/>
                  <w:vAlign w:val="center"/>
                </w:tcPr>
                <w:p w14:paraId="467B330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1.8</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7F61894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1.8</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5BDB6A2A" w14:textId="77777777" w:rsidR="006220EB" w:rsidRPr="00AE1571" w:rsidRDefault="00000000">
                  <w:pPr>
                    <w:pStyle w:val="afff0"/>
                    <w:rPr>
                      <w:color w:val="000000" w:themeColor="text1"/>
                    </w:rPr>
                  </w:pPr>
                  <w:r w:rsidRPr="00AE1571">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0B84A84D" w14:textId="77777777" w:rsidR="006220EB" w:rsidRPr="00AE1571" w:rsidRDefault="00000000">
                  <w:pPr>
                    <w:pStyle w:val="afff0"/>
                    <w:rPr>
                      <w:color w:val="000000" w:themeColor="text1"/>
                    </w:rPr>
                  </w:pPr>
                  <w:r w:rsidRPr="00AE1571">
                    <w:rPr>
                      <w:rFonts w:hint="eastAsia"/>
                      <w:color w:val="000000" w:themeColor="text1"/>
                    </w:rPr>
                    <w:t>--</w:t>
                  </w:r>
                </w:p>
              </w:tc>
            </w:tr>
            <w:tr w:rsidR="00AE1571" w:rsidRPr="00AE1571" w14:paraId="5BBF4BA5"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5D66D2C0"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4CB00A68" w14:textId="77777777" w:rsidR="006220EB" w:rsidRPr="00AE1571" w:rsidRDefault="00000000">
                  <w:pPr>
                    <w:pStyle w:val="LWH4"/>
                    <w:rPr>
                      <w:color w:val="000000" w:themeColor="text1"/>
                    </w:rPr>
                  </w:pPr>
                  <w:r w:rsidRPr="00AE1571">
                    <w:rPr>
                      <w:rFonts w:ascii="Times New Roman" w:hAnsi="Times New Roman"/>
                      <w:color w:val="000000" w:themeColor="text1"/>
                      <w:szCs w:val="21"/>
                    </w:rPr>
                    <w:t>含湿量</w:t>
                  </w:r>
                  <w:r w:rsidRPr="00AE1571">
                    <w:rPr>
                      <w:rFonts w:ascii="Times New Roman" w:hAnsi="Times New Roman"/>
                      <w:color w:val="000000" w:themeColor="text1"/>
                      <w:szCs w:val="21"/>
                    </w:rPr>
                    <w:t>(%)</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188C1EE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4.6</w:t>
                  </w:r>
                </w:p>
              </w:tc>
              <w:tc>
                <w:tcPr>
                  <w:tcW w:w="1006" w:type="pct"/>
                  <w:gridSpan w:val="2"/>
                  <w:tcBorders>
                    <w:top w:val="single" w:sz="4" w:space="0" w:color="000000"/>
                    <w:left w:val="nil"/>
                    <w:bottom w:val="single" w:sz="4" w:space="0" w:color="000000"/>
                    <w:right w:val="single" w:sz="4" w:space="0" w:color="000000"/>
                  </w:tcBorders>
                  <w:noWrap/>
                  <w:vAlign w:val="center"/>
                </w:tcPr>
                <w:p w14:paraId="52899B8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4.5</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0420FC5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4.6</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007E3F99" w14:textId="77777777" w:rsidR="006220EB" w:rsidRPr="00AE1571" w:rsidRDefault="00000000">
                  <w:pPr>
                    <w:pStyle w:val="afff0"/>
                    <w:rPr>
                      <w:color w:val="000000" w:themeColor="text1"/>
                    </w:rPr>
                  </w:pPr>
                  <w:r w:rsidRPr="00AE1571">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065A92D3" w14:textId="77777777" w:rsidR="006220EB" w:rsidRPr="00AE1571" w:rsidRDefault="00000000">
                  <w:pPr>
                    <w:pStyle w:val="afff0"/>
                    <w:rPr>
                      <w:color w:val="000000" w:themeColor="text1"/>
                    </w:rPr>
                  </w:pPr>
                  <w:r w:rsidRPr="00AE1571">
                    <w:rPr>
                      <w:rFonts w:hint="eastAsia"/>
                      <w:color w:val="000000" w:themeColor="text1"/>
                    </w:rPr>
                    <w:t>--</w:t>
                  </w:r>
                </w:p>
              </w:tc>
            </w:tr>
            <w:tr w:rsidR="00AE1571" w:rsidRPr="00AE1571" w14:paraId="7971A276"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54C5D79C"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44ED4E05" w14:textId="77777777" w:rsidR="006220EB" w:rsidRPr="00AE1571" w:rsidRDefault="00000000">
                  <w:pPr>
                    <w:pStyle w:val="LWH4"/>
                    <w:rPr>
                      <w:color w:val="000000" w:themeColor="text1"/>
                    </w:rPr>
                  </w:pPr>
                  <w:r w:rsidRPr="00AE1571">
                    <w:rPr>
                      <w:rFonts w:ascii="Times New Roman" w:hAnsi="Times New Roman"/>
                      <w:color w:val="000000" w:themeColor="text1"/>
                      <w:szCs w:val="21"/>
                    </w:rPr>
                    <w:t>烟气温度（</w:t>
                  </w:r>
                  <w:r w:rsidRPr="00AE1571">
                    <w:rPr>
                      <w:rFonts w:ascii="Times New Roman" w:hAnsi="Times New Roman"/>
                      <w:color w:val="000000" w:themeColor="text1"/>
                      <w:szCs w:val="21"/>
                    </w:rPr>
                    <w:t>℃</w:t>
                  </w:r>
                  <w:r w:rsidRPr="00AE1571">
                    <w:rPr>
                      <w:rFonts w:ascii="Times New Roman" w:hAnsi="Times New Roman"/>
                      <w:color w:val="000000" w:themeColor="text1"/>
                      <w:szCs w:val="21"/>
                    </w:rPr>
                    <w:t>）</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5ED6E13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38.6</w:t>
                  </w:r>
                </w:p>
              </w:tc>
              <w:tc>
                <w:tcPr>
                  <w:tcW w:w="1006" w:type="pct"/>
                  <w:gridSpan w:val="2"/>
                  <w:tcBorders>
                    <w:top w:val="single" w:sz="4" w:space="0" w:color="000000"/>
                    <w:left w:val="nil"/>
                    <w:bottom w:val="nil"/>
                    <w:right w:val="single" w:sz="4" w:space="0" w:color="000000"/>
                  </w:tcBorders>
                  <w:noWrap/>
                  <w:vAlign w:val="center"/>
                </w:tcPr>
                <w:p w14:paraId="748A0AA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39.2</w:t>
                  </w:r>
                </w:p>
              </w:tc>
              <w:tc>
                <w:tcPr>
                  <w:tcW w:w="1006" w:type="pct"/>
                  <w:gridSpan w:val="2"/>
                  <w:tcBorders>
                    <w:top w:val="single" w:sz="4" w:space="0" w:color="000000"/>
                    <w:left w:val="single" w:sz="4" w:space="0" w:color="000000"/>
                    <w:bottom w:val="nil"/>
                    <w:right w:val="single" w:sz="4" w:space="0" w:color="000000"/>
                  </w:tcBorders>
                  <w:noWrap/>
                  <w:vAlign w:val="center"/>
                </w:tcPr>
                <w:p w14:paraId="6EC7EAE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39.7</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068AB2C0" w14:textId="77777777" w:rsidR="006220EB" w:rsidRPr="00AE1571" w:rsidRDefault="00000000">
                  <w:pPr>
                    <w:pStyle w:val="afff0"/>
                    <w:rPr>
                      <w:color w:val="000000" w:themeColor="text1"/>
                    </w:rPr>
                  </w:pPr>
                  <w:r w:rsidRPr="00AE1571">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11F830B7" w14:textId="77777777" w:rsidR="006220EB" w:rsidRPr="00AE1571" w:rsidRDefault="00000000">
                  <w:pPr>
                    <w:pStyle w:val="afff0"/>
                    <w:rPr>
                      <w:color w:val="000000" w:themeColor="text1"/>
                    </w:rPr>
                  </w:pPr>
                  <w:r w:rsidRPr="00AE1571">
                    <w:rPr>
                      <w:rFonts w:hint="eastAsia"/>
                      <w:color w:val="000000" w:themeColor="text1"/>
                    </w:rPr>
                    <w:t>--</w:t>
                  </w:r>
                </w:p>
              </w:tc>
            </w:tr>
            <w:tr w:rsidR="00AE1571" w:rsidRPr="00AE1571" w14:paraId="4A4C3306" w14:textId="77777777">
              <w:trPr>
                <w:trHeight w:val="340"/>
              </w:trPr>
              <w:tc>
                <w:tcPr>
                  <w:tcW w:w="400" w:type="pct"/>
                  <w:vMerge w:val="restart"/>
                  <w:tcBorders>
                    <w:top w:val="single" w:sz="4" w:space="0" w:color="000000"/>
                    <w:left w:val="single" w:sz="4" w:space="0" w:color="000000"/>
                    <w:bottom w:val="single" w:sz="4" w:space="0" w:color="000000"/>
                    <w:right w:val="single" w:sz="4" w:space="0" w:color="000000"/>
                  </w:tcBorders>
                  <w:vAlign w:val="center"/>
                </w:tcPr>
                <w:p w14:paraId="17727BBC" w14:textId="77777777" w:rsidR="006220EB" w:rsidRPr="00AE1571" w:rsidRDefault="00000000">
                  <w:pPr>
                    <w:pStyle w:val="afff0"/>
                    <w:rPr>
                      <w:color w:val="000000" w:themeColor="text1"/>
                    </w:rPr>
                  </w:pPr>
                  <w:r w:rsidRPr="00AE1571">
                    <w:rPr>
                      <w:rFonts w:hint="eastAsia"/>
                      <w:color w:val="000000" w:themeColor="text1"/>
                    </w:rPr>
                    <w:t>2025-</w:t>
                  </w:r>
                </w:p>
                <w:p w14:paraId="1E01A04F" w14:textId="77777777" w:rsidR="006220EB" w:rsidRPr="00AE1571" w:rsidRDefault="00000000">
                  <w:pPr>
                    <w:pStyle w:val="afff0"/>
                    <w:rPr>
                      <w:color w:val="000000" w:themeColor="text1"/>
                    </w:rPr>
                  </w:pPr>
                  <w:r w:rsidRPr="00AE1571">
                    <w:rPr>
                      <w:rFonts w:hint="eastAsia"/>
                      <w:color w:val="000000" w:themeColor="text1"/>
                    </w:rPr>
                    <w:t>04-29</w:t>
                  </w:r>
                </w:p>
              </w:tc>
              <w:tc>
                <w:tcPr>
                  <w:tcW w:w="727" w:type="pct"/>
                  <w:tcBorders>
                    <w:top w:val="single" w:sz="4" w:space="0" w:color="000000"/>
                    <w:left w:val="single" w:sz="4" w:space="0" w:color="000000"/>
                    <w:bottom w:val="single" w:sz="4" w:space="0" w:color="000000"/>
                    <w:right w:val="single" w:sz="4" w:space="0" w:color="000000"/>
                  </w:tcBorders>
                  <w:vAlign w:val="center"/>
                </w:tcPr>
                <w:p w14:paraId="3F6FB557" w14:textId="77777777" w:rsidR="006220EB" w:rsidRPr="00AE1571" w:rsidRDefault="00000000">
                  <w:pPr>
                    <w:pStyle w:val="LWH4"/>
                    <w:rPr>
                      <w:color w:val="000000" w:themeColor="text1"/>
                    </w:rPr>
                  </w:pPr>
                  <w:r w:rsidRPr="00AE1571">
                    <w:rPr>
                      <w:rFonts w:ascii="Times New Roman" w:hAnsi="Times New Roman" w:hint="eastAsia"/>
                      <w:color w:val="000000" w:themeColor="text1"/>
                      <w:szCs w:val="21"/>
                    </w:rPr>
                    <w:t>非甲烷总烃</w:t>
                  </w:r>
                </w:p>
              </w:tc>
              <w:tc>
                <w:tcPr>
                  <w:tcW w:w="502" w:type="pct"/>
                  <w:tcBorders>
                    <w:top w:val="single" w:sz="4" w:space="0" w:color="000000"/>
                    <w:left w:val="single" w:sz="4" w:space="0" w:color="000000"/>
                    <w:bottom w:val="single" w:sz="4" w:space="0" w:color="000000"/>
                    <w:right w:val="single" w:sz="4" w:space="0" w:color="000000"/>
                  </w:tcBorders>
                  <w:noWrap/>
                  <w:vAlign w:val="center"/>
                </w:tcPr>
                <w:p w14:paraId="3B8C9EC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3.63</w:t>
                  </w:r>
                </w:p>
              </w:tc>
              <w:tc>
                <w:tcPr>
                  <w:tcW w:w="502" w:type="pct"/>
                  <w:tcBorders>
                    <w:top w:val="single" w:sz="4" w:space="0" w:color="000000"/>
                    <w:left w:val="single" w:sz="4" w:space="0" w:color="000000"/>
                    <w:bottom w:val="single" w:sz="4" w:space="0" w:color="000000"/>
                    <w:right w:val="single" w:sz="4" w:space="0" w:color="000000"/>
                  </w:tcBorders>
                  <w:noWrap/>
                  <w:vAlign w:val="center"/>
                </w:tcPr>
                <w:p w14:paraId="1CB304E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0.0135</w:t>
                  </w:r>
                </w:p>
              </w:tc>
              <w:tc>
                <w:tcPr>
                  <w:tcW w:w="502" w:type="pct"/>
                  <w:tcBorders>
                    <w:top w:val="single" w:sz="4" w:space="0" w:color="000000"/>
                    <w:left w:val="nil"/>
                    <w:bottom w:val="single" w:sz="4" w:space="0" w:color="000000"/>
                    <w:right w:val="single" w:sz="4" w:space="0" w:color="000000"/>
                  </w:tcBorders>
                  <w:noWrap/>
                  <w:vAlign w:val="center"/>
                </w:tcPr>
                <w:p w14:paraId="1AD064B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3.47</w:t>
                  </w:r>
                </w:p>
              </w:tc>
              <w:tc>
                <w:tcPr>
                  <w:tcW w:w="502" w:type="pct"/>
                  <w:tcBorders>
                    <w:top w:val="single" w:sz="4" w:space="0" w:color="000000"/>
                    <w:left w:val="single" w:sz="4" w:space="0" w:color="000000"/>
                    <w:bottom w:val="single" w:sz="4" w:space="0" w:color="000000"/>
                    <w:right w:val="single" w:sz="4" w:space="0" w:color="000000"/>
                  </w:tcBorders>
                  <w:noWrap/>
                  <w:vAlign w:val="center"/>
                </w:tcPr>
                <w:p w14:paraId="47B3B26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0.0127</w:t>
                  </w:r>
                </w:p>
              </w:tc>
              <w:tc>
                <w:tcPr>
                  <w:tcW w:w="502" w:type="pct"/>
                  <w:tcBorders>
                    <w:top w:val="single" w:sz="4" w:space="0" w:color="000000"/>
                    <w:left w:val="single" w:sz="4" w:space="0" w:color="000000"/>
                    <w:bottom w:val="single" w:sz="4" w:space="0" w:color="000000"/>
                    <w:right w:val="single" w:sz="4" w:space="0" w:color="000000"/>
                  </w:tcBorders>
                  <w:noWrap/>
                  <w:vAlign w:val="center"/>
                </w:tcPr>
                <w:p w14:paraId="53D07DB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3.40</w:t>
                  </w:r>
                </w:p>
              </w:tc>
              <w:tc>
                <w:tcPr>
                  <w:tcW w:w="504" w:type="pct"/>
                  <w:tcBorders>
                    <w:top w:val="single" w:sz="4" w:space="0" w:color="000000"/>
                    <w:left w:val="single" w:sz="4" w:space="0" w:color="000000"/>
                    <w:bottom w:val="single" w:sz="4" w:space="0" w:color="000000"/>
                    <w:right w:val="single" w:sz="4" w:space="0" w:color="000000"/>
                  </w:tcBorders>
                  <w:noWrap/>
                  <w:vAlign w:val="center"/>
                </w:tcPr>
                <w:p w14:paraId="00740DA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0.0122</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7F3CABA3" w14:textId="77777777" w:rsidR="006220EB" w:rsidRPr="00AE1571" w:rsidRDefault="00000000">
                  <w:pPr>
                    <w:pStyle w:val="afff0"/>
                    <w:rPr>
                      <w:color w:val="000000" w:themeColor="text1"/>
                    </w:rPr>
                  </w:pPr>
                  <w:r w:rsidRPr="00AE1571">
                    <w:rPr>
                      <w:rFonts w:hint="eastAsia"/>
                      <w:color w:val="000000" w:themeColor="text1"/>
                    </w:rPr>
                    <w:t>10</w:t>
                  </w:r>
                </w:p>
              </w:tc>
              <w:tc>
                <w:tcPr>
                  <w:tcW w:w="424" w:type="pct"/>
                  <w:tcBorders>
                    <w:top w:val="single" w:sz="4" w:space="0" w:color="000000"/>
                    <w:left w:val="single" w:sz="4" w:space="0" w:color="000000"/>
                    <w:bottom w:val="single" w:sz="4" w:space="0" w:color="000000"/>
                    <w:right w:val="single" w:sz="4" w:space="0" w:color="000000"/>
                  </w:tcBorders>
                  <w:vAlign w:val="center"/>
                </w:tcPr>
                <w:p w14:paraId="5591829A" w14:textId="77777777" w:rsidR="006220EB" w:rsidRPr="00AE1571" w:rsidRDefault="00000000">
                  <w:pPr>
                    <w:pStyle w:val="afff0"/>
                    <w:rPr>
                      <w:color w:val="000000" w:themeColor="text1"/>
                    </w:rPr>
                  </w:pPr>
                  <w:r w:rsidRPr="00AE1571">
                    <w:rPr>
                      <w:rFonts w:hint="eastAsia"/>
                      <w:color w:val="000000" w:themeColor="text1"/>
                    </w:rPr>
                    <w:t>达标</w:t>
                  </w:r>
                </w:p>
              </w:tc>
            </w:tr>
            <w:tr w:rsidR="00AE1571" w:rsidRPr="00AE1571" w14:paraId="5F1D57B6"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684E484A"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E383A4B" w14:textId="77777777" w:rsidR="006220EB" w:rsidRPr="00AE1571" w:rsidRDefault="00000000">
                  <w:pPr>
                    <w:pStyle w:val="LWH4"/>
                    <w:rPr>
                      <w:color w:val="000000" w:themeColor="text1"/>
                    </w:rPr>
                  </w:pPr>
                  <w:r w:rsidRPr="00AE1571">
                    <w:rPr>
                      <w:rFonts w:ascii="Times New Roman" w:hAnsi="Times New Roman"/>
                      <w:color w:val="000000" w:themeColor="text1"/>
                      <w:szCs w:val="21"/>
                    </w:rPr>
                    <w:t>臭气浓度（无量纲）</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6E2108F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131</w:t>
                  </w:r>
                </w:p>
              </w:tc>
              <w:tc>
                <w:tcPr>
                  <w:tcW w:w="1006" w:type="pct"/>
                  <w:gridSpan w:val="2"/>
                  <w:tcBorders>
                    <w:top w:val="single" w:sz="4" w:space="0" w:color="000000"/>
                    <w:left w:val="nil"/>
                    <w:bottom w:val="single" w:sz="4" w:space="0" w:color="000000"/>
                    <w:right w:val="single" w:sz="4" w:space="0" w:color="000000"/>
                  </w:tcBorders>
                  <w:noWrap/>
                  <w:vAlign w:val="center"/>
                </w:tcPr>
                <w:p w14:paraId="0460DA26"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112</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129D9A2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112</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432EB1EA" w14:textId="77777777" w:rsidR="006220EB" w:rsidRPr="00AE1571" w:rsidRDefault="00000000">
                  <w:pPr>
                    <w:pStyle w:val="afff0"/>
                    <w:rPr>
                      <w:color w:val="000000" w:themeColor="text1"/>
                    </w:rPr>
                  </w:pPr>
                  <w:r w:rsidRPr="00AE1571">
                    <w:rPr>
                      <w:rFonts w:hint="eastAsia"/>
                      <w:color w:val="000000" w:themeColor="text1"/>
                    </w:rPr>
                    <w:t>2000</w:t>
                  </w:r>
                </w:p>
              </w:tc>
              <w:tc>
                <w:tcPr>
                  <w:tcW w:w="424" w:type="pct"/>
                  <w:tcBorders>
                    <w:top w:val="single" w:sz="4" w:space="0" w:color="000000"/>
                    <w:left w:val="single" w:sz="4" w:space="0" w:color="000000"/>
                    <w:bottom w:val="single" w:sz="4" w:space="0" w:color="000000"/>
                    <w:right w:val="single" w:sz="4" w:space="0" w:color="000000"/>
                  </w:tcBorders>
                  <w:vAlign w:val="center"/>
                </w:tcPr>
                <w:p w14:paraId="716C343F" w14:textId="77777777" w:rsidR="006220EB" w:rsidRPr="00AE1571" w:rsidRDefault="00000000">
                  <w:pPr>
                    <w:pStyle w:val="afff0"/>
                    <w:rPr>
                      <w:color w:val="000000" w:themeColor="text1"/>
                    </w:rPr>
                  </w:pPr>
                  <w:r w:rsidRPr="00AE1571">
                    <w:rPr>
                      <w:rFonts w:hint="eastAsia"/>
                      <w:color w:val="000000" w:themeColor="text1"/>
                    </w:rPr>
                    <w:t>达标</w:t>
                  </w:r>
                </w:p>
              </w:tc>
            </w:tr>
            <w:tr w:rsidR="00AE1571" w:rsidRPr="00AE1571" w14:paraId="481A74A9"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03BAC0A8"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2E7D90D9" w14:textId="77777777" w:rsidR="006220EB" w:rsidRPr="00AE1571" w:rsidRDefault="00000000">
                  <w:pPr>
                    <w:pStyle w:val="LWH4"/>
                    <w:rPr>
                      <w:color w:val="000000" w:themeColor="text1"/>
                    </w:rPr>
                  </w:pPr>
                  <w:r w:rsidRPr="00AE1571">
                    <w:rPr>
                      <w:rFonts w:ascii="Times New Roman" w:hAnsi="Times New Roman"/>
                      <w:color w:val="000000" w:themeColor="text1"/>
                      <w:szCs w:val="21"/>
                    </w:rPr>
                    <w:t>流量（标干</w:t>
                  </w:r>
                  <w:r w:rsidRPr="00AE1571">
                    <w:rPr>
                      <w:rFonts w:ascii="Times New Roman" w:hAnsi="Times New Roman"/>
                      <w:color w:val="000000" w:themeColor="text1"/>
                      <w:szCs w:val="21"/>
                    </w:rPr>
                    <w:t>m</w:t>
                  </w:r>
                  <w:r w:rsidRPr="00AE1571">
                    <w:rPr>
                      <w:rFonts w:ascii="Times New Roman" w:hAnsi="Times New Roman"/>
                      <w:color w:val="000000" w:themeColor="text1"/>
                      <w:szCs w:val="21"/>
                      <w:vertAlign w:val="superscript"/>
                    </w:rPr>
                    <w:t>3</w:t>
                  </w:r>
                  <w:r w:rsidRPr="00AE1571">
                    <w:rPr>
                      <w:rFonts w:ascii="Times New Roman" w:hAnsi="Times New Roman"/>
                      <w:color w:val="000000" w:themeColor="text1"/>
                      <w:szCs w:val="21"/>
                    </w:rPr>
                    <w:t>/h</w:t>
                  </w:r>
                  <w:r w:rsidRPr="00AE1571">
                    <w:rPr>
                      <w:rFonts w:ascii="Times New Roman" w:hAnsi="Times New Roman"/>
                      <w:color w:val="000000" w:themeColor="text1"/>
                      <w:szCs w:val="21"/>
                    </w:rPr>
                    <w:t>）</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222AA7EE"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3725</w:t>
                  </w:r>
                </w:p>
              </w:tc>
              <w:tc>
                <w:tcPr>
                  <w:tcW w:w="1006" w:type="pct"/>
                  <w:gridSpan w:val="2"/>
                  <w:tcBorders>
                    <w:top w:val="single" w:sz="4" w:space="0" w:color="000000"/>
                    <w:left w:val="nil"/>
                    <w:bottom w:val="single" w:sz="4" w:space="0" w:color="000000"/>
                    <w:right w:val="single" w:sz="4" w:space="0" w:color="000000"/>
                  </w:tcBorders>
                  <w:noWrap/>
                  <w:vAlign w:val="center"/>
                </w:tcPr>
                <w:p w14:paraId="597919C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3654</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15DF73C4"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3584</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3868D2B6" w14:textId="77777777" w:rsidR="006220EB" w:rsidRPr="00AE1571" w:rsidRDefault="00000000">
                  <w:pPr>
                    <w:pStyle w:val="afff0"/>
                    <w:rPr>
                      <w:color w:val="000000" w:themeColor="text1"/>
                    </w:rPr>
                  </w:pPr>
                  <w:r w:rsidRPr="00AE1571">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286865E9" w14:textId="77777777" w:rsidR="006220EB" w:rsidRPr="00AE1571" w:rsidRDefault="00000000">
                  <w:pPr>
                    <w:pStyle w:val="afff0"/>
                    <w:rPr>
                      <w:color w:val="000000" w:themeColor="text1"/>
                    </w:rPr>
                  </w:pPr>
                  <w:r w:rsidRPr="00AE1571">
                    <w:rPr>
                      <w:rFonts w:hint="eastAsia"/>
                      <w:color w:val="000000" w:themeColor="text1"/>
                    </w:rPr>
                    <w:t>--</w:t>
                  </w:r>
                </w:p>
              </w:tc>
            </w:tr>
            <w:tr w:rsidR="00AE1571" w:rsidRPr="00AE1571" w14:paraId="69ED67A1"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39FA4924"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51D4CA6F" w14:textId="77777777" w:rsidR="006220EB" w:rsidRPr="00AE1571" w:rsidRDefault="00000000">
                  <w:pPr>
                    <w:pStyle w:val="LWH4"/>
                    <w:rPr>
                      <w:color w:val="000000" w:themeColor="text1"/>
                    </w:rPr>
                  </w:pPr>
                  <w:r w:rsidRPr="00AE1571">
                    <w:rPr>
                      <w:rFonts w:ascii="Times New Roman" w:hAnsi="Times New Roman"/>
                      <w:color w:val="000000" w:themeColor="text1"/>
                      <w:szCs w:val="21"/>
                    </w:rPr>
                    <w:t>流速</w:t>
                  </w:r>
                  <w:r w:rsidRPr="00AE1571">
                    <w:rPr>
                      <w:rFonts w:ascii="Times New Roman" w:hAnsi="Times New Roman"/>
                      <w:color w:val="000000" w:themeColor="text1"/>
                      <w:szCs w:val="21"/>
                    </w:rPr>
                    <w:t>(m/s)</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6B66F4CA"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1.8</w:t>
                  </w:r>
                </w:p>
              </w:tc>
              <w:tc>
                <w:tcPr>
                  <w:tcW w:w="1006" w:type="pct"/>
                  <w:gridSpan w:val="2"/>
                  <w:tcBorders>
                    <w:top w:val="single" w:sz="4" w:space="0" w:color="000000"/>
                    <w:left w:val="nil"/>
                    <w:bottom w:val="single" w:sz="4" w:space="0" w:color="000000"/>
                    <w:right w:val="single" w:sz="4" w:space="0" w:color="000000"/>
                  </w:tcBorders>
                  <w:noWrap/>
                  <w:vAlign w:val="center"/>
                </w:tcPr>
                <w:p w14:paraId="67C9DBD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1.7</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4604E8D5"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1.7</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4564FFA8" w14:textId="77777777" w:rsidR="006220EB" w:rsidRPr="00AE1571" w:rsidRDefault="00000000">
                  <w:pPr>
                    <w:pStyle w:val="afff0"/>
                    <w:rPr>
                      <w:color w:val="000000" w:themeColor="text1"/>
                    </w:rPr>
                  </w:pPr>
                  <w:r w:rsidRPr="00AE1571">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4EB0A66C" w14:textId="77777777" w:rsidR="006220EB" w:rsidRPr="00AE1571" w:rsidRDefault="00000000">
                  <w:pPr>
                    <w:pStyle w:val="afff0"/>
                    <w:rPr>
                      <w:color w:val="000000" w:themeColor="text1"/>
                    </w:rPr>
                  </w:pPr>
                  <w:r w:rsidRPr="00AE1571">
                    <w:rPr>
                      <w:rFonts w:hint="eastAsia"/>
                      <w:color w:val="000000" w:themeColor="text1"/>
                    </w:rPr>
                    <w:t>--</w:t>
                  </w:r>
                </w:p>
              </w:tc>
            </w:tr>
            <w:tr w:rsidR="00AE1571" w:rsidRPr="00AE1571" w14:paraId="6893F0C4"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53AD88FE"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436D5BA1" w14:textId="77777777" w:rsidR="006220EB" w:rsidRPr="00AE1571" w:rsidRDefault="00000000">
                  <w:pPr>
                    <w:pStyle w:val="LWH4"/>
                    <w:rPr>
                      <w:color w:val="000000" w:themeColor="text1"/>
                    </w:rPr>
                  </w:pPr>
                  <w:r w:rsidRPr="00AE1571">
                    <w:rPr>
                      <w:rFonts w:ascii="Times New Roman" w:hAnsi="Times New Roman"/>
                      <w:color w:val="000000" w:themeColor="text1"/>
                      <w:szCs w:val="21"/>
                    </w:rPr>
                    <w:t>含湿量</w:t>
                  </w:r>
                  <w:r w:rsidRPr="00AE1571">
                    <w:rPr>
                      <w:rFonts w:ascii="Times New Roman" w:hAnsi="Times New Roman"/>
                      <w:color w:val="000000" w:themeColor="text1"/>
                      <w:szCs w:val="21"/>
                    </w:rPr>
                    <w:t>(%)</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556103C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4.6</w:t>
                  </w:r>
                </w:p>
              </w:tc>
              <w:tc>
                <w:tcPr>
                  <w:tcW w:w="1006" w:type="pct"/>
                  <w:gridSpan w:val="2"/>
                  <w:tcBorders>
                    <w:top w:val="single" w:sz="4" w:space="0" w:color="000000"/>
                    <w:left w:val="nil"/>
                    <w:bottom w:val="single" w:sz="4" w:space="0" w:color="000000"/>
                    <w:right w:val="single" w:sz="4" w:space="0" w:color="000000"/>
                  </w:tcBorders>
                  <w:noWrap/>
                  <w:vAlign w:val="center"/>
                </w:tcPr>
                <w:p w14:paraId="05DAF6C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4.6</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3C3947E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4.5</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7C88DB3C" w14:textId="77777777" w:rsidR="006220EB" w:rsidRPr="00AE1571" w:rsidRDefault="00000000">
                  <w:pPr>
                    <w:pStyle w:val="afff0"/>
                    <w:rPr>
                      <w:color w:val="000000" w:themeColor="text1"/>
                    </w:rPr>
                  </w:pPr>
                  <w:r w:rsidRPr="00AE1571">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294F76F9" w14:textId="77777777" w:rsidR="006220EB" w:rsidRPr="00AE1571" w:rsidRDefault="00000000">
                  <w:pPr>
                    <w:pStyle w:val="afff0"/>
                    <w:rPr>
                      <w:color w:val="000000" w:themeColor="text1"/>
                    </w:rPr>
                  </w:pPr>
                  <w:r w:rsidRPr="00AE1571">
                    <w:rPr>
                      <w:rFonts w:hint="eastAsia"/>
                      <w:color w:val="000000" w:themeColor="text1"/>
                    </w:rPr>
                    <w:t>--</w:t>
                  </w:r>
                </w:p>
              </w:tc>
            </w:tr>
            <w:tr w:rsidR="00AE1571" w:rsidRPr="00AE1571" w14:paraId="4E9E3FB4"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0E8885E5" w14:textId="77777777" w:rsidR="006220EB" w:rsidRPr="00AE1571" w:rsidRDefault="006220EB">
                  <w:pPr>
                    <w:pStyle w:val="afff0"/>
                    <w:rPr>
                      <w:color w:val="000000" w:themeColor="text1"/>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26854AE1" w14:textId="77777777" w:rsidR="006220EB" w:rsidRPr="00AE1571" w:rsidRDefault="00000000">
                  <w:pPr>
                    <w:pStyle w:val="LWH4"/>
                    <w:rPr>
                      <w:color w:val="000000" w:themeColor="text1"/>
                    </w:rPr>
                  </w:pPr>
                  <w:r w:rsidRPr="00AE1571">
                    <w:rPr>
                      <w:rFonts w:ascii="Times New Roman" w:hAnsi="Times New Roman"/>
                      <w:color w:val="000000" w:themeColor="text1"/>
                      <w:szCs w:val="21"/>
                    </w:rPr>
                    <w:t>烟气温度（</w:t>
                  </w:r>
                  <w:r w:rsidRPr="00AE1571">
                    <w:rPr>
                      <w:rFonts w:ascii="Times New Roman" w:hAnsi="Times New Roman"/>
                      <w:color w:val="000000" w:themeColor="text1"/>
                      <w:szCs w:val="21"/>
                    </w:rPr>
                    <w:t>℃</w:t>
                  </w:r>
                  <w:r w:rsidRPr="00AE1571">
                    <w:rPr>
                      <w:rFonts w:ascii="Times New Roman" w:hAnsi="Times New Roman"/>
                      <w:color w:val="000000" w:themeColor="text1"/>
                      <w:szCs w:val="21"/>
                    </w:rPr>
                    <w:t>）</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6296656A"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38.3</w:t>
                  </w:r>
                </w:p>
              </w:tc>
              <w:tc>
                <w:tcPr>
                  <w:tcW w:w="1006" w:type="pct"/>
                  <w:gridSpan w:val="2"/>
                  <w:tcBorders>
                    <w:top w:val="single" w:sz="4" w:space="0" w:color="000000"/>
                    <w:left w:val="nil"/>
                    <w:bottom w:val="single" w:sz="4" w:space="0" w:color="000000"/>
                    <w:right w:val="single" w:sz="4" w:space="0" w:color="000000"/>
                  </w:tcBorders>
                  <w:noWrap/>
                  <w:vAlign w:val="center"/>
                </w:tcPr>
                <w:p w14:paraId="3EBD7EE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38.2</w:t>
                  </w:r>
                </w:p>
              </w:tc>
              <w:tc>
                <w:tcPr>
                  <w:tcW w:w="1006" w:type="pct"/>
                  <w:gridSpan w:val="2"/>
                  <w:tcBorders>
                    <w:top w:val="single" w:sz="4" w:space="0" w:color="000000"/>
                    <w:left w:val="single" w:sz="4" w:space="0" w:color="000000"/>
                    <w:bottom w:val="single" w:sz="4" w:space="0" w:color="000000"/>
                    <w:right w:val="single" w:sz="4" w:space="0" w:color="000000"/>
                  </w:tcBorders>
                  <w:noWrap/>
                  <w:vAlign w:val="center"/>
                </w:tcPr>
                <w:p w14:paraId="06B962B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38.4</w:t>
                  </w:r>
                </w:p>
              </w:tc>
              <w:tc>
                <w:tcPr>
                  <w:tcW w:w="429" w:type="pct"/>
                  <w:tcBorders>
                    <w:top w:val="single" w:sz="4" w:space="0" w:color="000000"/>
                    <w:left w:val="single" w:sz="4" w:space="0" w:color="000000"/>
                    <w:bottom w:val="single" w:sz="4" w:space="0" w:color="000000"/>
                    <w:right w:val="single" w:sz="4" w:space="0" w:color="000000"/>
                  </w:tcBorders>
                  <w:noWrap/>
                  <w:vAlign w:val="center"/>
                </w:tcPr>
                <w:p w14:paraId="110DE72C" w14:textId="77777777" w:rsidR="006220EB" w:rsidRPr="00AE1571" w:rsidRDefault="00000000">
                  <w:pPr>
                    <w:pStyle w:val="afff0"/>
                    <w:rPr>
                      <w:color w:val="000000" w:themeColor="text1"/>
                    </w:rPr>
                  </w:pPr>
                  <w:r w:rsidRPr="00AE1571">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5D6A35C9" w14:textId="77777777" w:rsidR="006220EB" w:rsidRPr="00AE1571" w:rsidRDefault="00000000">
                  <w:pPr>
                    <w:pStyle w:val="afff0"/>
                    <w:rPr>
                      <w:color w:val="000000" w:themeColor="text1"/>
                    </w:rPr>
                  </w:pPr>
                  <w:r w:rsidRPr="00AE1571">
                    <w:rPr>
                      <w:rFonts w:hint="eastAsia"/>
                      <w:color w:val="000000" w:themeColor="text1"/>
                    </w:rPr>
                    <w:t>--</w:t>
                  </w:r>
                </w:p>
              </w:tc>
            </w:tr>
          </w:tbl>
          <w:p w14:paraId="27FEB482" w14:textId="77777777" w:rsidR="006220EB" w:rsidRPr="00AE1571" w:rsidRDefault="006220EB">
            <w:pPr>
              <w:ind w:firstLine="422"/>
              <w:jc w:val="center"/>
              <w:rPr>
                <w:rFonts w:cs="Times New Roman"/>
                <w:b/>
                <w:color w:val="000000" w:themeColor="text1"/>
                <w:sz w:val="21"/>
                <w:szCs w:val="20"/>
              </w:rPr>
            </w:pPr>
          </w:p>
          <w:p w14:paraId="715FAA14" w14:textId="77777777" w:rsidR="006220EB" w:rsidRPr="00AE1571" w:rsidRDefault="00000000">
            <w:pPr>
              <w:ind w:firstLine="480"/>
              <w:rPr>
                <w:color w:val="000000" w:themeColor="text1"/>
              </w:rPr>
            </w:pPr>
            <w:r w:rsidRPr="00AE1571">
              <w:rPr>
                <w:rFonts w:cs="Times New Roman" w:hint="eastAsia"/>
                <w:color w:val="000000" w:themeColor="text1"/>
              </w:rPr>
              <w:t>混炼（含硫化）、押出、上胶废气排气筒</w:t>
            </w:r>
            <w:r w:rsidRPr="00AE1571">
              <w:rPr>
                <w:rFonts w:cs="Times New Roman" w:hint="eastAsia"/>
                <w:color w:val="000000" w:themeColor="text1"/>
              </w:rPr>
              <w:t>DA002</w:t>
            </w:r>
            <w:r w:rsidRPr="00AE1571">
              <w:rPr>
                <w:rFonts w:hint="eastAsia"/>
                <w:color w:val="000000" w:themeColor="text1"/>
              </w:rPr>
              <w:t>出口监测结果表明：非甲烷总烃排放浓度范围为</w:t>
            </w:r>
            <w:r w:rsidRPr="00AE1571">
              <w:rPr>
                <w:rFonts w:hint="eastAsia"/>
                <w:color w:val="000000" w:themeColor="text1"/>
              </w:rPr>
              <w:t>3.23~3.71mg/m</w:t>
            </w:r>
            <w:r w:rsidRPr="00AE1571">
              <w:rPr>
                <w:rFonts w:hint="eastAsia"/>
                <w:color w:val="000000" w:themeColor="text1"/>
                <w:vertAlign w:val="superscript"/>
              </w:rPr>
              <w:t>3</w:t>
            </w:r>
            <w:r w:rsidRPr="00AE1571">
              <w:rPr>
                <w:rFonts w:hint="eastAsia"/>
                <w:color w:val="000000" w:themeColor="text1"/>
              </w:rPr>
              <w:t>，臭气浓度范围为</w:t>
            </w:r>
            <w:r w:rsidRPr="00AE1571">
              <w:rPr>
                <w:rFonts w:hint="eastAsia"/>
                <w:color w:val="000000" w:themeColor="text1"/>
              </w:rPr>
              <w:t>112~131</w:t>
            </w:r>
            <w:r w:rsidRPr="00AE1571">
              <w:rPr>
                <w:rFonts w:hint="eastAsia"/>
                <w:color w:val="000000" w:themeColor="text1"/>
              </w:rPr>
              <w:t>（无量纲），有组织废气中的非甲烷总烃</w:t>
            </w:r>
            <w:r w:rsidRPr="00AE1571">
              <w:rPr>
                <w:rFonts w:hint="eastAsia"/>
                <w:bCs/>
                <w:color w:val="000000" w:themeColor="text1"/>
              </w:rPr>
              <w:t>监测值符合《橡胶制品工业污染物排放标准》（</w:t>
            </w:r>
            <w:r w:rsidRPr="00AE1571">
              <w:rPr>
                <w:rFonts w:hint="eastAsia"/>
                <w:bCs/>
                <w:color w:val="000000" w:themeColor="text1"/>
              </w:rPr>
              <w:t>GB27632-2011</w:t>
            </w:r>
            <w:r w:rsidRPr="00AE1571">
              <w:rPr>
                <w:rFonts w:hint="eastAsia"/>
                <w:bCs/>
                <w:color w:val="000000" w:themeColor="text1"/>
              </w:rPr>
              <w:t>）表</w:t>
            </w:r>
            <w:r w:rsidRPr="00AE1571">
              <w:rPr>
                <w:rFonts w:hint="eastAsia"/>
                <w:bCs/>
                <w:color w:val="000000" w:themeColor="text1"/>
              </w:rPr>
              <w:t>5</w:t>
            </w:r>
            <w:r w:rsidRPr="00AE1571">
              <w:rPr>
                <w:rFonts w:hint="eastAsia"/>
                <w:bCs/>
                <w:color w:val="000000" w:themeColor="text1"/>
              </w:rPr>
              <w:t>新建企业大气污染物排放限值</w:t>
            </w:r>
            <w:r w:rsidRPr="00AE1571">
              <w:rPr>
                <w:rFonts w:hint="eastAsia"/>
                <w:color w:val="000000" w:themeColor="text1"/>
              </w:rPr>
              <w:t>（非甲烷总烃排放浓度</w:t>
            </w:r>
            <w:r w:rsidRPr="00AE1571">
              <w:rPr>
                <w:rFonts w:hint="eastAsia"/>
                <w:color w:val="000000" w:themeColor="text1"/>
              </w:rPr>
              <w:t>10</w:t>
            </w:r>
            <w:r w:rsidRPr="00AE1571">
              <w:rPr>
                <w:color w:val="000000" w:themeColor="text1"/>
              </w:rPr>
              <w:t>mg/m</w:t>
            </w:r>
            <w:r w:rsidRPr="00AE1571">
              <w:rPr>
                <w:color w:val="000000" w:themeColor="text1"/>
                <w:vertAlign w:val="superscript"/>
              </w:rPr>
              <w:t>3</w:t>
            </w:r>
            <w:r w:rsidRPr="00AE1571">
              <w:rPr>
                <w:rFonts w:hint="eastAsia"/>
                <w:color w:val="000000" w:themeColor="text1"/>
              </w:rPr>
              <w:t>），臭气浓度监测值符合《恶臭污染物排放标准》（</w:t>
            </w:r>
            <w:r w:rsidRPr="00AE1571">
              <w:rPr>
                <w:rFonts w:hint="eastAsia"/>
                <w:color w:val="000000" w:themeColor="text1"/>
              </w:rPr>
              <w:t>GB14554-93</w:t>
            </w:r>
            <w:r w:rsidRPr="00AE1571">
              <w:rPr>
                <w:rFonts w:hint="eastAsia"/>
                <w:color w:val="000000" w:themeColor="text1"/>
              </w:rPr>
              <w:t>）中表</w:t>
            </w:r>
            <w:r w:rsidRPr="00AE1571">
              <w:rPr>
                <w:rFonts w:hint="eastAsia"/>
                <w:color w:val="000000" w:themeColor="text1"/>
              </w:rPr>
              <w:t>2</w:t>
            </w:r>
            <w:r w:rsidRPr="00AE1571">
              <w:rPr>
                <w:rFonts w:hint="eastAsia"/>
                <w:color w:val="000000" w:themeColor="text1"/>
              </w:rPr>
              <w:t>恶臭污染物排放标准值要求（臭气浓度</w:t>
            </w:r>
            <w:r w:rsidRPr="00AE1571">
              <w:rPr>
                <w:rFonts w:hint="eastAsia"/>
                <w:color w:val="000000" w:themeColor="text1"/>
              </w:rPr>
              <w:t>2000</w:t>
            </w:r>
            <w:r w:rsidRPr="00AE1571">
              <w:rPr>
                <w:rFonts w:hint="eastAsia"/>
                <w:color w:val="000000" w:themeColor="text1"/>
              </w:rPr>
              <w:t>（无量纲））。</w:t>
            </w:r>
          </w:p>
          <w:p w14:paraId="7E0CACB6" w14:textId="77777777" w:rsidR="006220EB" w:rsidRPr="00AE1571" w:rsidRDefault="00000000">
            <w:pPr>
              <w:pStyle w:val="21"/>
              <w:ind w:left="480" w:firstLine="482"/>
              <w:rPr>
                <w:b/>
                <w:bCs/>
                <w:color w:val="000000" w:themeColor="text1"/>
              </w:rPr>
            </w:pPr>
            <w:r w:rsidRPr="00AE1571">
              <w:rPr>
                <w:rFonts w:hint="eastAsia"/>
                <w:b/>
                <w:bCs/>
                <w:color w:val="000000" w:themeColor="text1"/>
              </w:rPr>
              <w:t>（</w:t>
            </w:r>
            <w:r w:rsidRPr="00AE1571">
              <w:rPr>
                <w:rFonts w:hint="eastAsia"/>
                <w:b/>
                <w:bCs/>
                <w:color w:val="000000" w:themeColor="text1"/>
              </w:rPr>
              <w:t>2</w:t>
            </w:r>
            <w:r w:rsidRPr="00AE1571">
              <w:rPr>
                <w:rFonts w:hint="eastAsia"/>
                <w:b/>
                <w:bCs/>
                <w:color w:val="000000" w:themeColor="text1"/>
              </w:rPr>
              <w:t>）无组织废气</w:t>
            </w:r>
          </w:p>
          <w:p w14:paraId="474AAE3D"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天气状况：</w:t>
            </w:r>
            <w:r w:rsidRPr="00AE1571">
              <w:rPr>
                <w:rFonts w:cs="Times New Roman" w:hint="eastAsia"/>
                <w:color w:val="000000" w:themeColor="text1"/>
              </w:rPr>
              <w:t>2025-04-28</w:t>
            </w:r>
            <w:r w:rsidRPr="00AE1571">
              <w:rPr>
                <w:rFonts w:cs="Times New Roman" w:hint="eastAsia"/>
                <w:color w:val="000000" w:themeColor="text1"/>
              </w:rPr>
              <w:t>，多云，东南风，检测期间最大风速：</w:t>
            </w:r>
            <w:r w:rsidRPr="00AE1571">
              <w:rPr>
                <w:rFonts w:cs="Times New Roman" w:hint="eastAsia"/>
                <w:color w:val="000000" w:themeColor="text1"/>
              </w:rPr>
              <w:t>2.6m/s</w:t>
            </w:r>
            <w:r w:rsidRPr="00AE1571">
              <w:rPr>
                <w:rFonts w:cs="Times New Roman" w:hint="eastAsia"/>
                <w:color w:val="000000" w:themeColor="text1"/>
              </w:rPr>
              <w:t>；</w:t>
            </w:r>
          </w:p>
          <w:p w14:paraId="170B3833"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 xml:space="preserve">                    2025-04-29</w:t>
            </w:r>
            <w:r w:rsidRPr="00AE1571">
              <w:rPr>
                <w:rFonts w:cs="Times New Roman" w:hint="eastAsia"/>
                <w:color w:val="000000" w:themeColor="text1"/>
              </w:rPr>
              <w:t>，多云，东南风，检测期间最大风速：</w:t>
            </w:r>
            <w:r w:rsidRPr="00AE1571">
              <w:rPr>
                <w:rFonts w:cs="Times New Roman" w:hint="eastAsia"/>
                <w:color w:val="000000" w:themeColor="text1"/>
              </w:rPr>
              <w:t>2.1m/s</w:t>
            </w:r>
            <w:r w:rsidRPr="00AE1571">
              <w:rPr>
                <w:rFonts w:cs="Times New Roman" w:hint="eastAsia"/>
                <w:color w:val="000000" w:themeColor="text1"/>
              </w:rPr>
              <w:t>。</w:t>
            </w:r>
          </w:p>
          <w:p w14:paraId="2477AE6E"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①厂界无组织废气</w:t>
            </w:r>
          </w:p>
          <w:p w14:paraId="1E6B8AC1" w14:textId="77777777" w:rsidR="006220EB" w:rsidRPr="00AE1571" w:rsidRDefault="00000000">
            <w:pPr>
              <w:pStyle w:val="LWH1"/>
              <w:spacing w:before="62"/>
              <w:ind w:firstLine="480"/>
              <w:rPr>
                <w:color w:val="000000" w:themeColor="text1"/>
              </w:rPr>
            </w:pPr>
            <w:bookmarkStart w:id="54" w:name="OLE_LINK8"/>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26</w:t>
            </w:r>
            <w:r w:rsidRPr="00AE1571">
              <w:rPr>
                <w:color w:val="000000" w:themeColor="text1"/>
              </w:rPr>
              <w:fldChar w:fldCharType="end"/>
            </w:r>
            <w:r w:rsidRPr="00AE1571">
              <w:rPr>
                <w:rFonts w:hint="eastAsia"/>
                <w:color w:val="000000" w:themeColor="text1"/>
              </w:rPr>
              <w:t>厂界无组织废气检测结果</w:t>
            </w:r>
            <w:r w:rsidRPr="00AE1571">
              <w:rPr>
                <w:color w:val="000000" w:themeColor="text1"/>
              </w:rPr>
              <w:t>表</w:t>
            </w:r>
            <w:bookmarkEnd w:id="54"/>
            <w:r w:rsidRPr="00AE1571">
              <w:rPr>
                <w:rFonts w:hint="eastAsia"/>
                <w:color w:val="000000" w:themeColor="text1"/>
              </w:rPr>
              <w:t>（单位：</w:t>
            </w:r>
            <w:r w:rsidRPr="00AE1571">
              <w:rPr>
                <w:rFonts w:hint="eastAsia"/>
                <w:color w:val="000000" w:themeColor="text1"/>
              </w:rPr>
              <w:t>mg/</w:t>
            </w:r>
            <w:r w:rsidRPr="00AE1571">
              <w:rPr>
                <w:rFonts w:hint="eastAsia"/>
                <w:color w:val="000000" w:themeColor="text1"/>
                <w:kern w:val="0"/>
                <w:szCs w:val="21"/>
                <w:lang w:bidi="ar"/>
              </w:rPr>
              <w:t>m</w:t>
            </w:r>
            <w:r w:rsidRPr="00AE1571">
              <w:rPr>
                <w:rFonts w:hint="eastAsia"/>
                <w:color w:val="000000" w:themeColor="text1"/>
                <w:kern w:val="0"/>
                <w:szCs w:val="21"/>
                <w:vertAlign w:val="superscript"/>
                <w:lang w:bidi="ar"/>
              </w:rPr>
              <w:t>3</w:t>
            </w:r>
            <w:r w:rsidRPr="00AE1571">
              <w:rPr>
                <w:rFonts w:hint="eastAsia"/>
                <w:color w:val="000000" w:themeColor="text1"/>
              </w:rPr>
              <w:t>，标注除外）</w:t>
            </w:r>
          </w:p>
          <w:tbl>
            <w:tblPr>
              <w:tblW w:w="9065" w:type="dxa"/>
              <w:tblLayout w:type="fixed"/>
              <w:tblLook w:val="04A0" w:firstRow="1" w:lastRow="0" w:firstColumn="1" w:lastColumn="0" w:noHBand="0" w:noVBand="1"/>
            </w:tblPr>
            <w:tblGrid>
              <w:gridCol w:w="838"/>
              <w:gridCol w:w="1148"/>
              <w:gridCol w:w="1010"/>
              <w:gridCol w:w="2159"/>
              <w:gridCol w:w="1499"/>
              <w:gridCol w:w="1160"/>
              <w:gridCol w:w="1251"/>
            </w:tblGrid>
            <w:tr w:rsidR="00AE1571" w:rsidRPr="00AE1571" w14:paraId="1E55451A" w14:textId="77777777">
              <w:trPr>
                <w:trHeight w:val="340"/>
              </w:trPr>
              <w:tc>
                <w:tcPr>
                  <w:tcW w:w="462" w:type="pct"/>
                  <w:vMerge w:val="restart"/>
                  <w:tcBorders>
                    <w:top w:val="single" w:sz="4" w:space="0" w:color="000000"/>
                    <w:left w:val="single" w:sz="4" w:space="0" w:color="000000"/>
                    <w:right w:val="single" w:sz="4" w:space="0" w:color="000000"/>
                  </w:tcBorders>
                  <w:vAlign w:val="center"/>
                </w:tcPr>
                <w:p w14:paraId="1EB6CAF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检测时间</w:t>
                  </w:r>
                </w:p>
              </w:tc>
              <w:tc>
                <w:tcPr>
                  <w:tcW w:w="633" w:type="pct"/>
                  <w:vMerge w:val="restart"/>
                  <w:tcBorders>
                    <w:top w:val="single" w:sz="4" w:space="0" w:color="000000"/>
                    <w:left w:val="single" w:sz="4" w:space="0" w:color="000000"/>
                    <w:right w:val="single" w:sz="4" w:space="0" w:color="000000"/>
                  </w:tcBorders>
                  <w:vAlign w:val="center"/>
                </w:tcPr>
                <w:p w14:paraId="6594DF5C"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检测点位</w:t>
                  </w:r>
                </w:p>
              </w:tc>
              <w:tc>
                <w:tcPr>
                  <w:tcW w:w="555" w:type="pct"/>
                  <w:vMerge w:val="restart"/>
                  <w:tcBorders>
                    <w:top w:val="single" w:sz="4" w:space="0" w:color="000000"/>
                    <w:left w:val="single" w:sz="4" w:space="0" w:color="000000"/>
                    <w:right w:val="single" w:sz="4" w:space="0" w:color="000000"/>
                  </w:tcBorders>
                  <w:vAlign w:val="center"/>
                </w:tcPr>
                <w:p w14:paraId="1B49BBC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频次</w:t>
                  </w:r>
                </w:p>
              </w:tc>
              <w:tc>
                <w:tcPr>
                  <w:tcW w:w="3347" w:type="pct"/>
                  <w:gridSpan w:val="4"/>
                  <w:tcBorders>
                    <w:top w:val="single" w:sz="4" w:space="0" w:color="000000"/>
                    <w:left w:val="single" w:sz="4" w:space="0" w:color="000000"/>
                    <w:bottom w:val="single" w:sz="4" w:space="0" w:color="000000"/>
                    <w:right w:val="single" w:sz="4" w:space="0" w:color="000000"/>
                  </w:tcBorders>
                  <w:noWrap/>
                  <w:vAlign w:val="center"/>
                </w:tcPr>
                <w:p w14:paraId="76B524E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检测结果</w:t>
                  </w:r>
                </w:p>
              </w:tc>
            </w:tr>
            <w:tr w:rsidR="00AE1571" w:rsidRPr="00AE1571" w14:paraId="7449481E" w14:textId="77777777">
              <w:trPr>
                <w:trHeight w:val="340"/>
              </w:trPr>
              <w:tc>
                <w:tcPr>
                  <w:tcW w:w="462" w:type="pct"/>
                  <w:vMerge/>
                  <w:tcBorders>
                    <w:left w:val="single" w:sz="4" w:space="0" w:color="000000"/>
                    <w:bottom w:val="single" w:sz="4" w:space="0" w:color="000000"/>
                    <w:right w:val="single" w:sz="4" w:space="0" w:color="000000"/>
                  </w:tcBorders>
                  <w:vAlign w:val="center"/>
                </w:tcPr>
                <w:p w14:paraId="4848BD1A" w14:textId="77777777" w:rsidR="006220EB" w:rsidRPr="00AE1571" w:rsidRDefault="006220EB">
                  <w:pPr>
                    <w:widowControl/>
                    <w:spacing w:line="240" w:lineRule="auto"/>
                    <w:ind w:firstLineChars="0" w:firstLine="0"/>
                    <w:jc w:val="center"/>
                    <w:textAlignment w:val="center"/>
                    <w:rPr>
                      <w:rFonts w:cs="Times New Roman"/>
                      <w:color w:val="000000" w:themeColor="text1"/>
                      <w:kern w:val="0"/>
                      <w:sz w:val="21"/>
                      <w:szCs w:val="21"/>
                      <w:lang w:bidi="ar"/>
                    </w:rPr>
                  </w:pPr>
                </w:p>
              </w:tc>
              <w:tc>
                <w:tcPr>
                  <w:tcW w:w="633" w:type="pct"/>
                  <w:vMerge/>
                  <w:tcBorders>
                    <w:left w:val="single" w:sz="4" w:space="0" w:color="000000"/>
                    <w:bottom w:val="single" w:sz="4" w:space="0" w:color="000000"/>
                    <w:right w:val="single" w:sz="4" w:space="0" w:color="000000"/>
                  </w:tcBorders>
                  <w:vAlign w:val="center"/>
                </w:tcPr>
                <w:p w14:paraId="298B734D" w14:textId="77777777" w:rsidR="006220EB" w:rsidRPr="00AE1571" w:rsidRDefault="006220EB">
                  <w:pPr>
                    <w:widowControl/>
                    <w:spacing w:line="240" w:lineRule="auto"/>
                    <w:ind w:firstLineChars="0" w:firstLine="0"/>
                    <w:jc w:val="center"/>
                    <w:textAlignment w:val="center"/>
                    <w:rPr>
                      <w:rFonts w:cs="Times New Roman"/>
                      <w:color w:val="000000" w:themeColor="text1"/>
                      <w:kern w:val="0"/>
                      <w:sz w:val="21"/>
                      <w:szCs w:val="21"/>
                      <w:lang w:bidi="ar"/>
                    </w:rPr>
                  </w:pPr>
                </w:p>
              </w:tc>
              <w:tc>
                <w:tcPr>
                  <w:tcW w:w="555" w:type="pct"/>
                  <w:vMerge/>
                  <w:tcBorders>
                    <w:left w:val="single" w:sz="4" w:space="0" w:color="000000"/>
                    <w:bottom w:val="single" w:sz="4" w:space="0" w:color="000000"/>
                    <w:right w:val="single" w:sz="4" w:space="0" w:color="000000"/>
                  </w:tcBorders>
                  <w:vAlign w:val="center"/>
                </w:tcPr>
                <w:p w14:paraId="65D3172E" w14:textId="77777777" w:rsidR="006220EB" w:rsidRPr="00AE1571" w:rsidRDefault="006220EB">
                  <w:pPr>
                    <w:widowControl/>
                    <w:spacing w:line="240" w:lineRule="auto"/>
                    <w:ind w:firstLineChars="0" w:firstLine="0"/>
                    <w:jc w:val="center"/>
                    <w:textAlignment w:val="center"/>
                    <w:rPr>
                      <w:rFonts w:cs="Times New Roman"/>
                      <w:color w:val="000000" w:themeColor="text1"/>
                      <w:kern w:val="0"/>
                      <w:sz w:val="21"/>
                      <w:szCs w:val="21"/>
                      <w:lang w:bidi="ar"/>
                    </w:rPr>
                  </w:pP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6E2D211D"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臭气浓度（无量纲）</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545C5AD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非甲烷总烃</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76157C9C"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氯乙烯</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315A67B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氯化氢</w:t>
                  </w:r>
                </w:p>
              </w:tc>
            </w:tr>
            <w:tr w:rsidR="00AE1571" w:rsidRPr="00AE1571" w14:paraId="2A328D06" w14:textId="77777777">
              <w:trPr>
                <w:trHeight w:val="340"/>
              </w:trPr>
              <w:tc>
                <w:tcPr>
                  <w:tcW w:w="462" w:type="pct"/>
                  <w:vMerge w:val="restart"/>
                  <w:tcBorders>
                    <w:top w:val="single" w:sz="4" w:space="0" w:color="000000"/>
                    <w:left w:val="single" w:sz="4" w:space="0" w:color="000000"/>
                    <w:right w:val="single" w:sz="4" w:space="0" w:color="000000"/>
                  </w:tcBorders>
                  <w:vAlign w:val="center"/>
                </w:tcPr>
                <w:p w14:paraId="3A609E0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2025-04-28</w:t>
                  </w:r>
                </w:p>
              </w:tc>
              <w:tc>
                <w:tcPr>
                  <w:tcW w:w="633" w:type="pct"/>
                  <w:vMerge w:val="restart"/>
                  <w:tcBorders>
                    <w:top w:val="single" w:sz="4" w:space="0" w:color="000000"/>
                    <w:left w:val="single" w:sz="4" w:space="0" w:color="000000"/>
                    <w:right w:val="single" w:sz="4" w:space="0" w:color="000000"/>
                  </w:tcBorders>
                  <w:vAlign w:val="center"/>
                </w:tcPr>
                <w:p w14:paraId="279B91E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 xml:space="preserve">O1 </w:t>
                  </w:r>
                  <w:r w:rsidRPr="00AE1571">
                    <w:rPr>
                      <w:rFonts w:cs="Times New Roman"/>
                      <w:color w:val="000000" w:themeColor="text1"/>
                      <w:kern w:val="0"/>
                      <w:sz w:val="21"/>
                      <w:szCs w:val="21"/>
                      <w:lang w:bidi="ar"/>
                    </w:rPr>
                    <w:t>厂界上风向</w:t>
                  </w:r>
                </w:p>
              </w:tc>
              <w:tc>
                <w:tcPr>
                  <w:tcW w:w="555" w:type="pct"/>
                  <w:tcBorders>
                    <w:top w:val="single" w:sz="4" w:space="0" w:color="000000"/>
                    <w:left w:val="single" w:sz="4" w:space="0" w:color="000000"/>
                    <w:bottom w:val="single" w:sz="4" w:space="0" w:color="000000"/>
                    <w:right w:val="single" w:sz="4" w:space="0" w:color="000000"/>
                  </w:tcBorders>
                  <w:vAlign w:val="center"/>
                </w:tcPr>
                <w:p w14:paraId="1639A54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第一次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3C85BA5B"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714B05AE"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1.55</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625CF22"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53882CFB"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0.035</w:t>
                  </w:r>
                </w:p>
              </w:tc>
            </w:tr>
            <w:tr w:rsidR="00AE1571" w:rsidRPr="00AE1571" w14:paraId="45D3A70B" w14:textId="77777777">
              <w:trPr>
                <w:trHeight w:val="340"/>
              </w:trPr>
              <w:tc>
                <w:tcPr>
                  <w:tcW w:w="462" w:type="pct"/>
                  <w:vMerge/>
                  <w:tcBorders>
                    <w:left w:val="single" w:sz="4" w:space="0" w:color="000000"/>
                    <w:right w:val="single" w:sz="4" w:space="0" w:color="000000"/>
                  </w:tcBorders>
                  <w:vAlign w:val="center"/>
                </w:tcPr>
                <w:p w14:paraId="7058F1F9"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1F47D2A6"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2168E114"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第二次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4F8F8DA3"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51398A1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1.60</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2773996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18D1DB3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0.036</w:t>
                  </w:r>
                </w:p>
              </w:tc>
            </w:tr>
            <w:tr w:rsidR="00AE1571" w:rsidRPr="00AE1571" w14:paraId="299EF009" w14:textId="77777777">
              <w:trPr>
                <w:trHeight w:val="340"/>
              </w:trPr>
              <w:tc>
                <w:tcPr>
                  <w:tcW w:w="462" w:type="pct"/>
                  <w:vMerge/>
                  <w:tcBorders>
                    <w:left w:val="single" w:sz="4" w:space="0" w:color="000000"/>
                    <w:right w:val="single" w:sz="4" w:space="0" w:color="000000"/>
                  </w:tcBorders>
                  <w:vAlign w:val="center"/>
                </w:tcPr>
                <w:p w14:paraId="63BC3792"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46ACCF6E"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6E9E7E4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第三次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5160844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7EBE664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1.41</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966F2F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2D83855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0.037</w:t>
                  </w:r>
                </w:p>
              </w:tc>
            </w:tr>
            <w:tr w:rsidR="00AE1571" w:rsidRPr="00AE1571" w14:paraId="0403CC99" w14:textId="77777777">
              <w:trPr>
                <w:trHeight w:val="340"/>
              </w:trPr>
              <w:tc>
                <w:tcPr>
                  <w:tcW w:w="462" w:type="pct"/>
                  <w:vMerge/>
                  <w:tcBorders>
                    <w:left w:val="single" w:sz="4" w:space="0" w:color="000000"/>
                    <w:right w:val="single" w:sz="4" w:space="0" w:color="000000"/>
                  </w:tcBorders>
                  <w:vAlign w:val="center"/>
                </w:tcPr>
                <w:p w14:paraId="516B6129"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bottom w:val="single" w:sz="4" w:space="0" w:color="000000"/>
                    <w:right w:val="single" w:sz="4" w:space="0" w:color="000000"/>
                  </w:tcBorders>
                  <w:vAlign w:val="center"/>
                </w:tcPr>
                <w:p w14:paraId="1F7B3E35"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560E48B3"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第四次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7D07E5DF"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330A9CF7"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39347A6F"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2D49D1D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r>
            <w:tr w:rsidR="00AE1571" w:rsidRPr="00AE1571" w14:paraId="4FF1127A" w14:textId="77777777">
              <w:trPr>
                <w:trHeight w:val="340"/>
              </w:trPr>
              <w:tc>
                <w:tcPr>
                  <w:tcW w:w="462" w:type="pct"/>
                  <w:vMerge/>
                  <w:tcBorders>
                    <w:left w:val="single" w:sz="4" w:space="0" w:color="000000"/>
                    <w:right w:val="single" w:sz="4" w:space="0" w:color="000000"/>
                  </w:tcBorders>
                  <w:vAlign w:val="center"/>
                </w:tcPr>
                <w:p w14:paraId="20CCB27F"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val="restart"/>
                  <w:tcBorders>
                    <w:top w:val="single" w:sz="4" w:space="0" w:color="000000"/>
                    <w:left w:val="single" w:sz="4" w:space="0" w:color="000000"/>
                    <w:right w:val="single" w:sz="4" w:space="0" w:color="000000"/>
                  </w:tcBorders>
                  <w:vAlign w:val="center"/>
                </w:tcPr>
                <w:p w14:paraId="67E86C5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 xml:space="preserve">O2 </w:t>
                  </w:r>
                  <w:r w:rsidRPr="00AE1571">
                    <w:rPr>
                      <w:rFonts w:cs="Times New Roman"/>
                      <w:color w:val="000000" w:themeColor="text1"/>
                      <w:kern w:val="0"/>
                      <w:sz w:val="21"/>
                      <w:szCs w:val="21"/>
                      <w:lang w:bidi="ar"/>
                    </w:rPr>
                    <w:t>厂界下风向</w:t>
                  </w:r>
                </w:p>
              </w:tc>
              <w:tc>
                <w:tcPr>
                  <w:tcW w:w="555" w:type="pct"/>
                  <w:tcBorders>
                    <w:top w:val="single" w:sz="4" w:space="0" w:color="000000"/>
                    <w:left w:val="single" w:sz="4" w:space="0" w:color="000000"/>
                    <w:bottom w:val="single" w:sz="4" w:space="0" w:color="000000"/>
                    <w:right w:val="single" w:sz="4" w:space="0" w:color="000000"/>
                  </w:tcBorders>
                  <w:vAlign w:val="center"/>
                </w:tcPr>
                <w:p w14:paraId="5A91BE1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第一次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2435784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325511E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2.33</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49D261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1BCAD8EF"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0.053</w:t>
                  </w:r>
                </w:p>
              </w:tc>
            </w:tr>
            <w:tr w:rsidR="00AE1571" w:rsidRPr="00AE1571" w14:paraId="7555C9CD" w14:textId="77777777">
              <w:trPr>
                <w:trHeight w:val="340"/>
              </w:trPr>
              <w:tc>
                <w:tcPr>
                  <w:tcW w:w="462" w:type="pct"/>
                  <w:vMerge/>
                  <w:tcBorders>
                    <w:left w:val="single" w:sz="4" w:space="0" w:color="000000"/>
                    <w:right w:val="single" w:sz="4" w:space="0" w:color="000000"/>
                  </w:tcBorders>
                  <w:vAlign w:val="center"/>
                </w:tcPr>
                <w:p w14:paraId="6E5EC15D"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442CEDF8"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0AB20D34"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第二次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6BB129A7"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0697DA7E"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2.16</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AA5B9C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12D44B3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0.057</w:t>
                  </w:r>
                </w:p>
              </w:tc>
            </w:tr>
            <w:tr w:rsidR="00AE1571" w:rsidRPr="00AE1571" w14:paraId="5D0F71E3" w14:textId="77777777">
              <w:trPr>
                <w:trHeight w:val="340"/>
              </w:trPr>
              <w:tc>
                <w:tcPr>
                  <w:tcW w:w="462" w:type="pct"/>
                  <w:vMerge/>
                  <w:tcBorders>
                    <w:left w:val="single" w:sz="4" w:space="0" w:color="000000"/>
                    <w:right w:val="single" w:sz="4" w:space="0" w:color="000000"/>
                  </w:tcBorders>
                  <w:vAlign w:val="center"/>
                </w:tcPr>
                <w:p w14:paraId="772BBB59"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63BF4B87"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3CC1602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第三次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6193419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6947196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2.04</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7A5D04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5F33B0B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0.057</w:t>
                  </w:r>
                </w:p>
              </w:tc>
            </w:tr>
            <w:tr w:rsidR="00AE1571" w:rsidRPr="00AE1571" w14:paraId="31B72929" w14:textId="77777777">
              <w:trPr>
                <w:trHeight w:val="340"/>
              </w:trPr>
              <w:tc>
                <w:tcPr>
                  <w:tcW w:w="462" w:type="pct"/>
                  <w:vMerge/>
                  <w:tcBorders>
                    <w:left w:val="single" w:sz="4" w:space="0" w:color="000000"/>
                    <w:right w:val="single" w:sz="4" w:space="0" w:color="000000"/>
                  </w:tcBorders>
                  <w:vAlign w:val="center"/>
                </w:tcPr>
                <w:p w14:paraId="3490F2A6"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bottom w:val="single" w:sz="4" w:space="0" w:color="000000"/>
                    <w:right w:val="single" w:sz="4" w:space="0" w:color="000000"/>
                  </w:tcBorders>
                  <w:vAlign w:val="center"/>
                </w:tcPr>
                <w:p w14:paraId="37B99456"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657C6C6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第四次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715777F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43A33D8A"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87CB11F"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12A3D1E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r>
            <w:tr w:rsidR="00AE1571" w:rsidRPr="00AE1571" w14:paraId="78756646" w14:textId="77777777">
              <w:trPr>
                <w:trHeight w:val="340"/>
              </w:trPr>
              <w:tc>
                <w:tcPr>
                  <w:tcW w:w="462" w:type="pct"/>
                  <w:vMerge/>
                  <w:tcBorders>
                    <w:left w:val="single" w:sz="4" w:space="0" w:color="000000"/>
                    <w:right w:val="single" w:sz="4" w:space="0" w:color="000000"/>
                  </w:tcBorders>
                  <w:vAlign w:val="center"/>
                </w:tcPr>
                <w:p w14:paraId="5AB2D8DE"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val="restart"/>
                  <w:tcBorders>
                    <w:top w:val="single" w:sz="4" w:space="0" w:color="000000"/>
                    <w:left w:val="single" w:sz="4" w:space="0" w:color="000000"/>
                    <w:right w:val="single" w:sz="4" w:space="0" w:color="000000"/>
                  </w:tcBorders>
                  <w:vAlign w:val="center"/>
                </w:tcPr>
                <w:p w14:paraId="1A36A7B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 xml:space="preserve">O3 </w:t>
                  </w:r>
                  <w:r w:rsidRPr="00AE1571">
                    <w:rPr>
                      <w:rFonts w:cs="Times New Roman"/>
                      <w:color w:val="000000" w:themeColor="text1"/>
                      <w:kern w:val="0"/>
                      <w:sz w:val="21"/>
                      <w:szCs w:val="21"/>
                      <w:lang w:bidi="ar"/>
                    </w:rPr>
                    <w:t>厂界下风向</w:t>
                  </w:r>
                </w:p>
              </w:tc>
              <w:tc>
                <w:tcPr>
                  <w:tcW w:w="555" w:type="pct"/>
                  <w:tcBorders>
                    <w:top w:val="single" w:sz="4" w:space="0" w:color="000000"/>
                    <w:left w:val="single" w:sz="4" w:space="0" w:color="000000"/>
                    <w:bottom w:val="single" w:sz="4" w:space="0" w:color="000000"/>
                    <w:right w:val="single" w:sz="4" w:space="0" w:color="000000"/>
                  </w:tcBorders>
                  <w:vAlign w:val="center"/>
                </w:tcPr>
                <w:p w14:paraId="3DCD2D56"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第一次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035120E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5A66E2A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2.14</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3812F49F"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4A3F463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0.072</w:t>
                  </w:r>
                </w:p>
              </w:tc>
            </w:tr>
            <w:tr w:rsidR="00AE1571" w:rsidRPr="00AE1571" w14:paraId="372DF4C4" w14:textId="77777777">
              <w:trPr>
                <w:trHeight w:val="340"/>
              </w:trPr>
              <w:tc>
                <w:tcPr>
                  <w:tcW w:w="462" w:type="pct"/>
                  <w:vMerge/>
                  <w:tcBorders>
                    <w:left w:val="single" w:sz="4" w:space="0" w:color="000000"/>
                    <w:right w:val="single" w:sz="4" w:space="0" w:color="000000"/>
                  </w:tcBorders>
                  <w:vAlign w:val="center"/>
                </w:tcPr>
                <w:p w14:paraId="4AE17168"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45C884DD"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389DE335"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第二次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1C2248B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6A4B590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2.26</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7A2901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627ED7E9"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0.078</w:t>
                  </w:r>
                </w:p>
              </w:tc>
            </w:tr>
            <w:tr w:rsidR="00AE1571" w:rsidRPr="00AE1571" w14:paraId="5C0622E6" w14:textId="77777777">
              <w:trPr>
                <w:trHeight w:val="340"/>
              </w:trPr>
              <w:tc>
                <w:tcPr>
                  <w:tcW w:w="462" w:type="pct"/>
                  <w:vMerge/>
                  <w:tcBorders>
                    <w:left w:val="single" w:sz="4" w:space="0" w:color="000000"/>
                    <w:right w:val="single" w:sz="4" w:space="0" w:color="000000"/>
                  </w:tcBorders>
                  <w:vAlign w:val="center"/>
                </w:tcPr>
                <w:p w14:paraId="7913C4FD"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06790A2F"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6C8872AE"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第三次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49A47399"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44F38E1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1.96</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4EA0176C"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6EAF741B"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0.077</w:t>
                  </w:r>
                </w:p>
              </w:tc>
            </w:tr>
            <w:tr w:rsidR="00AE1571" w:rsidRPr="00AE1571" w14:paraId="06185A20" w14:textId="77777777">
              <w:trPr>
                <w:trHeight w:val="340"/>
              </w:trPr>
              <w:tc>
                <w:tcPr>
                  <w:tcW w:w="462" w:type="pct"/>
                  <w:vMerge/>
                  <w:tcBorders>
                    <w:left w:val="single" w:sz="4" w:space="0" w:color="000000"/>
                    <w:right w:val="single" w:sz="4" w:space="0" w:color="000000"/>
                  </w:tcBorders>
                  <w:vAlign w:val="center"/>
                </w:tcPr>
                <w:p w14:paraId="7275AB64"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bottom w:val="single" w:sz="4" w:space="0" w:color="000000"/>
                    <w:right w:val="single" w:sz="4" w:space="0" w:color="000000"/>
                  </w:tcBorders>
                  <w:vAlign w:val="center"/>
                </w:tcPr>
                <w:p w14:paraId="273D135D"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6D1CB052"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第四次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00A53C51"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5E07B31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86E2DA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65DA6317"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r>
            <w:tr w:rsidR="00AE1571" w:rsidRPr="00AE1571" w14:paraId="70FFD30F" w14:textId="77777777">
              <w:trPr>
                <w:trHeight w:val="340"/>
              </w:trPr>
              <w:tc>
                <w:tcPr>
                  <w:tcW w:w="462" w:type="pct"/>
                  <w:vMerge/>
                  <w:tcBorders>
                    <w:left w:val="single" w:sz="4" w:space="0" w:color="000000"/>
                    <w:right w:val="single" w:sz="4" w:space="0" w:color="000000"/>
                  </w:tcBorders>
                  <w:vAlign w:val="center"/>
                </w:tcPr>
                <w:p w14:paraId="6F463F42"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val="restart"/>
                  <w:tcBorders>
                    <w:top w:val="single" w:sz="4" w:space="0" w:color="000000"/>
                    <w:left w:val="single" w:sz="4" w:space="0" w:color="000000"/>
                    <w:right w:val="single" w:sz="4" w:space="0" w:color="000000"/>
                  </w:tcBorders>
                  <w:vAlign w:val="center"/>
                </w:tcPr>
                <w:p w14:paraId="74F5CBA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 xml:space="preserve">O4 </w:t>
                  </w:r>
                  <w:r w:rsidRPr="00AE1571">
                    <w:rPr>
                      <w:rFonts w:cs="Times New Roman"/>
                      <w:color w:val="000000" w:themeColor="text1"/>
                      <w:kern w:val="0"/>
                      <w:sz w:val="21"/>
                      <w:szCs w:val="21"/>
                      <w:lang w:bidi="ar"/>
                    </w:rPr>
                    <w:t>厂界下风向</w:t>
                  </w:r>
                </w:p>
              </w:tc>
              <w:tc>
                <w:tcPr>
                  <w:tcW w:w="555" w:type="pct"/>
                  <w:tcBorders>
                    <w:top w:val="single" w:sz="4" w:space="0" w:color="000000"/>
                    <w:left w:val="single" w:sz="4" w:space="0" w:color="000000"/>
                    <w:bottom w:val="single" w:sz="4" w:space="0" w:color="000000"/>
                    <w:right w:val="single" w:sz="4" w:space="0" w:color="000000"/>
                  </w:tcBorders>
                  <w:vAlign w:val="center"/>
                </w:tcPr>
                <w:p w14:paraId="149379B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第一次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78B0976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9AC256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2.14</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4C24A1A3"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3459B84B"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0.042</w:t>
                  </w:r>
                </w:p>
              </w:tc>
            </w:tr>
            <w:tr w:rsidR="00AE1571" w:rsidRPr="00AE1571" w14:paraId="21A8F8E0" w14:textId="77777777">
              <w:trPr>
                <w:trHeight w:val="340"/>
              </w:trPr>
              <w:tc>
                <w:tcPr>
                  <w:tcW w:w="462" w:type="pct"/>
                  <w:vMerge/>
                  <w:tcBorders>
                    <w:left w:val="single" w:sz="4" w:space="0" w:color="000000"/>
                    <w:right w:val="single" w:sz="4" w:space="0" w:color="000000"/>
                  </w:tcBorders>
                  <w:vAlign w:val="center"/>
                </w:tcPr>
                <w:p w14:paraId="2150E109"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36D5D00A"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439AEB3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第二次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293DB5A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3F6EB55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1.93</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153087A1"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01CFF2F9"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0.044</w:t>
                  </w:r>
                </w:p>
              </w:tc>
            </w:tr>
            <w:tr w:rsidR="00AE1571" w:rsidRPr="00AE1571" w14:paraId="49FE8DB5" w14:textId="77777777">
              <w:trPr>
                <w:trHeight w:val="340"/>
              </w:trPr>
              <w:tc>
                <w:tcPr>
                  <w:tcW w:w="462" w:type="pct"/>
                  <w:vMerge/>
                  <w:tcBorders>
                    <w:left w:val="single" w:sz="4" w:space="0" w:color="000000"/>
                    <w:right w:val="single" w:sz="4" w:space="0" w:color="000000"/>
                  </w:tcBorders>
                  <w:vAlign w:val="center"/>
                </w:tcPr>
                <w:p w14:paraId="6A60689D"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0F9A4B92"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2D51CF2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第三次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3685882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3BC415D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1.87</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6C87516A"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1E4B4E1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0.046</w:t>
                  </w:r>
                </w:p>
              </w:tc>
            </w:tr>
            <w:tr w:rsidR="00AE1571" w:rsidRPr="00AE1571" w14:paraId="724FF415" w14:textId="77777777">
              <w:trPr>
                <w:trHeight w:val="340"/>
              </w:trPr>
              <w:tc>
                <w:tcPr>
                  <w:tcW w:w="462" w:type="pct"/>
                  <w:vMerge/>
                  <w:tcBorders>
                    <w:left w:val="single" w:sz="4" w:space="0" w:color="000000"/>
                    <w:bottom w:val="single" w:sz="4" w:space="0" w:color="000000"/>
                    <w:right w:val="single" w:sz="4" w:space="0" w:color="000000"/>
                  </w:tcBorders>
                  <w:vAlign w:val="center"/>
                </w:tcPr>
                <w:p w14:paraId="458F470C"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bottom w:val="single" w:sz="4" w:space="0" w:color="000000"/>
                    <w:right w:val="single" w:sz="4" w:space="0" w:color="000000"/>
                  </w:tcBorders>
                  <w:vAlign w:val="center"/>
                </w:tcPr>
                <w:p w14:paraId="24A57F96"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7C1C6A5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第四次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69297FEC"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781D7099"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1C75A50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6849CD2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r>
            <w:tr w:rsidR="00AE1571" w:rsidRPr="00AE1571" w14:paraId="5A29CDE0" w14:textId="77777777">
              <w:trPr>
                <w:trHeight w:val="340"/>
              </w:trPr>
              <w:tc>
                <w:tcPr>
                  <w:tcW w:w="462" w:type="pct"/>
                  <w:vMerge w:val="restart"/>
                  <w:tcBorders>
                    <w:top w:val="single" w:sz="4" w:space="0" w:color="000000"/>
                    <w:left w:val="single" w:sz="4" w:space="0" w:color="000000"/>
                    <w:right w:val="single" w:sz="4" w:space="0" w:color="000000"/>
                  </w:tcBorders>
                  <w:vAlign w:val="center"/>
                </w:tcPr>
                <w:p w14:paraId="0053BC3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2025-04-29</w:t>
                  </w:r>
                </w:p>
              </w:tc>
              <w:tc>
                <w:tcPr>
                  <w:tcW w:w="633" w:type="pct"/>
                  <w:vMerge w:val="restart"/>
                  <w:tcBorders>
                    <w:top w:val="single" w:sz="4" w:space="0" w:color="000000"/>
                    <w:left w:val="single" w:sz="4" w:space="0" w:color="000000"/>
                    <w:right w:val="single" w:sz="4" w:space="0" w:color="000000"/>
                  </w:tcBorders>
                  <w:vAlign w:val="center"/>
                </w:tcPr>
                <w:p w14:paraId="276799AA"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 xml:space="preserve">O1 </w:t>
                  </w:r>
                  <w:r w:rsidRPr="00AE1571">
                    <w:rPr>
                      <w:rFonts w:cs="Times New Roman"/>
                      <w:color w:val="000000" w:themeColor="text1"/>
                      <w:kern w:val="0"/>
                      <w:sz w:val="21"/>
                      <w:szCs w:val="21"/>
                      <w:lang w:bidi="ar"/>
                    </w:rPr>
                    <w:t>厂界下风向</w:t>
                  </w:r>
                </w:p>
              </w:tc>
              <w:tc>
                <w:tcPr>
                  <w:tcW w:w="555" w:type="pct"/>
                  <w:tcBorders>
                    <w:top w:val="single" w:sz="4" w:space="0" w:color="000000"/>
                    <w:left w:val="single" w:sz="4" w:space="0" w:color="000000"/>
                    <w:bottom w:val="single" w:sz="4" w:space="0" w:color="000000"/>
                    <w:right w:val="single" w:sz="4" w:space="0" w:color="000000"/>
                  </w:tcBorders>
                  <w:vAlign w:val="center"/>
                </w:tcPr>
                <w:p w14:paraId="4C7EDDE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第一次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3A130822"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072BE2D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1.36</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39A8EC9A"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20899BC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0.040</w:t>
                  </w:r>
                </w:p>
              </w:tc>
            </w:tr>
            <w:tr w:rsidR="00AE1571" w:rsidRPr="00AE1571" w14:paraId="7FFA36EA" w14:textId="77777777">
              <w:trPr>
                <w:trHeight w:val="340"/>
              </w:trPr>
              <w:tc>
                <w:tcPr>
                  <w:tcW w:w="462" w:type="pct"/>
                  <w:vMerge/>
                  <w:tcBorders>
                    <w:left w:val="single" w:sz="4" w:space="0" w:color="000000"/>
                    <w:right w:val="single" w:sz="4" w:space="0" w:color="000000"/>
                  </w:tcBorders>
                  <w:vAlign w:val="center"/>
                </w:tcPr>
                <w:p w14:paraId="10CBE724"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796EFE9B"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322A78C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第二次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2268E09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C7C8FFE"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1.55</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41ACD14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1DE547A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0.041</w:t>
                  </w:r>
                </w:p>
              </w:tc>
            </w:tr>
            <w:tr w:rsidR="00AE1571" w:rsidRPr="00AE1571" w14:paraId="2B1FF404" w14:textId="77777777">
              <w:trPr>
                <w:trHeight w:val="340"/>
              </w:trPr>
              <w:tc>
                <w:tcPr>
                  <w:tcW w:w="462" w:type="pct"/>
                  <w:vMerge/>
                  <w:tcBorders>
                    <w:left w:val="single" w:sz="4" w:space="0" w:color="000000"/>
                    <w:right w:val="single" w:sz="4" w:space="0" w:color="000000"/>
                  </w:tcBorders>
                  <w:vAlign w:val="center"/>
                </w:tcPr>
                <w:p w14:paraId="3D19B521"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1E469239"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1464696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第三次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6B2B6B7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7BC62A56"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1.55</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7C532657"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1CF2D69D"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0.039</w:t>
                  </w:r>
                </w:p>
              </w:tc>
            </w:tr>
            <w:tr w:rsidR="00AE1571" w:rsidRPr="00AE1571" w14:paraId="139C9AD1" w14:textId="77777777">
              <w:trPr>
                <w:trHeight w:val="340"/>
              </w:trPr>
              <w:tc>
                <w:tcPr>
                  <w:tcW w:w="462" w:type="pct"/>
                  <w:vMerge/>
                  <w:tcBorders>
                    <w:left w:val="single" w:sz="4" w:space="0" w:color="000000"/>
                    <w:right w:val="single" w:sz="4" w:space="0" w:color="000000"/>
                  </w:tcBorders>
                  <w:vAlign w:val="center"/>
                </w:tcPr>
                <w:p w14:paraId="03E11306"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bottom w:val="single" w:sz="4" w:space="0" w:color="000000"/>
                    <w:right w:val="single" w:sz="4" w:space="0" w:color="000000"/>
                  </w:tcBorders>
                  <w:vAlign w:val="center"/>
                </w:tcPr>
                <w:p w14:paraId="6CA39149"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5A09A1F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第四次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3E986C82"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78878BE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30EB3C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661375D7"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r>
            <w:tr w:rsidR="00AE1571" w:rsidRPr="00AE1571" w14:paraId="148F1910" w14:textId="77777777">
              <w:trPr>
                <w:trHeight w:val="340"/>
              </w:trPr>
              <w:tc>
                <w:tcPr>
                  <w:tcW w:w="462" w:type="pct"/>
                  <w:vMerge/>
                  <w:tcBorders>
                    <w:left w:val="single" w:sz="4" w:space="0" w:color="000000"/>
                    <w:right w:val="single" w:sz="4" w:space="0" w:color="000000"/>
                  </w:tcBorders>
                  <w:vAlign w:val="center"/>
                </w:tcPr>
                <w:p w14:paraId="79EC0902"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val="restart"/>
                  <w:tcBorders>
                    <w:top w:val="single" w:sz="4" w:space="0" w:color="000000"/>
                    <w:left w:val="single" w:sz="4" w:space="0" w:color="000000"/>
                    <w:right w:val="single" w:sz="4" w:space="0" w:color="000000"/>
                  </w:tcBorders>
                  <w:vAlign w:val="center"/>
                </w:tcPr>
                <w:p w14:paraId="6F227DB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 xml:space="preserve">O2 </w:t>
                  </w:r>
                  <w:r w:rsidRPr="00AE1571">
                    <w:rPr>
                      <w:rFonts w:cs="Times New Roman"/>
                      <w:color w:val="000000" w:themeColor="text1"/>
                      <w:kern w:val="0"/>
                      <w:sz w:val="21"/>
                      <w:szCs w:val="21"/>
                      <w:lang w:bidi="ar"/>
                    </w:rPr>
                    <w:t>厂界下风向</w:t>
                  </w:r>
                </w:p>
              </w:tc>
              <w:tc>
                <w:tcPr>
                  <w:tcW w:w="555" w:type="pct"/>
                  <w:tcBorders>
                    <w:top w:val="single" w:sz="4" w:space="0" w:color="000000"/>
                    <w:left w:val="single" w:sz="4" w:space="0" w:color="000000"/>
                    <w:bottom w:val="single" w:sz="4" w:space="0" w:color="000000"/>
                    <w:right w:val="single" w:sz="4" w:space="0" w:color="000000"/>
                  </w:tcBorders>
                  <w:vAlign w:val="center"/>
                </w:tcPr>
                <w:p w14:paraId="193D0C2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第一次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5607083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66D2B843"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1.87</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3CF3C87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6F5E6D2C"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0.046</w:t>
                  </w:r>
                </w:p>
              </w:tc>
            </w:tr>
            <w:tr w:rsidR="00AE1571" w:rsidRPr="00AE1571" w14:paraId="2BC63F87" w14:textId="77777777">
              <w:trPr>
                <w:trHeight w:val="340"/>
              </w:trPr>
              <w:tc>
                <w:tcPr>
                  <w:tcW w:w="462" w:type="pct"/>
                  <w:vMerge/>
                  <w:tcBorders>
                    <w:left w:val="single" w:sz="4" w:space="0" w:color="000000"/>
                    <w:right w:val="single" w:sz="4" w:space="0" w:color="000000"/>
                  </w:tcBorders>
                  <w:vAlign w:val="center"/>
                </w:tcPr>
                <w:p w14:paraId="50C139D4"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1FD44AA4"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2E403A24"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第二次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7103324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2AC6DF0"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1.97</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4C02672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133D2522"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0.049</w:t>
                  </w:r>
                </w:p>
              </w:tc>
            </w:tr>
            <w:tr w:rsidR="00AE1571" w:rsidRPr="00AE1571" w14:paraId="2E7AE346" w14:textId="77777777">
              <w:trPr>
                <w:trHeight w:val="340"/>
              </w:trPr>
              <w:tc>
                <w:tcPr>
                  <w:tcW w:w="462" w:type="pct"/>
                  <w:vMerge/>
                  <w:tcBorders>
                    <w:left w:val="single" w:sz="4" w:space="0" w:color="000000"/>
                    <w:right w:val="single" w:sz="4" w:space="0" w:color="000000"/>
                  </w:tcBorders>
                  <w:vAlign w:val="center"/>
                </w:tcPr>
                <w:p w14:paraId="6F7FDE07"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1775B765"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1A09531E"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第三次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72C66CED"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414DC7CB"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2.11</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5FF68EC9"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10D09F4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0.051</w:t>
                  </w:r>
                </w:p>
              </w:tc>
            </w:tr>
            <w:tr w:rsidR="00AE1571" w:rsidRPr="00AE1571" w14:paraId="141124BC" w14:textId="77777777">
              <w:trPr>
                <w:trHeight w:val="340"/>
              </w:trPr>
              <w:tc>
                <w:tcPr>
                  <w:tcW w:w="462" w:type="pct"/>
                  <w:vMerge/>
                  <w:tcBorders>
                    <w:left w:val="single" w:sz="4" w:space="0" w:color="000000"/>
                    <w:right w:val="single" w:sz="4" w:space="0" w:color="000000"/>
                  </w:tcBorders>
                  <w:vAlign w:val="center"/>
                </w:tcPr>
                <w:p w14:paraId="3B6DB9AA"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bottom w:val="single" w:sz="4" w:space="0" w:color="000000"/>
                    <w:right w:val="single" w:sz="4" w:space="0" w:color="000000"/>
                  </w:tcBorders>
                  <w:vAlign w:val="center"/>
                </w:tcPr>
                <w:p w14:paraId="7B78824D"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592BB21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第四次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7C5D035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755DD4D"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54178B8B"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265132A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r>
            <w:tr w:rsidR="00AE1571" w:rsidRPr="00AE1571" w14:paraId="6A3A8054" w14:textId="77777777">
              <w:trPr>
                <w:trHeight w:val="340"/>
              </w:trPr>
              <w:tc>
                <w:tcPr>
                  <w:tcW w:w="462" w:type="pct"/>
                  <w:vMerge/>
                  <w:tcBorders>
                    <w:left w:val="single" w:sz="4" w:space="0" w:color="000000"/>
                    <w:right w:val="single" w:sz="4" w:space="0" w:color="000000"/>
                  </w:tcBorders>
                  <w:vAlign w:val="center"/>
                </w:tcPr>
                <w:p w14:paraId="70BB01A2"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val="restart"/>
                  <w:tcBorders>
                    <w:top w:val="single" w:sz="4" w:space="0" w:color="000000"/>
                    <w:left w:val="single" w:sz="4" w:space="0" w:color="000000"/>
                    <w:right w:val="single" w:sz="4" w:space="0" w:color="000000"/>
                  </w:tcBorders>
                  <w:vAlign w:val="center"/>
                </w:tcPr>
                <w:p w14:paraId="513A8CA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 xml:space="preserve">O3 </w:t>
                  </w:r>
                  <w:r w:rsidRPr="00AE1571">
                    <w:rPr>
                      <w:rFonts w:cs="Times New Roman"/>
                      <w:color w:val="000000" w:themeColor="text1"/>
                      <w:kern w:val="0"/>
                      <w:sz w:val="21"/>
                      <w:szCs w:val="21"/>
                      <w:lang w:bidi="ar"/>
                    </w:rPr>
                    <w:t>厂界下风向</w:t>
                  </w:r>
                </w:p>
              </w:tc>
              <w:tc>
                <w:tcPr>
                  <w:tcW w:w="555" w:type="pct"/>
                  <w:tcBorders>
                    <w:top w:val="single" w:sz="4" w:space="0" w:color="000000"/>
                    <w:left w:val="single" w:sz="4" w:space="0" w:color="000000"/>
                    <w:bottom w:val="single" w:sz="4" w:space="0" w:color="000000"/>
                    <w:right w:val="single" w:sz="4" w:space="0" w:color="000000"/>
                  </w:tcBorders>
                  <w:vAlign w:val="center"/>
                </w:tcPr>
                <w:p w14:paraId="4E33A72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第一次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2EA183DA"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054C0A8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2.18</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513BB53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7AA36A8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0.086</w:t>
                  </w:r>
                </w:p>
              </w:tc>
            </w:tr>
            <w:tr w:rsidR="00AE1571" w:rsidRPr="00AE1571" w14:paraId="6FA98154" w14:textId="77777777">
              <w:trPr>
                <w:trHeight w:val="340"/>
              </w:trPr>
              <w:tc>
                <w:tcPr>
                  <w:tcW w:w="462" w:type="pct"/>
                  <w:vMerge/>
                  <w:tcBorders>
                    <w:left w:val="single" w:sz="4" w:space="0" w:color="000000"/>
                    <w:right w:val="single" w:sz="4" w:space="0" w:color="000000"/>
                  </w:tcBorders>
                  <w:vAlign w:val="center"/>
                </w:tcPr>
                <w:p w14:paraId="6159F4D9"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53131CF8"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1F4B44C4"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第二次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2599D18C"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908A022"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2.37</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7AF3FBA2"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7D097A6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0.087</w:t>
                  </w:r>
                </w:p>
              </w:tc>
            </w:tr>
            <w:tr w:rsidR="00AE1571" w:rsidRPr="00AE1571" w14:paraId="133CEFF7" w14:textId="77777777">
              <w:trPr>
                <w:trHeight w:val="340"/>
              </w:trPr>
              <w:tc>
                <w:tcPr>
                  <w:tcW w:w="462" w:type="pct"/>
                  <w:vMerge/>
                  <w:tcBorders>
                    <w:left w:val="single" w:sz="4" w:space="0" w:color="000000"/>
                    <w:right w:val="single" w:sz="4" w:space="0" w:color="000000"/>
                  </w:tcBorders>
                  <w:vAlign w:val="center"/>
                </w:tcPr>
                <w:p w14:paraId="54D37178"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4EB4EF78"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0E53B77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第三次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3CB34201"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vAlign w:val="center"/>
                </w:tcPr>
                <w:p w14:paraId="43F7E30D"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2.13</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17CE3687"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5D0E937C"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0.086</w:t>
                  </w:r>
                </w:p>
              </w:tc>
            </w:tr>
            <w:tr w:rsidR="00AE1571" w:rsidRPr="00AE1571" w14:paraId="52F831D4" w14:textId="77777777">
              <w:trPr>
                <w:trHeight w:val="340"/>
              </w:trPr>
              <w:tc>
                <w:tcPr>
                  <w:tcW w:w="462" w:type="pct"/>
                  <w:vMerge/>
                  <w:tcBorders>
                    <w:left w:val="single" w:sz="4" w:space="0" w:color="000000"/>
                    <w:right w:val="single" w:sz="4" w:space="0" w:color="000000"/>
                  </w:tcBorders>
                  <w:vAlign w:val="center"/>
                </w:tcPr>
                <w:p w14:paraId="23CE8A22"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bottom w:val="single" w:sz="4" w:space="0" w:color="000000"/>
                    <w:right w:val="single" w:sz="4" w:space="0" w:color="000000"/>
                  </w:tcBorders>
                  <w:vAlign w:val="center"/>
                </w:tcPr>
                <w:p w14:paraId="4596050E"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274CC799"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第四次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4792066F"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vAlign w:val="center"/>
                </w:tcPr>
                <w:p w14:paraId="480D9F99"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4DB0912A"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09BDD74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r>
            <w:tr w:rsidR="00AE1571" w:rsidRPr="00AE1571" w14:paraId="562AB378" w14:textId="77777777">
              <w:trPr>
                <w:trHeight w:val="340"/>
              </w:trPr>
              <w:tc>
                <w:tcPr>
                  <w:tcW w:w="462" w:type="pct"/>
                  <w:vMerge/>
                  <w:tcBorders>
                    <w:left w:val="single" w:sz="4" w:space="0" w:color="000000"/>
                    <w:right w:val="single" w:sz="4" w:space="0" w:color="000000"/>
                  </w:tcBorders>
                  <w:vAlign w:val="center"/>
                </w:tcPr>
                <w:p w14:paraId="169C81F6"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val="restart"/>
                  <w:tcBorders>
                    <w:top w:val="single" w:sz="4" w:space="0" w:color="000000"/>
                    <w:left w:val="single" w:sz="4" w:space="0" w:color="000000"/>
                    <w:right w:val="single" w:sz="4" w:space="0" w:color="000000"/>
                  </w:tcBorders>
                  <w:vAlign w:val="center"/>
                </w:tcPr>
                <w:p w14:paraId="0D327C15"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 xml:space="preserve">O4 </w:t>
                  </w:r>
                  <w:r w:rsidRPr="00AE1571">
                    <w:rPr>
                      <w:rFonts w:cs="Times New Roman"/>
                      <w:color w:val="000000" w:themeColor="text1"/>
                      <w:kern w:val="0"/>
                      <w:sz w:val="21"/>
                      <w:szCs w:val="21"/>
                      <w:lang w:bidi="ar"/>
                    </w:rPr>
                    <w:t>厂界下风向</w:t>
                  </w:r>
                </w:p>
              </w:tc>
              <w:tc>
                <w:tcPr>
                  <w:tcW w:w="555" w:type="pct"/>
                  <w:tcBorders>
                    <w:top w:val="single" w:sz="4" w:space="0" w:color="000000"/>
                    <w:left w:val="single" w:sz="4" w:space="0" w:color="000000"/>
                    <w:bottom w:val="single" w:sz="4" w:space="0" w:color="000000"/>
                    <w:right w:val="single" w:sz="4" w:space="0" w:color="000000"/>
                  </w:tcBorders>
                  <w:vAlign w:val="center"/>
                </w:tcPr>
                <w:p w14:paraId="64CEF091"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第一次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71EFDAB1"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9A5A75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2.32</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311BC4E"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5A71ADF0"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0.042</w:t>
                  </w:r>
                </w:p>
              </w:tc>
            </w:tr>
            <w:tr w:rsidR="00AE1571" w:rsidRPr="00AE1571" w14:paraId="154A14C0" w14:textId="77777777">
              <w:trPr>
                <w:trHeight w:val="340"/>
              </w:trPr>
              <w:tc>
                <w:tcPr>
                  <w:tcW w:w="462" w:type="pct"/>
                  <w:vMerge/>
                  <w:tcBorders>
                    <w:left w:val="single" w:sz="4" w:space="0" w:color="000000"/>
                    <w:right w:val="single" w:sz="4" w:space="0" w:color="000000"/>
                  </w:tcBorders>
                  <w:vAlign w:val="center"/>
                </w:tcPr>
                <w:p w14:paraId="3F33E6EC"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452ECDE4"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2F9D7BB8"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第二次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47A01E2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64B1B5FA"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2.40</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109F22AC"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4401D4B6"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0.045</w:t>
                  </w:r>
                </w:p>
              </w:tc>
            </w:tr>
            <w:tr w:rsidR="00AE1571" w:rsidRPr="00AE1571" w14:paraId="4025B7EB" w14:textId="77777777">
              <w:trPr>
                <w:trHeight w:val="340"/>
              </w:trPr>
              <w:tc>
                <w:tcPr>
                  <w:tcW w:w="462" w:type="pct"/>
                  <w:vMerge/>
                  <w:tcBorders>
                    <w:left w:val="single" w:sz="4" w:space="0" w:color="000000"/>
                    <w:right w:val="single" w:sz="4" w:space="0" w:color="000000"/>
                  </w:tcBorders>
                  <w:vAlign w:val="center"/>
                </w:tcPr>
                <w:p w14:paraId="560AB9EE"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right w:val="single" w:sz="4" w:space="0" w:color="000000"/>
                  </w:tcBorders>
                  <w:vAlign w:val="center"/>
                </w:tcPr>
                <w:p w14:paraId="748BB16E"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2E22BE3A"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第三次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05E874E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41D8FCAF"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2.44</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3C62A5B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0.08L</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2F7BEC51"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0.047</w:t>
                  </w:r>
                </w:p>
              </w:tc>
            </w:tr>
            <w:tr w:rsidR="00AE1571" w:rsidRPr="00AE1571" w14:paraId="7B13C61B" w14:textId="77777777">
              <w:trPr>
                <w:trHeight w:val="340"/>
              </w:trPr>
              <w:tc>
                <w:tcPr>
                  <w:tcW w:w="462" w:type="pct"/>
                  <w:vMerge/>
                  <w:tcBorders>
                    <w:left w:val="single" w:sz="4" w:space="0" w:color="000000"/>
                    <w:bottom w:val="single" w:sz="4" w:space="0" w:color="000000"/>
                    <w:right w:val="single" w:sz="4" w:space="0" w:color="000000"/>
                  </w:tcBorders>
                  <w:vAlign w:val="center"/>
                </w:tcPr>
                <w:p w14:paraId="020D79B5"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633" w:type="pct"/>
                  <w:vMerge/>
                  <w:tcBorders>
                    <w:left w:val="single" w:sz="4" w:space="0" w:color="000000"/>
                    <w:bottom w:val="single" w:sz="4" w:space="0" w:color="000000"/>
                    <w:right w:val="single" w:sz="4" w:space="0" w:color="000000"/>
                  </w:tcBorders>
                  <w:vAlign w:val="center"/>
                </w:tcPr>
                <w:p w14:paraId="5A02C53B" w14:textId="77777777" w:rsidR="006220EB" w:rsidRPr="00AE1571" w:rsidRDefault="006220EB">
                  <w:pPr>
                    <w:widowControl/>
                    <w:spacing w:line="240" w:lineRule="auto"/>
                    <w:ind w:firstLineChars="0" w:firstLine="0"/>
                    <w:jc w:val="center"/>
                    <w:rPr>
                      <w:rFonts w:cs="Times New Roman"/>
                      <w:color w:val="000000" w:themeColor="text1"/>
                      <w:sz w:val="21"/>
                      <w:szCs w:val="21"/>
                    </w:rPr>
                  </w:pPr>
                </w:p>
              </w:tc>
              <w:tc>
                <w:tcPr>
                  <w:tcW w:w="555" w:type="pct"/>
                  <w:tcBorders>
                    <w:top w:val="single" w:sz="4" w:space="0" w:color="000000"/>
                    <w:left w:val="single" w:sz="4" w:space="0" w:color="000000"/>
                    <w:bottom w:val="single" w:sz="4" w:space="0" w:color="000000"/>
                    <w:right w:val="single" w:sz="4" w:space="0" w:color="000000"/>
                  </w:tcBorders>
                  <w:vAlign w:val="center"/>
                </w:tcPr>
                <w:p w14:paraId="3755564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第四次</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5FDBDD93"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&lt;10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0D02CF1"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1D58D98B"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749E619D"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w:t>
                  </w:r>
                </w:p>
              </w:tc>
            </w:tr>
            <w:tr w:rsidR="00AE1571" w:rsidRPr="00AE1571" w14:paraId="38183137" w14:textId="77777777">
              <w:trPr>
                <w:trHeight w:val="340"/>
              </w:trPr>
              <w:tc>
                <w:tcPr>
                  <w:tcW w:w="1652" w:type="pct"/>
                  <w:gridSpan w:val="3"/>
                  <w:tcBorders>
                    <w:top w:val="single" w:sz="4" w:space="0" w:color="000000"/>
                    <w:left w:val="single" w:sz="4" w:space="0" w:color="000000"/>
                    <w:bottom w:val="single" w:sz="4" w:space="0" w:color="000000"/>
                    <w:right w:val="single" w:sz="4" w:space="0" w:color="000000"/>
                  </w:tcBorders>
                  <w:noWrap/>
                  <w:vAlign w:val="center"/>
                </w:tcPr>
                <w:p w14:paraId="40A40699"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限值</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6F9E011B"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20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B9D6DBC" w14:textId="77777777" w:rsidR="006220EB" w:rsidRPr="00AE1571" w:rsidRDefault="00000000">
                  <w:pPr>
                    <w:widowControl/>
                    <w:spacing w:line="240" w:lineRule="auto"/>
                    <w:ind w:firstLineChars="0" w:firstLine="0"/>
                    <w:jc w:val="center"/>
                    <w:textAlignment w:val="center"/>
                    <w:rPr>
                      <w:rFonts w:cs="Times New Roman"/>
                      <w:color w:val="000000" w:themeColor="text1"/>
                      <w:sz w:val="21"/>
                      <w:szCs w:val="21"/>
                    </w:rPr>
                  </w:pPr>
                  <w:r w:rsidRPr="00AE1571">
                    <w:rPr>
                      <w:rFonts w:cs="Times New Roman"/>
                      <w:color w:val="000000" w:themeColor="text1"/>
                      <w:kern w:val="0"/>
                      <w:sz w:val="21"/>
                      <w:szCs w:val="21"/>
                      <w:lang w:bidi="ar"/>
                    </w:rPr>
                    <w:t>4.0</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018781C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0.6</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468A0615"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0.2</w:t>
                  </w:r>
                </w:p>
              </w:tc>
            </w:tr>
            <w:tr w:rsidR="00AE1571" w:rsidRPr="00AE1571" w14:paraId="59AA3D1D" w14:textId="77777777">
              <w:trPr>
                <w:trHeight w:val="340"/>
              </w:trPr>
              <w:tc>
                <w:tcPr>
                  <w:tcW w:w="1652" w:type="pct"/>
                  <w:gridSpan w:val="3"/>
                  <w:tcBorders>
                    <w:top w:val="single" w:sz="4" w:space="0" w:color="000000"/>
                    <w:left w:val="single" w:sz="4" w:space="0" w:color="000000"/>
                    <w:bottom w:val="single" w:sz="4" w:space="0" w:color="000000"/>
                    <w:right w:val="single" w:sz="4" w:space="0" w:color="000000"/>
                  </w:tcBorders>
                  <w:noWrap/>
                  <w:vAlign w:val="center"/>
                </w:tcPr>
                <w:p w14:paraId="1324EB4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达标情况</w:t>
                  </w:r>
                </w:p>
              </w:tc>
              <w:tc>
                <w:tcPr>
                  <w:tcW w:w="1191" w:type="pct"/>
                  <w:tcBorders>
                    <w:top w:val="single" w:sz="4" w:space="0" w:color="000000"/>
                    <w:left w:val="single" w:sz="4" w:space="0" w:color="000000"/>
                    <w:bottom w:val="single" w:sz="4" w:space="0" w:color="000000"/>
                    <w:right w:val="single" w:sz="4" w:space="0" w:color="000000"/>
                  </w:tcBorders>
                  <w:noWrap/>
                  <w:vAlign w:val="center"/>
                </w:tcPr>
                <w:p w14:paraId="0A6252D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达标</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7910D25A"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达标</w:t>
                  </w:r>
                </w:p>
              </w:tc>
              <w:tc>
                <w:tcPr>
                  <w:tcW w:w="640" w:type="pct"/>
                  <w:tcBorders>
                    <w:top w:val="single" w:sz="4" w:space="0" w:color="000000"/>
                    <w:left w:val="single" w:sz="4" w:space="0" w:color="000000"/>
                    <w:bottom w:val="single" w:sz="4" w:space="0" w:color="000000"/>
                    <w:right w:val="single" w:sz="4" w:space="0" w:color="000000"/>
                  </w:tcBorders>
                  <w:noWrap/>
                  <w:vAlign w:val="center"/>
                </w:tcPr>
                <w:p w14:paraId="1562B524"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达标</w:t>
                  </w:r>
                </w:p>
              </w:tc>
              <w:tc>
                <w:tcPr>
                  <w:tcW w:w="687" w:type="pct"/>
                  <w:tcBorders>
                    <w:top w:val="single" w:sz="4" w:space="0" w:color="000000"/>
                    <w:left w:val="single" w:sz="4" w:space="0" w:color="000000"/>
                    <w:bottom w:val="single" w:sz="4" w:space="0" w:color="000000"/>
                    <w:right w:val="single" w:sz="4" w:space="0" w:color="000000"/>
                  </w:tcBorders>
                  <w:noWrap/>
                  <w:vAlign w:val="center"/>
                </w:tcPr>
                <w:p w14:paraId="06CBF608"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达标</w:t>
                  </w:r>
                </w:p>
              </w:tc>
            </w:tr>
            <w:tr w:rsidR="00AE1571" w:rsidRPr="00AE1571" w14:paraId="1770786D" w14:textId="77777777">
              <w:trPr>
                <w:trHeight w:val="340"/>
              </w:trPr>
              <w:tc>
                <w:tcPr>
                  <w:tcW w:w="5000" w:type="pct"/>
                  <w:gridSpan w:val="7"/>
                  <w:tcBorders>
                    <w:top w:val="single" w:sz="4" w:space="0" w:color="000000"/>
                    <w:left w:val="single" w:sz="4" w:space="0" w:color="000000"/>
                    <w:bottom w:val="single" w:sz="4" w:space="0" w:color="000000"/>
                    <w:right w:val="single" w:sz="4" w:space="0" w:color="000000"/>
                  </w:tcBorders>
                  <w:noWrap/>
                  <w:vAlign w:val="center"/>
                </w:tcPr>
                <w:p w14:paraId="72F761D1" w14:textId="77777777" w:rsidR="006220EB" w:rsidRPr="00AE1571"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E1571">
                    <w:rPr>
                      <w:rFonts w:cs="Times New Roman" w:hint="eastAsia"/>
                      <w:color w:val="000000" w:themeColor="text1"/>
                      <w:kern w:val="0"/>
                      <w:sz w:val="21"/>
                      <w:szCs w:val="21"/>
                      <w:lang w:bidi="ar"/>
                    </w:rPr>
                    <w:t>注：检测结果小于检出限或未检出以“检出限加注</w:t>
                  </w:r>
                  <w:r w:rsidRPr="00AE1571">
                    <w:rPr>
                      <w:rFonts w:cs="Times New Roman" w:hint="eastAsia"/>
                      <w:color w:val="000000" w:themeColor="text1"/>
                      <w:kern w:val="0"/>
                      <w:sz w:val="21"/>
                      <w:szCs w:val="21"/>
                      <w:lang w:bidi="ar"/>
                    </w:rPr>
                    <w:t>L</w:t>
                  </w:r>
                  <w:r w:rsidRPr="00AE1571">
                    <w:rPr>
                      <w:rFonts w:cs="Times New Roman" w:hint="eastAsia"/>
                      <w:color w:val="000000" w:themeColor="text1"/>
                      <w:kern w:val="0"/>
                      <w:sz w:val="21"/>
                      <w:szCs w:val="21"/>
                      <w:lang w:bidi="ar"/>
                    </w:rPr>
                    <w:t>”表示</w:t>
                  </w:r>
                </w:p>
              </w:tc>
            </w:tr>
          </w:tbl>
          <w:p w14:paraId="50C8BDD8" w14:textId="77777777" w:rsidR="006220EB" w:rsidRPr="00AE1571" w:rsidRDefault="006220EB">
            <w:pPr>
              <w:ind w:firstLine="480"/>
              <w:rPr>
                <w:rFonts w:cs="Times New Roman"/>
                <w:color w:val="000000" w:themeColor="text1"/>
              </w:rPr>
            </w:pPr>
          </w:p>
          <w:p w14:paraId="4027F5EA" w14:textId="77777777" w:rsidR="006220EB" w:rsidRPr="00AE1571" w:rsidRDefault="00000000">
            <w:pPr>
              <w:ind w:firstLine="480"/>
              <w:rPr>
                <w:rFonts w:cs="Times New Roman"/>
                <w:color w:val="000000" w:themeColor="text1"/>
              </w:rPr>
            </w:pPr>
            <w:r w:rsidRPr="00AE1571">
              <w:rPr>
                <w:rFonts w:hint="eastAsia"/>
                <w:color w:val="000000" w:themeColor="text1"/>
              </w:rPr>
              <w:t>厂界无组织废气监测结果表明：厂界上风向非甲烷总烃监测值范围为</w:t>
            </w:r>
            <w:r w:rsidRPr="00AE1571">
              <w:rPr>
                <w:color w:val="000000" w:themeColor="text1"/>
              </w:rPr>
              <w:t>1.</w:t>
            </w:r>
            <w:r w:rsidRPr="00AE1571">
              <w:rPr>
                <w:rFonts w:hint="eastAsia"/>
                <w:color w:val="000000" w:themeColor="text1"/>
              </w:rPr>
              <w:t>36~</w:t>
            </w:r>
            <w:r w:rsidRPr="00AE1571">
              <w:rPr>
                <w:color w:val="000000" w:themeColor="text1"/>
              </w:rPr>
              <w:t>1.</w:t>
            </w:r>
            <w:r w:rsidRPr="00AE1571">
              <w:rPr>
                <w:rFonts w:hint="eastAsia"/>
                <w:color w:val="000000" w:themeColor="text1"/>
              </w:rPr>
              <w:t>60</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，厂界下风向非甲烷总烃监测值范围为</w:t>
            </w:r>
            <w:r w:rsidRPr="00AE1571">
              <w:rPr>
                <w:rFonts w:hint="eastAsia"/>
                <w:color w:val="000000" w:themeColor="text1"/>
              </w:rPr>
              <w:t>1.87~2.44</w:t>
            </w:r>
            <w:r w:rsidRPr="00AE1571">
              <w:rPr>
                <w:color w:val="000000" w:themeColor="text1"/>
              </w:rPr>
              <w:t>m</w:t>
            </w:r>
            <w:r w:rsidRPr="00AE1571">
              <w:rPr>
                <w:rFonts w:cs="Times New Roman"/>
                <w:color w:val="000000" w:themeColor="text1"/>
                <w:kern w:val="0"/>
                <w:sz w:val="21"/>
                <w:szCs w:val="21"/>
              </w:rPr>
              <w:t>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，厂界上风向氯化氢监测值范围为</w:t>
            </w:r>
            <w:r w:rsidRPr="00AE1571">
              <w:rPr>
                <w:rFonts w:hint="eastAsia"/>
                <w:color w:val="000000" w:themeColor="text1"/>
              </w:rPr>
              <w:t>0.035~0.041</w:t>
            </w:r>
            <w:r w:rsidRPr="00AE1571">
              <w:rPr>
                <w:color w:val="000000" w:themeColor="text1"/>
              </w:rPr>
              <w:t>m</w:t>
            </w:r>
            <w:r w:rsidRPr="00AE1571">
              <w:rPr>
                <w:rFonts w:cs="Times New Roman"/>
                <w:color w:val="000000" w:themeColor="text1"/>
                <w:kern w:val="0"/>
                <w:sz w:val="21"/>
                <w:szCs w:val="21"/>
              </w:rPr>
              <w:t>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，厂界下风向氯化氢监测值范围为</w:t>
            </w:r>
            <w:r w:rsidRPr="00AE1571">
              <w:rPr>
                <w:rFonts w:hint="eastAsia"/>
                <w:color w:val="000000" w:themeColor="text1"/>
              </w:rPr>
              <w:t>0.042~0.087</w:t>
            </w:r>
            <w:r w:rsidRPr="00AE1571">
              <w:rPr>
                <w:color w:val="000000" w:themeColor="text1"/>
              </w:rPr>
              <w:t>m</w:t>
            </w:r>
            <w:r w:rsidRPr="00AE1571">
              <w:rPr>
                <w:rFonts w:cs="Times New Roman"/>
                <w:color w:val="000000" w:themeColor="text1"/>
                <w:kern w:val="0"/>
                <w:sz w:val="21"/>
                <w:szCs w:val="21"/>
              </w:rPr>
              <w:t>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，厂界上风向氯乙烯监测值均为未检出（检出限为</w:t>
            </w:r>
            <w:r w:rsidRPr="00AE1571">
              <w:rPr>
                <w:rFonts w:hint="eastAsia"/>
                <w:color w:val="000000" w:themeColor="text1"/>
              </w:rPr>
              <w:t>0.08</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），厂界下风向氯乙烯监测值均为未检出（检出限为</w:t>
            </w:r>
            <w:r w:rsidRPr="00AE1571">
              <w:rPr>
                <w:rFonts w:hint="eastAsia"/>
                <w:color w:val="000000" w:themeColor="text1"/>
              </w:rPr>
              <w:t>0.08</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），厂界上风向臭气浓度监测结果均为＜</w:t>
            </w:r>
            <w:r w:rsidRPr="00AE1571">
              <w:rPr>
                <w:rFonts w:hint="eastAsia"/>
                <w:color w:val="000000" w:themeColor="text1"/>
              </w:rPr>
              <w:t>10</w:t>
            </w:r>
            <w:r w:rsidRPr="00AE1571">
              <w:rPr>
                <w:rFonts w:hint="eastAsia"/>
                <w:color w:val="000000" w:themeColor="text1"/>
              </w:rPr>
              <w:t>（无量纲），厂界下风向臭气浓度监测结果均为＜</w:t>
            </w:r>
            <w:r w:rsidRPr="00AE1571">
              <w:rPr>
                <w:rFonts w:hint="eastAsia"/>
                <w:color w:val="000000" w:themeColor="text1"/>
              </w:rPr>
              <w:t>10</w:t>
            </w:r>
            <w:r w:rsidRPr="00AE1571">
              <w:rPr>
                <w:rFonts w:hint="eastAsia"/>
                <w:color w:val="000000" w:themeColor="text1"/>
              </w:rPr>
              <w:t>（无量纲），厂界无组织排放的</w:t>
            </w:r>
            <w:r w:rsidRPr="00AE1571">
              <w:rPr>
                <w:rFonts w:cs="Times New Roman" w:hint="eastAsia"/>
                <w:color w:val="000000" w:themeColor="text1"/>
              </w:rPr>
              <w:t>非甲烷总烃符合</w:t>
            </w:r>
            <w:r w:rsidRPr="00AE1571">
              <w:rPr>
                <w:rFonts w:hint="eastAsia"/>
                <w:bCs/>
                <w:color w:val="000000" w:themeColor="text1"/>
              </w:rPr>
              <w:t>《合成树脂工业污染物排放标准》（</w:t>
            </w:r>
            <w:r w:rsidRPr="00AE1571">
              <w:rPr>
                <w:rFonts w:hint="eastAsia"/>
                <w:bCs/>
                <w:color w:val="000000" w:themeColor="text1"/>
              </w:rPr>
              <w:t>GB31572-2015</w:t>
            </w:r>
            <w:r w:rsidRPr="00AE1571">
              <w:rPr>
                <w:rFonts w:hint="eastAsia"/>
                <w:bCs/>
                <w:color w:val="000000" w:themeColor="text1"/>
              </w:rPr>
              <w:t>）表</w:t>
            </w:r>
            <w:r w:rsidRPr="00AE1571">
              <w:rPr>
                <w:rFonts w:hint="eastAsia"/>
                <w:bCs/>
                <w:color w:val="000000" w:themeColor="text1"/>
              </w:rPr>
              <w:t>9</w:t>
            </w:r>
            <w:r w:rsidRPr="00AE1571">
              <w:rPr>
                <w:rFonts w:hint="eastAsia"/>
                <w:bCs/>
                <w:color w:val="000000" w:themeColor="text1"/>
              </w:rPr>
              <w:t>规定的企业边界大气污染物浓度限值和《橡胶制品工业污染物排放标准》（</w:t>
            </w:r>
            <w:r w:rsidRPr="00AE1571">
              <w:rPr>
                <w:rFonts w:hint="eastAsia"/>
                <w:bCs/>
                <w:color w:val="000000" w:themeColor="text1"/>
              </w:rPr>
              <w:t>GB27632-2011</w:t>
            </w:r>
            <w:r w:rsidRPr="00AE1571">
              <w:rPr>
                <w:rFonts w:hint="eastAsia"/>
                <w:bCs/>
                <w:color w:val="000000" w:themeColor="text1"/>
              </w:rPr>
              <w:t>）表</w:t>
            </w:r>
            <w:r w:rsidRPr="00AE1571">
              <w:rPr>
                <w:rFonts w:hint="eastAsia"/>
                <w:bCs/>
                <w:color w:val="000000" w:themeColor="text1"/>
              </w:rPr>
              <w:t>6</w:t>
            </w:r>
            <w:r w:rsidRPr="00AE1571">
              <w:rPr>
                <w:rFonts w:hint="eastAsia"/>
                <w:bCs/>
                <w:color w:val="000000" w:themeColor="text1"/>
              </w:rPr>
              <w:t>现有和新建企业厂界无组织排放限值的较严值</w:t>
            </w:r>
            <w:r w:rsidRPr="00AE1571">
              <w:rPr>
                <w:rFonts w:cs="Times New Roman" w:hint="eastAsia"/>
                <w:color w:val="000000" w:themeColor="text1"/>
              </w:rPr>
              <w:t>（非甲烷总烃</w:t>
            </w:r>
            <w:r w:rsidRPr="00AE1571">
              <w:rPr>
                <w:rFonts w:cs="Times New Roman" w:hint="eastAsia"/>
                <w:color w:val="000000" w:themeColor="text1"/>
              </w:rPr>
              <w:t>4.0</w:t>
            </w:r>
            <w:r w:rsidRPr="00AE1571">
              <w:rPr>
                <w:rFonts w:cs="Times New Roman"/>
                <w:color w:val="000000" w:themeColor="text1"/>
                <w:szCs w:val="24"/>
              </w:rPr>
              <w:t>mg/m</w:t>
            </w:r>
            <w:r w:rsidRPr="00AE1571">
              <w:rPr>
                <w:rFonts w:cs="Times New Roman"/>
                <w:color w:val="000000" w:themeColor="text1"/>
                <w:szCs w:val="24"/>
                <w:vertAlign w:val="superscript"/>
              </w:rPr>
              <w:t>3</w:t>
            </w:r>
            <w:r w:rsidRPr="00AE1571">
              <w:rPr>
                <w:rFonts w:cs="Times New Roman" w:hint="eastAsia"/>
                <w:color w:val="000000" w:themeColor="text1"/>
              </w:rPr>
              <w:t>），氯化氢、氯乙烯监测值均可符合广东省地方标准《大气污染物排放限值》（</w:t>
            </w:r>
            <w:r w:rsidRPr="00AE1571">
              <w:rPr>
                <w:rFonts w:cs="Times New Roman" w:hint="eastAsia"/>
                <w:color w:val="000000" w:themeColor="text1"/>
              </w:rPr>
              <w:t>DB44/27-2001</w:t>
            </w:r>
            <w:r w:rsidRPr="00AE1571">
              <w:rPr>
                <w:rFonts w:cs="Times New Roman" w:hint="eastAsia"/>
                <w:color w:val="000000" w:themeColor="text1"/>
              </w:rPr>
              <w:t>）第二时段无组织排放监控浓度限值（氯化氢</w:t>
            </w:r>
            <w:r w:rsidRPr="00AE1571">
              <w:rPr>
                <w:rFonts w:cs="Times New Roman" w:hint="eastAsia"/>
                <w:color w:val="000000" w:themeColor="text1"/>
              </w:rPr>
              <w:lastRenderedPageBreak/>
              <w:t>0.2</w:t>
            </w:r>
            <w:r w:rsidRPr="00AE1571">
              <w:rPr>
                <w:rFonts w:cs="Times New Roman"/>
                <w:color w:val="000000" w:themeColor="text1"/>
                <w:szCs w:val="24"/>
              </w:rPr>
              <w:t>mg/m</w:t>
            </w:r>
            <w:r w:rsidRPr="00AE1571">
              <w:rPr>
                <w:rFonts w:cs="Times New Roman"/>
                <w:color w:val="000000" w:themeColor="text1"/>
                <w:szCs w:val="24"/>
                <w:vertAlign w:val="superscript"/>
              </w:rPr>
              <w:t>3</w:t>
            </w:r>
            <w:r w:rsidRPr="00AE1571">
              <w:rPr>
                <w:rFonts w:cs="Times New Roman" w:hint="eastAsia"/>
                <w:color w:val="000000" w:themeColor="text1"/>
              </w:rPr>
              <w:t>、氯乙烯</w:t>
            </w:r>
            <w:r w:rsidRPr="00AE1571">
              <w:rPr>
                <w:rFonts w:cs="Times New Roman" w:hint="eastAsia"/>
                <w:color w:val="000000" w:themeColor="text1"/>
              </w:rPr>
              <w:t>0.6</w:t>
            </w:r>
            <w:r w:rsidRPr="00AE1571">
              <w:rPr>
                <w:rFonts w:cs="Times New Roman"/>
                <w:color w:val="000000" w:themeColor="text1"/>
                <w:szCs w:val="24"/>
              </w:rPr>
              <w:t>mg/m</w:t>
            </w:r>
            <w:r w:rsidRPr="00AE1571">
              <w:rPr>
                <w:rFonts w:cs="Times New Roman"/>
                <w:color w:val="000000" w:themeColor="text1"/>
                <w:szCs w:val="24"/>
                <w:vertAlign w:val="superscript"/>
              </w:rPr>
              <w:t>3</w:t>
            </w:r>
            <w:r w:rsidRPr="00AE1571">
              <w:rPr>
                <w:rFonts w:cs="Times New Roman" w:hint="eastAsia"/>
                <w:color w:val="000000" w:themeColor="text1"/>
              </w:rPr>
              <w:t>），臭气浓度符合《恶臭污染物排放标准》（</w:t>
            </w:r>
            <w:r w:rsidRPr="00AE1571">
              <w:rPr>
                <w:rFonts w:cs="Times New Roman" w:hint="eastAsia"/>
                <w:color w:val="000000" w:themeColor="text1"/>
              </w:rPr>
              <w:t>GB14554-93</w:t>
            </w:r>
            <w:r w:rsidRPr="00AE1571">
              <w:rPr>
                <w:rFonts w:cs="Times New Roman" w:hint="eastAsia"/>
                <w:color w:val="000000" w:themeColor="text1"/>
              </w:rPr>
              <w:t>）表</w:t>
            </w:r>
            <w:r w:rsidRPr="00AE1571">
              <w:rPr>
                <w:rFonts w:cs="Times New Roman" w:hint="eastAsia"/>
                <w:color w:val="000000" w:themeColor="text1"/>
              </w:rPr>
              <w:t>1</w:t>
            </w:r>
            <w:r w:rsidRPr="00AE1571">
              <w:rPr>
                <w:rFonts w:cs="Times New Roman" w:hint="eastAsia"/>
                <w:color w:val="000000" w:themeColor="text1"/>
              </w:rPr>
              <w:t>新改扩建二级标准限值（臭气浓度</w:t>
            </w:r>
            <w:r w:rsidRPr="00AE1571">
              <w:rPr>
                <w:rFonts w:cs="Times New Roman" w:hint="eastAsia"/>
                <w:color w:val="000000" w:themeColor="text1"/>
              </w:rPr>
              <w:t>20</w:t>
            </w:r>
            <w:r w:rsidRPr="00AE1571">
              <w:rPr>
                <w:rFonts w:cs="Times New Roman" w:hint="eastAsia"/>
                <w:color w:val="000000" w:themeColor="text1"/>
              </w:rPr>
              <w:t>（无量纲））。</w:t>
            </w:r>
          </w:p>
          <w:p w14:paraId="5811E1CE"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②厂区内无组织废气</w:t>
            </w:r>
          </w:p>
          <w:p w14:paraId="411086D5" w14:textId="77777777" w:rsidR="006220EB" w:rsidRPr="00AE1571" w:rsidRDefault="00000000">
            <w:pPr>
              <w:pStyle w:val="LWH1"/>
              <w:spacing w:before="62"/>
              <w:ind w:firstLine="480"/>
              <w:rPr>
                <w:color w:val="000000" w:themeColor="text1"/>
              </w:rPr>
            </w:pPr>
            <w:bookmarkStart w:id="55" w:name="OLE_LINK10"/>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27</w:t>
            </w:r>
            <w:r w:rsidRPr="00AE1571">
              <w:rPr>
                <w:color w:val="000000" w:themeColor="text1"/>
              </w:rPr>
              <w:fldChar w:fldCharType="end"/>
            </w:r>
            <w:r w:rsidRPr="00AE1571">
              <w:rPr>
                <w:rFonts w:hint="eastAsia"/>
                <w:color w:val="000000" w:themeColor="text1"/>
              </w:rPr>
              <w:t>厂区内无组织废气检测结果</w:t>
            </w:r>
            <w:r w:rsidRPr="00AE1571">
              <w:rPr>
                <w:color w:val="000000" w:themeColor="text1"/>
              </w:rPr>
              <w:t>表</w:t>
            </w:r>
          </w:p>
          <w:tbl>
            <w:tblPr>
              <w:tblW w:w="4998" w:type="pct"/>
              <w:tblLayout w:type="fixed"/>
              <w:tblLook w:val="04A0" w:firstRow="1" w:lastRow="0" w:firstColumn="1" w:lastColumn="0" w:noHBand="0" w:noVBand="1"/>
            </w:tblPr>
            <w:tblGrid>
              <w:gridCol w:w="1258"/>
              <w:gridCol w:w="1039"/>
              <w:gridCol w:w="1825"/>
              <w:gridCol w:w="1441"/>
              <w:gridCol w:w="1890"/>
              <w:gridCol w:w="1377"/>
            </w:tblGrid>
            <w:tr w:rsidR="00AE1571" w:rsidRPr="00AE1571" w14:paraId="101DA370"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vAlign w:val="center"/>
                </w:tcPr>
                <w:bookmarkEnd w:id="55"/>
                <w:p w14:paraId="321181E8" w14:textId="77777777" w:rsidR="006220EB" w:rsidRPr="00AE1571" w:rsidRDefault="00000000">
                  <w:pPr>
                    <w:pStyle w:val="afff0"/>
                    <w:rPr>
                      <w:color w:val="000000" w:themeColor="text1"/>
                    </w:rPr>
                  </w:pPr>
                  <w:r w:rsidRPr="00AE1571">
                    <w:rPr>
                      <w:rFonts w:hint="eastAsia"/>
                      <w:color w:val="000000" w:themeColor="text1"/>
                    </w:rPr>
                    <w:t>检测点位</w:t>
                  </w:r>
                </w:p>
              </w:tc>
              <w:tc>
                <w:tcPr>
                  <w:tcW w:w="587" w:type="pct"/>
                  <w:vMerge w:val="restart"/>
                  <w:tcBorders>
                    <w:top w:val="single" w:sz="4" w:space="0" w:color="000000"/>
                    <w:left w:val="single" w:sz="4" w:space="0" w:color="000000"/>
                    <w:bottom w:val="single" w:sz="4" w:space="0" w:color="000000"/>
                    <w:right w:val="single" w:sz="4" w:space="0" w:color="000000"/>
                  </w:tcBorders>
                  <w:vAlign w:val="center"/>
                </w:tcPr>
                <w:p w14:paraId="64B163AA" w14:textId="77777777" w:rsidR="006220EB" w:rsidRPr="00AE1571" w:rsidRDefault="00000000">
                  <w:pPr>
                    <w:pStyle w:val="afff0"/>
                    <w:rPr>
                      <w:color w:val="000000" w:themeColor="text1"/>
                    </w:rPr>
                  </w:pPr>
                  <w:r w:rsidRPr="00AE1571">
                    <w:rPr>
                      <w:rFonts w:hint="eastAsia"/>
                      <w:color w:val="000000" w:themeColor="text1"/>
                    </w:rPr>
                    <w:t>频次</w:t>
                  </w:r>
                </w:p>
              </w:tc>
              <w:tc>
                <w:tcPr>
                  <w:tcW w:w="36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4496E6B" w14:textId="77777777" w:rsidR="006220EB" w:rsidRPr="00AE1571" w:rsidRDefault="00000000">
                  <w:pPr>
                    <w:pStyle w:val="afff0"/>
                    <w:rPr>
                      <w:color w:val="000000" w:themeColor="text1"/>
                    </w:rPr>
                  </w:pPr>
                  <w:r w:rsidRPr="00AE1571">
                    <w:rPr>
                      <w:rFonts w:hint="eastAsia"/>
                      <w:color w:val="000000" w:themeColor="text1"/>
                    </w:rPr>
                    <w:t>非甲烷总烃（</w:t>
                  </w:r>
                  <w:r w:rsidRPr="00AE1571">
                    <w:rPr>
                      <w:rFonts w:hint="eastAsia"/>
                      <w:color w:val="000000" w:themeColor="text1"/>
                    </w:rPr>
                    <w:t>mg/m</w:t>
                  </w:r>
                  <w:r w:rsidRPr="00AE1571">
                    <w:rPr>
                      <w:rFonts w:hint="eastAsia"/>
                      <w:color w:val="000000" w:themeColor="text1"/>
                      <w:vertAlign w:val="superscript"/>
                    </w:rPr>
                    <w:t>3</w:t>
                  </w:r>
                  <w:r w:rsidRPr="00AE1571">
                    <w:rPr>
                      <w:rFonts w:hint="eastAsia"/>
                      <w:color w:val="000000" w:themeColor="text1"/>
                    </w:rPr>
                    <w:t>）</w:t>
                  </w:r>
                </w:p>
              </w:tc>
            </w:tr>
            <w:tr w:rsidR="00AE1571" w:rsidRPr="00AE1571" w14:paraId="21D64AF7"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vAlign w:val="center"/>
                </w:tcPr>
                <w:p w14:paraId="5C13CBBD" w14:textId="77777777" w:rsidR="006220EB" w:rsidRPr="00AE1571" w:rsidRDefault="006220EB">
                  <w:pPr>
                    <w:pStyle w:val="afff0"/>
                    <w:rPr>
                      <w:color w:val="000000" w:themeColor="text1"/>
                    </w:rPr>
                  </w:pPr>
                </w:p>
              </w:tc>
              <w:tc>
                <w:tcPr>
                  <w:tcW w:w="587" w:type="pct"/>
                  <w:vMerge/>
                  <w:tcBorders>
                    <w:top w:val="single" w:sz="4" w:space="0" w:color="000000"/>
                    <w:left w:val="single" w:sz="4" w:space="0" w:color="000000"/>
                    <w:bottom w:val="single" w:sz="4" w:space="0" w:color="000000"/>
                    <w:right w:val="single" w:sz="4" w:space="0" w:color="000000"/>
                  </w:tcBorders>
                  <w:vAlign w:val="center"/>
                </w:tcPr>
                <w:p w14:paraId="7E7BF982" w14:textId="77777777" w:rsidR="006220EB" w:rsidRPr="00AE1571" w:rsidRDefault="006220EB">
                  <w:pPr>
                    <w:pStyle w:val="afff0"/>
                    <w:rPr>
                      <w:color w:val="000000" w:themeColor="text1"/>
                    </w:rPr>
                  </w:pPr>
                </w:p>
              </w:tc>
              <w:tc>
                <w:tcPr>
                  <w:tcW w:w="1849" w:type="pct"/>
                  <w:gridSpan w:val="2"/>
                  <w:tcBorders>
                    <w:top w:val="single" w:sz="4" w:space="0" w:color="000000"/>
                    <w:left w:val="single" w:sz="4" w:space="0" w:color="000000"/>
                    <w:bottom w:val="single" w:sz="4" w:space="0" w:color="000000"/>
                    <w:right w:val="single" w:sz="4" w:space="0" w:color="000000"/>
                  </w:tcBorders>
                  <w:vAlign w:val="center"/>
                </w:tcPr>
                <w:p w14:paraId="751FE6FC" w14:textId="77777777" w:rsidR="006220EB" w:rsidRPr="00AE1571" w:rsidRDefault="00000000">
                  <w:pPr>
                    <w:pStyle w:val="afff0"/>
                    <w:rPr>
                      <w:color w:val="000000" w:themeColor="text1"/>
                    </w:rPr>
                  </w:pPr>
                  <w:r w:rsidRPr="00AE1571">
                    <w:rPr>
                      <w:rFonts w:hint="eastAsia"/>
                      <w:color w:val="000000" w:themeColor="text1"/>
                    </w:rPr>
                    <w:t>2025-04-28</w:t>
                  </w:r>
                </w:p>
              </w:tc>
              <w:tc>
                <w:tcPr>
                  <w:tcW w:w="1849" w:type="pct"/>
                  <w:gridSpan w:val="2"/>
                  <w:tcBorders>
                    <w:top w:val="single" w:sz="4" w:space="0" w:color="000000"/>
                    <w:left w:val="single" w:sz="4" w:space="0" w:color="000000"/>
                    <w:bottom w:val="single" w:sz="4" w:space="0" w:color="000000"/>
                    <w:right w:val="single" w:sz="4" w:space="0" w:color="000000"/>
                  </w:tcBorders>
                  <w:vAlign w:val="center"/>
                </w:tcPr>
                <w:p w14:paraId="63ED4E00" w14:textId="77777777" w:rsidR="006220EB" w:rsidRPr="00AE1571" w:rsidRDefault="00000000">
                  <w:pPr>
                    <w:pStyle w:val="afff0"/>
                    <w:rPr>
                      <w:color w:val="000000" w:themeColor="text1"/>
                    </w:rPr>
                  </w:pPr>
                  <w:r w:rsidRPr="00AE1571">
                    <w:rPr>
                      <w:rFonts w:hint="eastAsia"/>
                      <w:color w:val="000000" w:themeColor="text1"/>
                    </w:rPr>
                    <w:t>2025-04-29</w:t>
                  </w:r>
                </w:p>
              </w:tc>
            </w:tr>
            <w:tr w:rsidR="00AE1571" w:rsidRPr="00AE1571" w14:paraId="39A7C56B"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vAlign w:val="center"/>
                </w:tcPr>
                <w:p w14:paraId="3506ADF6" w14:textId="77777777" w:rsidR="006220EB" w:rsidRPr="00AE1571" w:rsidRDefault="006220EB">
                  <w:pPr>
                    <w:pStyle w:val="afff0"/>
                    <w:rPr>
                      <w:color w:val="000000" w:themeColor="text1"/>
                    </w:rPr>
                  </w:pPr>
                </w:p>
              </w:tc>
              <w:tc>
                <w:tcPr>
                  <w:tcW w:w="587" w:type="pct"/>
                  <w:vMerge/>
                  <w:tcBorders>
                    <w:top w:val="single" w:sz="4" w:space="0" w:color="000000"/>
                    <w:left w:val="single" w:sz="4" w:space="0" w:color="000000"/>
                    <w:bottom w:val="single" w:sz="4" w:space="0" w:color="000000"/>
                    <w:right w:val="single" w:sz="4" w:space="0" w:color="000000"/>
                  </w:tcBorders>
                  <w:vAlign w:val="center"/>
                </w:tcPr>
                <w:p w14:paraId="5C4C941A" w14:textId="77777777" w:rsidR="006220EB" w:rsidRPr="00AE1571" w:rsidRDefault="006220EB">
                  <w:pPr>
                    <w:pStyle w:val="afff0"/>
                    <w:rPr>
                      <w:color w:val="000000" w:themeColor="text1"/>
                    </w:rPr>
                  </w:pPr>
                </w:p>
              </w:tc>
              <w:tc>
                <w:tcPr>
                  <w:tcW w:w="1033" w:type="pct"/>
                  <w:tcBorders>
                    <w:top w:val="single" w:sz="4" w:space="0" w:color="000000"/>
                    <w:left w:val="single" w:sz="4" w:space="0" w:color="000000"/>
                    <w:bottom w:val="single" w:sz="4" w:space="0" w:color="000000"/>
                    <w:right w:val="single" w:sz="4" w:space="0" w:color="000000"/>
                  </w:tcBorders>
                  <w:noWrap/>
                  <w:vAlign w:val="center"/>
                </w:tcPr>
                <w:p w14:paraId="00DA8C34" w14:textId="77777777" w:rsidR="006220EB" w:rsidRPr="00AE1571" w:rsidRDefault="00000000">
                  <w:pPr>
                    <w:pStyle w:val="afff0"/>
                    <w:rPr>
                      <w:color w:val="000000" w:themeColor="text1"/>
                    </w:rPr>
                  </w:pPr>
                  <w:r w:rsidRPr="00AE1571">
                    <w:rPr>
                      <w:rFonts w:hint="eastAsia"/>
                      <w:color w:val="000000" w:themeColor="text1"/>
                    </w:rPr>
                    <w:t>1</w:t>
                  </w:r>
                  <w:r w:rsidRPr="00AE1571">
                    <w:rPr>
                      <w:rFonts w:hint="eastAsia"/>
                      <w:color w:val="000000" w:themeColor="text1"/>
                    </w:rPr>
                    <w:t>小时平均浓度值</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5B4169CD" w14:textId="77777777" w:rsidR="006220EB" w:rsidRPr="00AE1571" w:rsidRDefault="00000000">
                  <w:pPr>
                    <w:pStyle w:val="afff0"/>
                    <w:rPr>
                      <w:color w:val="000000" w:themeColor="text1"/>
                    </w:rPr>
                  </w:pPr>
                  <w:r w:rsidRPr="00AE1571">
                    <w:rPr>
                      <w:rFonts w:hint="eastAsia"/>
                      <w:color w:val="000000" w:themeColor="text1"/>
                    </w:rPr>
                    <w:t>一次浓度值</w:t>
                  </w:r>
                </w:p>
              </w:tc>
              <w:tc>
                <w:tcPr>
                  <w:tcW w:w="1070" w:type="pct"/>
                  <w:tcBorders>
                    <w:top w:val="single" w:sz="4" w:space="0" w:color="000000"/>
                    <w:left w:val="single" w:sz="4" w:space="0" w:color="000000"/>
                    <w:bottom w:val="single" w:sz="4" w:space="0" w:color="000000"/>
                    <w:right w:val="single" w:sz="4" w:space="0" w:color="000000"/>
                  </w:tcBorders>
                  <w:noWrap/>
                  <w:vAlign w:val="center"/>
                </w:tcPr>
                <w:p w14:paraId="7784BF2D" w14:textId="77777777" w:rsidR="006220EB" w:rsidRPr="00AE1571" w:rsidRDefault="00000000">
                  <w:pPr>
                    <w:pStyle w:val="afff0"/>
                    <w:rPr>
                      <w:color w:val="000000" w:themeColor="text1"/>
                    </w:rPr>
                  </w:pPr>
                  <w:r w:rsidRPr="00AE1571">
                    <w:rPr>
                      <w:rFonts w:hint="eastAsia"/>
                      <w:color w:val="000000" w:themeColor="text1"/>
                    </w:rPr>
                    <w:t>1</w:t>
                  </w:r>
                  <w:r w:rsidRPr="00AE1571">
                    <w:rPr>
                      <w:rFonts w:hint="eastAsia"/>
                      <w:color w:val="000000" w:themeColor="text1"/>
                    </w:rPr>
                    <w:t>小时平均浓度值</w:t>
                  </w:r>
                </w:p>
              </w:tc>
              <w:tc>
                <w:tcPr>
                  <w:tcW w:w="780" w:type="pct"/>
                  <w:tcBorders>
                    <w:top w:val="single" w:sz="4" w:space="0" w:color="000000"/>
                    <w:left w:val="single" w:sz="4" w:space="0" w:color="000000"/>
                    <w:bottom w:val="single" w:sz="4" w:space="0" w:color="000000"/>
                    <w:right w:val="single" w:sz="4" w:space="0" w:color="000000"/>
                  </w:tcBorders>
                  <w:noWrap/>
                  <w:vAlign w:val="center"/>
                </w:tcPr>
                <w:p w14:paraId="3AA7279F" w14:textId="77777777" w:rsidR="006220EB" w:rsidRPr="00AE1571" w:rsidRDefault="00000000">
                  <w:pPr>
                    <w:pStyle w:val="afff0"/>
                    <w:rPr>
                      <w:color w:val="000000" w:themeColor="text1"/>
                    </w:rPr>
                  </w:pPr>
                  <w:r w:rsidRPr="00AE1571">
                    <w:rPr>
                      <w:rFonts w:hint="eastAsia"/>
                      <w:color w:val="000000" w:themeColor="text1"/>
                    </w:rPr>
                    <w:t>一次浓度值</w:t>
                  </w:r>
                </w:p>
              </w:tc>
            </w:tr>
            <w:tr w:rsidR="00AE1571" w:rsidRPr="00AE1571" w14:paraId="4E806318"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4D7EB9" w14:textId="77777777" w:rsidR="006220EB" w:rsidRPr="00AE1571" w:rsidRDefault="00000000">
                  <w:pPr>
                    <w:pStyle w:val="afff0"/>
                    <w:rPr>
                      <w:color w:val="000000" w:themeColor="text1"/>
                    </w:rPr>
                  </w:pPr>
                  <w:r w:rsidRPr="00AE1571">
                    <w:rPr>
                      <w:rFonts w:hint="eastAsia"/>
                      <w:color w:val="000000" w:themeColor="text1"/>
                    </w:rPr>
                    <w:t>O5 B</w:t>
                  </w:r>
                  <w:r w:rsidRPr="00AE1571">
                    <w:rPr>
                      <w:rFonts w:hint="eastAsia"/>
                      <w:color w:val="000000" w:themeColor="text1"/>
                    </w:rPr>
                    <w:t>栋厂房外监测点</w:t>
                  </w:r>
                </w:p>
              </w:tc>
              <w:tc>
                <w:tcPr>
                  <w:tcW w:w="587" w:type="pct"/>
                  <w:tcBorders>
                    <w:top w:val="nil"/>
                    <w:left w:val="nil"/>
                    <w:bottom w:val="single" w:sz="4" w:space="0" w:color="000000"/>
                    <w:right w:val="nil"/>
                  </w:tcBorders>
                  <w:shd w:val="clear" w:color="auto" w:fill="FFFFFF"/>
                  <w:vAlign w:val="center"/>
                </w:tcPr>
                <w:p w14:paraId="5C036BC7" w14:textId="77777777" w:rsidR="006220EB" w:rsidRPr="00AE1571" w:rsidRDefault="00000000">
                  <w:pPr>
                    <w:pStyle w:val="afff0"/>
                    <w:rPr>
                      <w:color w:val="000000" w:themeColor="text1"/>
                    </w:rPr>
                  </w:pPr>
                  <w:r w:rsidRPr="00AE1571">
                    <w:rPr>
                      <w:rFonts w:hint="eastAsia"/>
                      <w:color w:val="000000" w:themeColor="text1"/>
                    </w:rPr>
                    <w:t>第一次</w:t>
                  </w:r>
                </w:p>
              </w:tc>
              <w:tc>
                <w:tcPr>
                  <w:tcW w:w="1033" w:type="pct"/>
                  <w:tcBorders>
                    <w:top w:val="nil"/>
                    <w:left w:val="single" w:sz="4" w:space="0" w:color="000000"/>
                    <w:bottom w:val="single" w:sz="4" w:space="0" w:color="000000"/>
                    <w:right w:val="single" w:sz="4" w:space="0" w:color="000000"/>
                  </w:tcBorders>
                  <w:shd w:val="clear" w:color="auto" w:fill="FFFFFF"/>
                  <w:noWrap/>
                  <w:vAlign w:val="center"/>
                </w:tcPr>
                <w:p w14:paraId="0A4A92C7" w14:textId="77777777" w:rsidR="006220EB" w:rsidRPr="00AE1571" w:rsidRDefault="00000000">
                  <w:pPr>
                    <w:pStyle w:val="afff0"/>
                    <w:rPr>
                      <w:color w:val="000000" w:themeColor="text1"/>
                    </w:rPr>
                  </w:pPr>
                  <w:r w:rsidRPr="00AE1571">
                    <w:rPr>
                      <w:rFonts w:hint="eastAsia"/>
                      <w:color w:val="000000" w:themeColor="text1"/>
                    </w:rPr>
                    <w:t>2.45</w:t>
                  </w:r>
                </w:p>
              </w:tc>
              <w:tc>
                <w:tcPr>
                  <w:tcW w:w="815" w:type="pct"/>
                  <w:tcBorders>
                    <w:top w:val="nil"/>
                    <w:left w:val="single" w:sz="4" w:space="0" w:color="000000"/>
                    <w:bottom w:val="single" w:sz="4" w:space="0" w:color="000000"/>
                    <w:right w:val="single" w:sz="4" w:space="0" w:color="000000"/>
                  </w:tcBorders>
                  <w:noWrap/>
                  <w:vAlign w:val="center"/>
                </w:tcPr>
                <w:p w14:paraId="69ED9BD4" w14:textId="77777777" w:rsidR="006220EB" w:rsidRPr="00AE1571" w:rsidRDefault="00000000">
                  <w:pPr>
                    <w:pStyle w:val="afff0"/>
                    <w:rPr>
                      <w:color w:val="000000" w:themeColor="text1"/>
                    </w:rPr>
                  </w:pPr>
                  <w:r w:rsidRPr="00AE1571">
                    <w:rPr>
                      <w:rFonts w:hint="eastAsia"/>
                      <w:color w:val="000000" w:themeColor="text1"/>
                    </w:rPr>
                    <w:t>2.56</w:t>
                  </w:r>
                </w:p>
              </w:tc>
              <w:tc>
                <w:tcPr>
                  <w:tcW w:w="1070" w:type="pct"/>
                  <w:tcBorders>
                    <w:top w:val="nil"/>
                    <w:left w:val="single" w:sz="4" w:space="0" w:color="000000"/>
                    <w:bottom w:val="single" w:sz="4" w:space="0" w:color="000000"/>
                    <w:right w:val="single" w:sz="4" w:space="0" w:color="000000"/>
                  </w:tcBorders>
                  <w:shd w:val="clear" w:color="auto" w:fill="FFFFFF"/>
                  <w:noWrap/>
                  <w:vAlign w:val="center"/>
                </w:tcPr>
                <w:p w14:paraId="5B80156A" w14:textId="77777777" w:rsidR="006220EB" w:rsidRPr="00AE1571" w:rsidRDefault="00000000">
                  <w:pPr>
                    <w:pStyle w:val="afff0"/>
                    <w:rPr>
                      <w:color w:val="000000" w:themeColor="text1"/>
                    </w:rPr>
                  </w:pPr>
                  <w:r w:rsidRPr="00AE1571">
                    <w:rPr>
                      <w:rFonts w:hint="eastAsia"/>
                      <w:color w:val="000000" w:themeColor="text1"/>
                    </w:rPr>
                    <w:t>2.44</w:t>
                  </w:r>
                </w:p>
              </w:tc>
              <w:tc>
                <w:tcPr>
                  <w:tcW w:w="780" w:type="pct"/>
                  <w:tcBorders>
                    <w:top w:val="nil"/>
                    <w:left w:val="single" w:sz="4" w:space="0" w:color="000000"/>
                    <w:bottom w:val="single" w:sz="4" w:space="0" w:color="000000"/>
                    <w:right w:val="single" w:sz="4" w:space="0" w:color="000000"/>
                  </w:tcBorders>
                  <w:shd w:val="clear" w:color="auto" w:fill="FFFFFF"/>
                  <w:noWrap/>
                  <w:vAlign w:val="center"/>
                </w:tcPr>
                <w:p w14:paraId="5BC277F2" w14:textId="77777777" w:rsidR="006220EB" w:rsidRPr="00AE1571" w:rsidRDefault="00000000">
                  <w:pPr>
                    <w:pStyle w:val="afff0"/>
                    <w:rPr>
                      <w:color w:val="000000" w:themeColor="text1"/>
                    </w:rPr>
                  </w:pPr>
                  <w:r w:rsidRPr="00AE1571">
                    <w:rPr>
                      <w:rFonts w:hint="eastAsia"/>
                      <w:color w:val="000000" w:themeColor="text1"/>
                    </w:rPr>
                    <w:t>2.63</w:t>
                  </w:r>
                </w:p>
              </w:tc>
            </w:tr>
            <w:tr w:rsidR="00AE1571" w:rsidRPr="00AE1571" w14:paraId="25CE3BA1"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6663F1" w14:textId="77777777" w:rsidR="006220EB" w:rsidRPr="00AE1571" w:rsidRDefault="006220EB">
                  <w:pPr>
                    <w:pStyle w:val="afff0"/>
                    <w:rPr>
                      <w:color w:val="000000" w:themeColor="text1"/>
                    </w:rPr>
                  </w:pPr>
                </w:p>
              </w:tc>
              <w:tc>
                <w:tcPr>
                  <w:tcW w:w="587" w:type="pct"/>
                  <w:tcBorders>
                    <w:top w:val="single" w:sz="4" w:space="0" w:color="000000"/>
                    <w:left w:val="nil"/>
                    <w:bottom w:val="nil"/>
                    <w:right w:val="nil"/>
                  </w:tcBorders>
                  <w:shd w:val="clear" w:color="auto" w:fill="FFFFFF"/>
                  <w:vAlign w:val="center"/>
                </w:tcPr>
                <w:p w14:paraId="2914CE52" w14:textId="77777777" w:rsidR="006220EB" w:rsidRPr="00AE1571" w:rsidRDefault="00000000">
                  <w:pPr>
                    <w:pStyle w:val="afff0"/>
                    <w:rPr>
                      <w:color w:val="000000" w:themeColor="text1"/>
                    </w:rPr>
                  </w:pPr>
                  <w:r w:rsidRPr="00AE1571">
                    <w:rPr>
                      <w:rFonts w:hint="eastAsia"/>
                      <w:color w:val="000000" w:themeColor="text1"/>
                    </w:rPr>
                    <w:t>第二次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3BFB5B" w14:textId="77777777" w:rsidR="006220EB" w:rsidRPr="00AE1571" w:rsidRDefault="00000000">
                  <w:pPr>
                    <w:pStyle w:val="afff0"/>
                    <w:rPr>
                      <w:color w:val="000000" w:themeColor="text1"/>
                    </w:rPr>
                  </w:pPr>
                  <w:r w:rsidRPr="00AE1571">
                    <w:rPr>
                      <w:rFonts w:hint="eastAsia"/>
                      <w:color w:val="000000" w:themeColor="text1"/>
                    </w:rPr>
                    <w:t>2.45</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7E26842F" w14:textId="77777777" w:rsidR="006220EB" w:rsidRPr="00AE1571" w:rsidRDefault="00000000">
                  <w:pPr>
                    <w:pStyle w:val="afff0"/>
                    <w:rPr>
                      <w:color w:val="000000" w:themeColor="text1"/>
                    </w:rPr>
                  </w:pPr>
                  <w:r w:rsidRPr="00AE1571">
                    <w:rPr>
                      <w:rFonts w:hint="eastAsia"/>
                      <w:color w:val="000000" w:themeColor="text1"/>
                    </w:rPr>
                    <w:t>2.49</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A9ECC5" w14:textId="77777777" w:rsidR="006220EB" w:rsidRPr="00AE1571" w:rsidRDefault="00000000">
                  <w:pPr>
                    <w:pStyle w:val="afff0"/>
                    <w:rPr>
                      <w:color w:val="000000" w:themeColor="text1"/>
                    </w:rPr>
                  </w:pPr>
                  <w:r w:rsidRPr="00AE1571">
                    <w:rPr>
                      <w:rFonts w:hint="eastAsia"/>
                      <w:color w:val="000000" w:themeColor="text1"/>
                    </w:rPr>
                    <w:t>2.18</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ED1868" w14:textId="77777777" w:rsidR="006220EB" w:rsidRPr="00AE1571" w:rsidRDefault="00000000">
                  <w:pPr>
                    <w:pStyle w:val="afff0"/>
                    <w:rPr>
                      <w:color w:val="000000" w:themeColor="text1"/>
                    </w:rPr>
                  </w:pPr>
                  <w:r w:rsidRPr="00AE1571">
                    <w:rPr>
                      <w:rFonts w:hint="eastAsia"/>
                      <w:color w:val="000000" w:themeColor="text1"/>
                    </w:rPr>
                    <w:t>2.38</w:t>
                  </w:r>
                </w:p>
              </w:tc>
            </w:tr>
            <w:tr w:rsidR="00AE1571" w:rsidRPr="00AE1571" w14:paraId="21ECD8EB"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D24DE7" w14:textId="77777777" w:rsidR="006220EB" w:rsidRPr="00AE1571" w:rsidRDefault="006220EB">
                  <w:pPr>
                    <w:pStyle w:val="afff0"/>
                    <w:rPr>
                      <w:color w:val="000000" w:themeColor="text1"/>
                    </w:rPr>
                  </w:pPr>
                </w:p>
              </w:tc>
              <w:tc>
                <w:tcPr>
                  <w:tcW w:w="587" w:type="pct"/>
                  <w:tcBorders>
                    <w:top w:val="single" w:sz="4" w:space="0" w:color="000000"/>
                    <w:left w:val="nil"/>
                    <w:bottom w:val="single" w:sz="4" w:space="0" w:color="000000"/>
                    <w:right w:val="single" w:sz="4" w:space="0" w:color="000000"/>
                  </w:tcBorders>
                  <w:shd w:val="clear" w:color="auto" w:fill="FFFFFF"/>
                  <w:vAlign w:val="center"/>
                </w:tcPr>
                <w:p w14:paraId="66037C85" w14:textId="77777777" w:rsidR="006220EB" w:rsidRPr="00AE1571" w:rsidRDefault="00000000">
                  <w:pPr>
                    <w:pStyle w:val="afff0"/>
                    <w:rPr>
                      <w:color w:val="000000" w:themeColor="text1"/>
                    </w:rPr>
                  </w:pPr>
                  <w:r w:rsidRPr="00AE1571">
                    <w:rPr>
                      <w:rFonts w:hint="eastAsia"/>
                      <w:color w:val="000000" w:themeColor="text1"/>
                    </w:rPr>
                    <w:t>第三次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CCDFD8" w14:textId="77777777" w:rsidR="006220EB" w:rsidRPr="00AE1571" w:rsidRDefault="00000000">
                  <w:pPr>
                    <w:pStyle w:val="afff0"/>
                    <w:rPr>
                      <w:color w:val="000000" w:themeColor="text1"/>
                    </w:rPr>
                  </w:pPr>
                  <w:r w:rsidRPr="00AE1571">
                    <w:rPr>
                      <w:rFonts w:hint="eastAsia"/>
                      <w:color w:val="000000" w:themeColor="text1"/>
                    </w:rPr>
                    <w:t>2.53</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04B44008" w14:textId="77777777" w:rsidR="006220EB" w:rsidRPr="00AE1571" w:rsidRDefault="00000000">
                  <w:pPr>
                    <w:pStyle w:val="afff0"/>
                    <w:rPr>
                      <w:color w:val="000000" w:themeColor="text1"/>
                    </w:rPr>
                  </w:pPr>
                  <w:r w:rsidRPr="00AE1571">
                    <w:rPr>
                      <w:rFonts w:hint="eastAsia"/>
                      <w:color w:val="000000" w:themeColor="text1"/>
                    </w:rPr>
                    <w:t>2.56</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092F3A" w14:textId="77777777" w:rsidR="006220EB" w:rsidRPr="00AE1571" w:rsidRDefault="00000000">
                  <w:pPr>
                    <w:pStyle w:val="afff0"/>
                    <w:rPr>
                      <w:color w:val="000000" w:themeColor="text1"/>
                    </w:rPr>
                  </w:pPr>
                  <w:r w:rsidRPr="00AE1571">
                    <w:rPr>
                      <w:rFonts w:hint="eastAsia"/>
                      <w:color w:val="000000" w:themeColor="text1"/>
                    </w:rPr>
                    <w:t>2.37</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658004" w14:textId="77777777" w:rsidR="006220EB" w:rsidRPr="00AE1571" w:rsidRDefault="00000000">
                  <w:pPr>
                    <w:pStyle w:val="afff0"/>
                    <w:rPr>
                      <w:color w:val="000000" w:themeColor="text1"/>
                    </w:rPr>
                  </w:pPr>
                  <w:r w:rsidRPr="00AE1571">
                    <w:rPr>
                      <w:rFonts w:hint="eastAsia"/>
                      <w:color w:val="000000" w:themeColor="text1"/>
                    </w:rPr>
                    <w:t>2.52</w:t>
                  </w:r>
                </w:p>
              </w:tc>
            </w:tr>
            <w:tr w:rsidR="00AE1571" w:rsidRPr="00AE1571" w14:paraId="346682A0"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4A8372" w14:textId="77777777" w:rsidR="006220EB" w:rsidRPr="00AE1571" w:rsidRDefault="00000000">
                  <w:pPr>
                    <w:pStyle w:val="afff0"/>
                    <w:rPr>
                      <w:color w:val="000000" w:themeColor="text1"/>
                    </w:rPr>
                  </w:pPr>
                  <w:r w:rsidRPr="00AE1571">
                    <w:rPr>
                      <w:rFonts w:hint="eastAsia"/>
                      <w:color w:val="000000" w:themeColor="text1"/>
                    </w:rPr>
                    <w:t>O6 D</w:t>
                  </w:r>
                  <w:r w:rsidRPr="00AE1571">
                    <w:rPr>
                      <w:rFonts w:hint="eastAsia"/>
                      <w:color w:val="000000" w:themeColor="text1"/>
                    </w:rPr>
                    <w:t>栋厂房外监测点</w:t>
                  </w:r>
                </w:p>
              </w:tc>
              <w:tc>
                <w:tcPr>
                  <w:tcW w:w="587" w:type="pct"/>
                  <w:tcBorders>
                    <w:top w:val="nil"/>
                    <w:left w:val="nil"/>
                    <w:bottom w:val="single" w:sz="4" w:space="0" w:color="000000"/>
                    <w:right w:val="nil"/>
                  </w:tcBorders>
                  <w:shd w:val="clear" w:color="auto" w:fill="FFFFFF"/>
                  <w:vAlign w:val="center"/>
                </w:tcPr>
                <w:p w14:paraId="43A1583F" w14:textId="77777777" w:rsidR="006220EB" w:rsidRPr="00AE1571" w:rsidRDefault="00000000">
                  <w:pPr>
                    <w:pStyle w:val="afff0"/>
                    <w:rPr>
                      <w:color w:val="000000" w:themeColor="text1"/>
                    </w:rPr>
                  </w:pPr>
                  <w:r w:rsidRPr="00AE1571">
                    <w:rPr>
                      <w:rFonts w:hint="eastAsia"/>
                      <w:color w:val="000000" w:themeColor="text1"/>
                    </w:rPr>
                    <w:t>第一次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C34CB2" w14:textId="77777777" w:rsidR="006220EB" w:rsidRPr="00AE1571" w:rsidRDefault="00000000">
                  <w:pPr>
                    <w:pStyle w:val="afff0"/>
                    <w:rPr>
                      <w:color w:val="000000" w:themeColor="text1"/>
                    </w:rPr>
                  </w:pPr>
                  <w:r w:rsidRPr="00AE1571">
                    <w:rPr>
                      <w:rFonts w:hint="eastAsia"/>
                      <w:color w:val="000000" w:themeColor="text1"/>
                    </w:rPr>
                    <w:t>2.91</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2261FA0B" w14:textId="77777777" w:rsidR="006220EB" w:rsidRPr="00AE1571" w:rsidRDefault="00000000">
                  <w:pPr>
                    <w:pStyle w:val="afff0"/>
                    <w:rPr>
                      <w:color w:val="000000" w:themeColor="text1"/>
                    </w:rPr>
                  </w:pPr>
                  <w:r w:rsidRPr="00AE1571">
                    <w:rPr>
                      <w:rFonts w:hint="eastAsia"/>
                      <w:color w:val="000000" w:themeColor="text1"/>
                    </w:rPr>
                    <w:t>3.02</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C24660" w14:textId="77777777" w:rsidR="006220EB" w:rsidRPr="00AE1571" w:rsidRDefault="00000000">
                  <w:pPr>
                    <w:pStyle w:val="afff0"/>
                    <w:rPr>
                      <w:color w:val="000000" w:themeColor="text1"/>
                    </w:rPr>
                  </w:pPr>
                  <w:r w:rsidRPr="00AE1571">
                    <w:rPr>
                      <w:rFonts w:hint="eastAsia"/>
                      <w:color w:val="000000" w:themeColor="text1"/>
                    </w:rPr>
                    <w:t>2.73</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128433" w14:textId="77777777" w:rsidR="006220EB" w:rsidRPr="00AE1571" w:rsidRDefault="00000000">
                  <w:pPr>
                    <w:pStyle w:val="afff0"/>
                    <w:rPr>
                      <w:color w:val="000000" w:themeColor="text1"/>
                    </w:rPr>
                  </w:pPr>
                  <w:r w:rsidRPr="00AE1571">
                    <w:rPr>
                      <w:rFonts w:hint="eastAsia"/>
                      <w:color w:val="000000" w:themeColor="text1"/>
                    </w:rPr>
                    <w:t>2.80</w:t>
                  </w:r>
                </w:p>
              </w:tc>
            </w:tr>
            <w:tr w:rsidR="00AE1571" w:rsidRPr="00AE1571" w14:paraId="20EC256F"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AE15C1" w14:textId="77777777" w:rsidR="006220EB" w:rsidRPr="00AE1571" w:rsidRDefault="006220EB">
                  <w:pPr>
                    <w:pStyle w:val="afff0"/>
                    <w:rPr>
                      <w:color w:val="000000" w:themeColor="text1"/>
                    </w:rPr>
                  </w:pPr>
                </w:p>
              </w:tc>
              <w:tc>
                <w:tcPr>
                  <w:tcW w:w="587" w:type="pct"/>
                  <w:tcBorders>
                    <w:top w:val="single" w:sz="4" w:space="0" w:color="000000"/>
                    <w:left w:val="nil"/>
                    <w:bottom w:val="nil"/>
                    <w:right w:val="nil"/>
                  </w:tcBorders>
                  <w:shd w:val="clear" w:color="auto" w:fill="FFFFFF"/>
                  <w:vAlign w:val="center"/>
                </w:tcPr>
                <w:p w14:paraId="408580F4" w14:textId="77777777" w:rsidR="006220EB" w:rsidRPr="00AE1571" w:rsidRDefault="00000000">
                  <w:pPr>
                    <w:pStyle w:val="afff0"/>
                    <w:rPr>
                      <w:color w:val="000000" w:themeColor="text1"/>
                    </w:rPr>
                  </w:pPr>
                  <w:r w:rsidRPr="00AE1571">
                    <w:rPr>
                      <w:rFonts w:hint="eastAsia"/>
                      <w:color w:val="000000" w:themeColor="text1"/>
                    </w:rPr>
                    <w:t>第二次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B0E36F" w14:textId="77777777" w:rsidR="006220EB" w:rsidRPr="00AE1571" w:rsidRDefault="00000000">
                  <w:pPr>
                    <w:pStyle w:val="afff0"/>
                    <w:rPr>
                      <w:color w:val="000000" w:themeColor="text1"/>
                    </w:rPr>
                  </w:pPr>
                  <w:r w:rsidRPr="00AE1571">
                    <w:rPr>
                      <w:rFonts w:hint="eastAsia"/>
                      <w:color w:val="000000" w:themeColor="text1"/>
                    </w:rPr>
                    <w:t>3.02</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09120E84" w14:textId="77777777" w:rsidR="006220EB" w:rsidRPr="00AE1571" w:rsidRDefault="00000000">
                  <w:pPr>
                    <w:pStyle w:val="afff0"/>
                    <w:rPr>
                      <w:color w:val="000000" w:themeColor="text1"/>
                    </w:rPr>
                  </w:pPr>
                  <w:r w:rsidRPr="00AE1571">
                    <w:rPr>
                      <w:rFonts w:hint="eastAsia"/>
                      <w:color w:val="000000" w:themeColor="text1"/>
                    </w:rPr>
                    <w:t>3.12</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C394BB" w14:textId="77777777" w:rsidR="006220EB" w:rsidRPr="00AE1571" w:rsidRDefault="00000000">
                  <w:pPr>
                    <w:pStyle w:val="afff0"/>
                    <w:rPr>
                      <w:color w:val="000000" w:themeColor="text1"/>
                    </w:rPr>
                  </w:pPr>
                  <w:r w:rsidRPr="00AE1571">
                    <w:rPr>
                      <w:rFonts w:hint="eastAsia"/>
                      <w:color w:val="000000" w:themeColor="text1"/>
                    </w:rPr>
                    <w:t>2.88</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2D74F2" w14:textId="77777777" w:rsidR="006220EB" w:rsidRPr="00AE1571" w:rsidRDefault="00000000">
                  <w:pPr>
                    <w:pStyle w:val="afff0"/>
                    <w:rPr>
                      <w:color w:val="000000" w:themeColor="text1"/>
                    </w:rPr>
                  </w:pPr>
                  <w:r w:rsidRPr="00AE1571">
                    <w:rPr>
                      <w:rFonts w:hint="eastAsia"/>
                      <w:color w:val="000000" w:themeColor="text1"/>
                    </w:rPr>
                    <w:t>3.00</w:t>
                  </w:r>
                </w:p>
              </w:tc>
            </w:tr>
            <w:tr w:rsidR="00AE1571" w:rsidRPr="00AE1571" w14:paraId="58401611"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64CBAC" w14:textId="77777777" w:rsidR="006220EB" w:rsidRPr="00AE1571" w:rsidRDefault="006220EB">
                  <w:pPr>
                    <w:pStyle w:val="afff0"/>
                    <w:rPr>
                      <w:color w:val="000000" w:themeColor="text1"/>
                    </w:rPr>
                  </w:pPr>
                </w:p>
              </w:tc>
              <w:tc>
                <w:tcPr>
                  <w:tcW w:w="587" w:type="pct"/>
                  <w:tcBorders>
                    <w:top w:val="single" w:sz="4" w:space="0" w:color="000000"/>
                    <w:left w:val="nil"/>
                    <w:bottom w:val="single" w:sz="4" w:space="0" w:color="000000"/>
                    <w:right w:val="single" w:sz="4" w:space="0" w:color="000000"/>
                  </w:tcBorders>
                  <w:shd w:val="clear" w:color="auto" w:fill="FFFFFF"/>
                  <w:vAlign w:val="center"/>
                </w:tcPr>
                <w:p w14:paraId="1BE64FBE" w14:textId="77777777" w:rsidR="006220EB" w:rsidRPr="00AE1571" w:rsidRDefault="00000000">
                  <w:pPr>
                    <w:pStyle w:val="afff0"/>
                    <w:rPr>
                      <w:color w:val="000000" w:themeColor="text1"/>
                    </w:rPr>
                  </w:pPr>
                  <w:r w:rsidRPr="00AE1571">
                    <w:rPr>
                      <w:rFonts w:hint="eastAsia"/>
                      <w:color w:val="000000" w:themeColor="text1"/>
                    </w:rPr>
                    <w:t>第三次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8DDFB9" w14:textId="77777777" w:rsidR="006220EB" w:rsidRPr="00AE1571" w:rsidRDefault="00000000">
                  <w:pPr>
                    <w:pStyle w:val="afff0"/>
                    <w:rPr>
                      <w:color w:val="000000" w:themeColor="text1"/>
                    </w:rPr>
                  </w:pPr>
                  <w:r w:rsidRPr="00AE1571">
                    <w:rPr>
                      <w:rFonts w:hint="eastAsia"/>
                      <w:color w:val="000000" w:themeColor="text1"/>
                    </w:rPr>
                    <w:t>3.00</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76CCA2C8" w14:textId="77777777" w:rsidR="006220EB" w:rsidRPr="00AE1571" w:rsidRDefault="00000000">
                  <w:pPr>
                    <w:pStyle w:val="afff0"/>
                    <w:rPr>
                      <w:color w:val="000000" w:themeColor="text1"/>
                    </w:rPr>
                  </w:pPr>
                  <w:r w:rsidRPr="00AE1571">
                    <w:rPr>
                      <w:rFonts w:hint="eastAsia"/>
                      <w:color w:val="000000" w:themeColor="text1"/>
                    </w:rPr>
                    <w:t>3.08</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8DC61F" w14:textId="77777777" w:rsidR="006220EB" w:rsidRPr="00AE1571" w:rsidRDefault="00000000">
                  <w:pPr>
                    <w:pStyle w:val="afff0"/>
                    <w:rPr>
                      <w:color w:val="000000" w:themeColor="text1"/>
                    </w:rPr>
                  </w:pPr>
                  <w:r w:rsidRPr="00AE1571">
                    <w:rPr>
                      <w:rFonts w:hint="eastAsia"/>
                      <w:color w:val="000000" w:themeColor="text1"/>
                    </w:rPr>
                    <w:t>3.09</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F669A8" w14:textId="77777777" w:rsidR="006220EB" w:rsidRPr="00AE1571" w:rsidRDefault="00000000">
                  <w:pPr>
                    <w:pStyle w:val="afff0"/>
                    <w:rPr>
                      <w:color w:val="000000" w:themeColor="text1"/>
                    </w:rPr>
                  </w:pPr>
                  <w:r w:rsidRPr="00AE1571">
                    <w:rPr>
                      <w:rFonts w:hint="eastAsia"/>
                      <w:color w:val="000000" w:themeColor="text1"/>
                    </w:rPr>
                    <w:t>3.23</w:t>
                  </w:r>
                </w:p>
              </w:tc>
            </w:tr>
            <w:tr w:rsidR="00AE1571" w:rsidRPr="00AE1571" w14:paraId="386C0714"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9B6152" w14:textId="77777777" w:rsidR="006220EB" w:rsidRPr="00AE1571" w:rsidRDefault="00000000">
                  <w:pPr>
                    <w:pStyle w:val="afff0"/>
                    <w:rPr>
                      <w:color w:val="000000" w:themeColor="text1"/>
                    </w:rPr>
                  </w:pPr>
                  <w:r w:rsidRPr="00AE1571">
                    <w:rPr>
                      <w:rFonts w:hint="eastAsia"/>
                      <w:color w:val="000000" w:themeColor="text1"/>
                    </w:rPr>
                    <w:t>O7 E</w:t>
                  </w:r>
                  <w:r w:rsidRPr="00AE1571">
                    <w:rPr>
                      <w:rFonts w:hint="eastAsia"/>
                      <w:color w:val="000000" w:themeColor="text1"/>
                    </w:rPr>
                    <w:t>栋厂房外监测点</w:t>
                  </w:r>
                </w:p>
              </w:tc>
              <w:tc>
                <w:tcPr>
                  <w:tcW w:w="587" w:type="pct"/>
                  <w:tcBorders>
                    <w:top w:val="nil"/>
                    <w:left w:val="nil"/>
                    <w:bottom w:val="single" w:sz="4" w:space="0" w:color="000000"/>
                    <w:right w:val="nil"/>
                  </w:tcBorders>
                  <w:shd w:val="clear" w:color="auto" w:fill="FFFFFF"/>
                  <w:vAlign w:val="center"/>
                </w:tcPr>
                <w:p w14:paraId="3CF143C8" w14:textId="77777777" w:rsidR="006220EB" w:rsidRPr="00AE1571" w:rsidRDefault="00000000">
                  <w:pPr>
                    <w:pStyle w:val="afff0"/>
                    <w:rPr>
                      <w:color w:val="000000" w:themeColor="text1"/>
                    </w:rPr>
                  </w:pPr>
                  <w:r w:rsidRPr="00AE1571">
                    <w:rPr>
                      <w:rFonts w:hint="eastAsia"/>
                      <w:color w:val="000000" w:themeColor="text1"/>
                    </w:rPr>
                    <w:t>第一次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C223F4" w14:textId="77777777" w:rsidR="006220EB" w:rsidRPr="00AE1571" w:rsidRDefault="00000000">
                  <w:pPr>
                    <w:pStyle w:val="afff0"/>
                    <w:rPr>
                      <w:color w:val="000000" w:themeColor="text1"/>
                    </w:rPr>
                  </w:pPr>
                  <w:r w:rsidRPr="00AE1571">
                    <w:rPr>
                      <w:rFonts w:hint="eastAsia"/>
                      <w:color w:val="000000" w:themeColor="text1"/>
                    </w:rPr>
                    <w:t>3.34</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48EA0861" w14:textId="77777777" w:rsidR="006220EB" w:rsidRPr="00AE1571" w:rsidRDefault="00000000">
                  <w:pPr>
                    <w:pStyle w:val="afff0"/>
                    <w:rPr>
                      <w:color w:val="000000" w:themeColor="text1"/>
                    </w:rPr>
                  </w:pPr>
                  <w:r w:rsidRPr="00AE1571">
                    <w:rPr>
                      <w:rFonts w:hint="eastAsia"/>
                      <w:color w:val="000000" w:themeColor="text1"/>
                    </w:rPr>
                    <w:t>3.58</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5048AE" w14:textId="77777777" w:rsidR="006220EB" w:rsidRPr="00AE1571" w:rsidRDefault="00000000">
                  <w:pPr>
                    <w:pStyle w:val="afff0"/>
                    <w:rPr>
                      <w:color w:val="000000" w:themeColor="text1"/>
                    </w:rPr>
                  </w:pPr>
                  <w:r w:rsidRPr="00AE1571">
                    <w:rPr>
                      <w:rFonts w:hint="eastAsia"/>
                      <w:color w:val="000000" w:themeColor="text1"/>
                    </w:rPr>
                    <w:t>3.15</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011414" w14:textId="77777777" w:rsidR="006220EB" w:rsidRPr="00AE1571" w:rsidRDefault="00000000">
                  <w:pPr>
                    <w:pStyle w:val="afff0"/>
                    <w:rPr>
                      <w:color w:val="000000" w:themeColor="text1"/>
                    </w:rPr>
                  </w:pPr>
                  <w:r w:rsidRPr="00AE1571">
                    <w:rPr>
                      <w:rFonts w:hint="eastAsia"/>
                      <w:color w:val="000000" w:themeColor="text1"/>
                    </w:rPr>
                    <w:t>3.38</w:t>
                  </w:r>
                </w:p>
              </w:tc>
            </w:tr>
            <w:tr w:rsidR="00AE1571" w:rsidRPr="00AE1571" w14:paraId="04494E4F"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584C81" w14:textId="77777777" w:rsidR="006220EB" w:rsidRPr="00AE1571" w:rsidRDefault="006220EB">
                  <w:pPr>
                    <w:pStyle w:val="afff0"/>
                    <w:rPr>
                      <w:color w:val="000000" w:themeColor="text1"/>
                    </w:rPr>
                  </w:pPr>
                </w:p>
              </w:tc>
              <w:tc>
                <w:tcPr>
                  <w:tcW w:w="587" w:type="pct"/>
                  <w:tcBorders>
                    <w:top w:val="single" w:sz="4" w:space="0" w:color="000000"/>
                    <w:left w:val="nil"/>
                    <w:bottom w:val="nil"/>
                    <w:right w:val="nil"/>
                  </w:tcBorders>
                  <w:shd w:val="clear" w:color="auto" w:fill="FFFFFF"/>
                  <w:vAlign w:val="center"/>
                </w:tcPr>
                <w:p w14:paraId="0D7BBA39" w14:textId="77777777" w:rsidR="006220EB" w:rsidRPr="00AE1571" w:rsidRDefault="00000000">
                  <w:pPr>
                    <w:pStyle w:val="afff0"/>
                    <w:rPr>
                      <w:color w:val="000000" w:themeColor="text1"/>
                    </w:rPr>
                  </w:pPr>
                  <w:r w:rsidRPr="00AE1571">
                    <w:rPr>
                      <w:rFonts w:hint="eastAsia"/>
                      <w:color w:val="000000" w:themeColor="text1"/>
                    </w:rPr>
                    <w:t>第二次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A3C983" w14:textId="77777777" w:rsidR="006220EB" w:rsidRPr="00AE1571" w:rsidRDefault="00000000">
                  <w:pPr>
                    <w:pStyle w:val="afff0"/>
                    <w:rPr>
                      <w:color w:val="000000" w:themeColor="text1"/>
                    </w:rPr>
                  </w:pPr>
                  <w:r w:rsidRPr="00AE1571">
                    <w:rPr>
                      <w:rFonts w:hint="eastAsia"/>
                      <w:color w:val="000000" w:themeColor="text1"/>
                    </w:rPr>
                    <w:t>3.46</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4C769841" w14:textId="77777777" w:rsidR="006220EB" w:rsidRPr="00AE1571" w:rsidRDefault="00000000">
                  <w:pPr>
                    <w:pStyle w:val="afff0"/>
                    <w:rPr>
                      <w:color w:val="000000" w:themeColor="text1"/>
                    </w:rPr>
                  </w:pPr>
                  <w:r w:rsidRPr="00AE1571">
                    <w:rPr>
                      <w:rFonts w:hint="eastAsia"/>
                      <w:color w:val="000000" w:themeColor="text1"/>
                    </w:rPr>
                    <w:t>3.51</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BBE481" w14:textId="77777777" w:rsidR="006220EB" w:rsidRPr="00AE1571" w:rsidRDefault="00000000">
                  <w:pPr>
                    <w:pStyle w:val="afff0"/>
                    <w:rPr>
                      <w:color w:val="000000" w:themeColor="text1"/>
                    </w:rPr>
                  </w:pPr>
                  <w:r w:rsidRPr="00AE1571">
                    <w:rPr>
                      <w:rFonts w:hint="eastAsia"/>
                      <w:color w:val="000000" w:themeColor="text1"/>
                    </w:rPr>
                    <w:t>3.03</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3A2279" w14:textId="77777777" w:rsidR="006220EB" w:rsidRPr="00AE1571" w:rsidRDefault="00000000">
                  <w:pPr>
                    <w:pStyle w:val="afff0"/>
                    <w:rPr>
                      <w:color w:val="000000" w:themeColor="text1"/>
                    </w:rPr>
                  </w:pPr>
                  <w:r w:rsidRPr="00AE1571">
                    <w:rPr>
                      <w:rFonts w:hint="eastAsia"/>
                      <w:color w:val="000000" w:themeColor="text1"/>
                    </w:rPr>
                    <w:t>3.01</w:t>
                  </w:r>
                </w:p>
              </w:tc>
            </w:tr>
            <w:tr w:rsidR="00AE1571" w:rsidRPr="00AE1571" w14:paraId="154E9ED5"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4DD1B8" w14:textId="77777777" w:rsidR="006220EB" w:rsidRPr="00AE1571" w:rsidRDefault="006220EB">
                  <w:pPr>
                    <w:pStyle w:val="afff0"/>
                    <w:rPr>
                      <w:color w:val="000000" w:themeColor="text1"/>
                    </w:rPr>
                  </w:pPr>
                </w:p>
              </w:tc>
              <w:tc>
                <w:tcPr>
                  <w:tcW w:w="587" w:type="pct"/>
                  <w:tcBorders>
                    <w:top w:val="single" w:sz="4" w:space="0" w:color="000000"/>
                    <w:left w:val="nil"/>
                    <w:bottom w:val="single" w:sz="4" w:space="0" w:color="000000"/>
                    <w:right w:val="single" w:sz="4" w:space="0" w:color="000000"/>
                  </w:tcBorders>
                  <w:shd w:val="clear" w:color="auto" w:fill="FFFFFF"/>
                  <w:vAlign w:val="center"/>
                </w:tcPr>
                <w:p w14:paraId="437328FB" w14:textId="77777777" w:rsidR="006220EB" w:rsidRPr="00AE1571" w:rsidRDefault="00000000">
                  <w:pPr>
                    <w:pStyle w:val="afff0"/>
                    <w:rPr>
                      <w:color w:val="000000" w:themeColor="text1"/>
                    </w:rPr>
                  </w:pPr>
                  <w:r w:rsidRPr="00AE1571">
                    <w:rPr>
                      <w:rFonts w:hint="eastAsia"/>
                      <w:color w:val="000000" w:themeColor="text1"/>
                    </w:rPr>
                    <w:t>第三次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F7F44F" w14:textId="77777777" w:rsidR="006220EB" w:rsidRPr="00AE1571" w:rsidRDefault="00000000">
                  <w:pPr>
                    <w:pStyle w:val="afff0"/>
                    <w:rPr>
                      <w:color w:val="000000" w:themeColor="text1"/>
                    </w:rPr>
                  </w:pPr>
                  <w:r w:rsidRPr="00AE1571">
                    <w:rPr>
                      <w:rFonts w:hint="eastAsia"/>
                      <w:color w:val="000000" w:themeColor="text1"/>
                    </w:rPr>
                    <w:t>3.52</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4A644D58" w14:textId="77777777" w:rsidR="006220EB" w:rsidRPr="00AE1571" w:rsidRDefault="00000000">
                  <w:pPr>
                    <w:pStyle w:val="afff0"/>
                    <w:rPr>
                      <w:color w:val="000000" w:themeColor="text1"/>
                    </w:rPr>
                  </w:pPr>
                  <w:r w:rsidRPr="00AE1571">
                    <w:rPr>
                      <w:rFonts w:hint="eastAsia"/>
                      <w:color w:val="000000" w:themeColor="text1"/>
                    </w:rPr>
                    <w:t>3.63</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F81039" w14:textId="77777777" w:rsidR="006220EB" w:rsidRPr="00AE1571" w:rsidRDefault="00000000">
                  <w:pPr>
                    <w:pStyle w:val="afff0"/>
                    <w:rPr>
                      <w:color w:val="000000" w:themeColor="text1"/>
                    </w:rPr>
                  </w:pPr>
                  <w:r w:rsidRPr="00AE1571">
                    <w:rPr>
                      <w:rFonts w:hint="eastAsia"/>
                      <w:color w:val="000000" w:themeColor="text1"/>
                    </w:rPr>
                    <w:t>2.95</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9319B9" w14:textId="77777777" w:rsidR="006220EB" w:rsidRPr="00AE1571" w:rsidRDefault="00000000">
                  <w:pPr>
                    <w:pStyle w:val="afff0"/>
                    <w:rPr>
                      <w:color w:val="000000" w:themeColor="text1"/>
                    </w:rPr>
                  </w:pPr>
                  <w:r w:rsidRPr="00AE1571">
                    <w:rPr>
                      <w:rFonts w:hint="eastAsia"/>
                      <w:color w:val="000000" w:themeColor="text1"/>
                    </w:rPr>
                    <w:t>3.06</w:t>
                  </w:r>
                </w:p>
              </w:tc>
            </w:tr>
            <w:tr w:rsidR="00AE1571" w:rsidRPr="00AE1571" w14:paraId="40B794D9"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43015F1" w14:textId="77777777" w:rsidR="006220EB" w:rsidRPr="00AE1571" w:rsidRDefault="00000000">
                  <w:pPr>
                    <w:pStyle w:val="afff0"/>
                    <w:rPr>
                      <w:color w:val="000000" w:themeColor="text1"/>
                    </w:rPr>
                  </w:pPr>
                  <w:r w:rsidRPr="00AE1571">
                    <w:rPr>
                      <w:rFonts w:hint="eastAsia"/>
                      <w:color w:val="000000" w:themeColor="text1"/>
                    </w:rPr>
                    <w:t>O8 F</w:t>
                  </w:r>
                  <w:r w:rsidRPr="00AE1571">
                    <w:rPr>
                      <w:rFonts w:hint="eastAsia"/>
                      <w:color w:val="000000" w:themeColor="text1"/>
                    </w:rPr>
                    <w:t>栋厂房外监测点</w:t>
                  </w:r>
                </w:p>
              </w:tc>
              <w:tc>
                <w:tcPr>
                  <w:tcW w:w="587" w:type="pct"/>
                  <w:tcBorders>
                    <w:top w:val="nil"/>
                    <w:left w:val="nil"/>
                    <w:bottom w:val="single" w:sz="4" w:space="0" w:color="000000"/>
                    <w:right w:val="nil"/>
                  </w:tcBorders>
                  <w:shd w:val="clear" w:color="auto" w:fill="FFFFFF"/>
                  <w:vAlign w:val="center"/>
                </w:tcPr>
                <w:p w14:paraId="43C679BF" w14:textId="77777777" w:rsidR="006220EB" w:rsidRPr="00AE1571" w:rsidRDefault="00000000">
                  <w:pPr>
                    <w:pStyle w:val="afff0"/>
                    <w:rPr>
                      <w:color w:val="000000" w:themeColor="text1"/>
                    </w:rPr>
                  </w:pPr>
                  <w:r w:rsidRPr="00AE1571">
                    <w:rPr>
                      <w:rFonts w:hint="eastAsia"/>
                      <w:color w:val="000000" w:themeColor="text1"/>
                    </w:rPr>
                    <w:t>第一次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395AE5" w14:textId="77777777" w:rsidR="006220EB" w:rsidRPr="00AE1571" w:rsidRDefault="00000000">
                  <w:pPr>
                    <w:pStyle w:val="afff0"/>
                    <w:rPr>
                      <w:color w:val="000000" w:themeColor="text1"/>
                    </w:rPr>
                  </w:pPr>
                  <w:r w:rsidRPr="00AE1571">
                    <w:rPr>
                      <w:rFonts w:hint="eastAsia"/>
                      <w:color w:val="000000" w:themeColor="text1"/>
                    </w:rPr>
                    <w:t>3.12</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2360DA1C" w14:textId="77777777" w:rsidR="006220EB" w:rsidRPr="00AE1571" w:rsidRDefault="00000000">
                  <w:pPr>
                    <w:pStyle w:val="afff0"/>
                    <w:rPr>
                      <w:color w:val="000000" w:themeColor="text1"/>
                    </w:rPr>
                  </w:pPr>
                  <w:r w:rsidRPr="00AE1571">
                    <w:rPr>
                      <w:rFonts w:hint="eastAsia"/>
                      <w:color w:val="000000" w:themeColor="text1"/>
                    </w:rPr>
                    <w:t>3.28</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9C329F" w14:textId="77777777" w:rsidR="006220EB" w:rsidRPr="00AE1571" w:rsidRDefault="00000000">
                  <w:pPr>
                    <w:pStyle w:val="afff0"/>
                    <w:rPr>
                      <w:color w:val="000000" w:themeColor="text1"/>
                    </w:rPr>
                  </w:pPr>
                  <w:r w:rsidRPr="00AE1571">
                    <w:rPr>
                      <w:rFonts w:hint="eastAsia"/>
                      <w:color w:val="000000" w:themeColor="text1"/>
                    </w:rPr>
                    <w:t>3.29</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4EDE6B" w14:textId="77777777" w:rsidR="006220EB" w:rsidRPr="00AE1571" w:rsidRDefault="00000000">
                  <w:pPr>
                    <w:pStyle w:val="afff0"/>
                    <w:rPr>
                      <w:color w:val="000000" w:themeColor="text1"/>
                    </w:rPr>
                  </w:pPr>
                  <w:r w:rsidRPr="00AE1571">
                    <w:rPr>
                      <w:rFonts w:hint="eastAsia"/>
                      <w:color w:val="000000" w:themeColor="text1"/>
                    </w:rPr>
                    <w:t>3.45</w:t>
                  </w:r>
                </w:p>
              </w:tc>
            </w:tr>
            <w:tr w:rsidR="00AE1571" w:rsidRPr="00AE1571" w14:paraId="53B2B348"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D62AD6" w14:textId="77777777" w:rsidR="006220EB" w:rsidRPr="00AE1571" w:rsidRDefault="006220EB">
                  <w:pPr>
                    <w:pStyle w:val="afff0"/>
                    <w:rPr>
                      <w:color w:val="000000" w:themeColor="text1"/>
                    </w:rPr>
                  </w:pPr>
                </w:p>
              </w:tc>
              <w:tc>
                <w:tcPr>
                  <w:tcW w:w="587" w:type="pct"/>
                  <w:tcBorders>
                    <w:top w:val="single" w:sz="4" w:space="0" w:color="000000"/>
                    <w:left w:val="nil"/>
                    <w:bottom w:val="nil"/>
                    <w:right w:val="nil"/>
                  </w:tcBorders>
                  <w:shd w:val="clear" w:color="auto" w:fill="FFFFFF"/>
                  <w:vAlign w:val="center"/>
                </w:tcPr>
                <w:p w14:paraId="7C36440E" w14:textId="77777777" w:rsidR="006220EB" w:rsidRPr="00AE1571" w:rsidRDefault="00000000">
                  <w:pPr>
                    <w:pStyle w:val="afff0"/>
                    <w:rPr>
                      <w:color w:val="000000" w:themeColor="text1"/>
                    </w:rPr>
                  </w:pPr>
                  <w:r w:rsidRPr="00AE1571">
                    <w:rPr>
                      <w:rFonts w:hint="eastAsia"/>
                      <w:color w:val="000000" w:themeColor="text1"/>
                    </w:rPr>
                    <w:t>第二次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DDD801" w14:textId="77777777" w:rsidR="006220EB" w:rsidRPr="00AE1571" w:rsidRDefault="00000000">
                  <w:pPr>
                    <w:pStyle w:val="afff0"/>
                    <w:rPr>
                      <w:color w:val="000000" w:themeColor="text1"/>
                    </w:rPr>
                  </w:pPr>
                  <w:r w:rsidRPr="00AE1571">
                    <w:rPr>
                      <w:rFonts w:hint="eastAsia"/>
                      <w:color w:val="000000" w:themeColor="text1"/>
                    </w:rPr>
                    <w:t>3.14</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01B46F37" w14:textId="77777777" w:rsidR="006220EB" w:rsidRPr="00AE1571" w:rsidRDefault="00000000">
                  <w:pPr>
                    <w:pStyle w:val="afff0"/>
                    <w:rPr>
                      <w:color w:val="000000" w:themeColor="text1"/>
                    </w:rPr>
                  </w:pPr>
                  <w:r w:rsidRPr="00AE1571">
                    <w:rPr>
                      <w:rFonts w:hint="eastAsia"/>
                      <w:color w:val="000000" w:themeColor="text1"/>
                    </w:rPr>
                    <w:t>3.22</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1B4416" w14:textId="77777777" w:rsidR="006220EB" w:rsidRPr="00AE1571" w:rsidRDefault="00000000">
                  <w:pPr>
                    <w:pStyle w:val="afff0"/>
                    <w:rPr>
                      <w:color w:val="000000" w:themeColor="text1"/>
                    </w:rPr>
                  </w:pPr>
                  <w:r w:rsidRPr="00AE1571">
                    <w:rPr>
                      <w:rFonts w:hint="eastAsia"/>
                      <w:color w:val="000000" w:themeColor="text1"/>
                    </w:rPr>
                    <w:t>3.04</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0FAED3" w14:textId="77777777" w:rsidR="006220EB" w:rsidRPr="00AE1571" w:rsidRDefault="00000000">
                  <w:pPr>
                    <w:pStyle w:val="afff0"/>
                    <w:rPr>
                      <w:color w:val="000000" w:themeColor="text1"/>
                    </w:rPr>
                  </w:pPr>
                  <w:r w:rsidRPr="00AE1571">
                    <w:rPr>
                      <w:rFonts w:hint="eastAsia"/>
                      <w:color w:val="000000" w:themeColor="text1"/>
                    </w:rPr>
                    <w:t>3.27</w:t>
                  </w:r>
                </w:p>
              </w:tc>
            </w:tr>
            <w:tr w:rsidR="00AE1571" w:rsidRPr="00AE1571" w14:paraId="53AF5C02"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94B33E" w14:textId="77777777" w:rsidR="006220EB" w:rsidRPr="00AE1571" w:rsidRDefault="006220EB">
                  <w:pPr>
                    <w:pStyle w:val="afff0"/>
                    <w:rPr>
                      <w:color w:val="000000" w:themeColor="text1"/>
                    </w:rPr>
                  </w:pPr>
                </w:p>
              </w:tc>
              <w:tc>
                <w:tcPr>
                  <w:tcW w:w="587" w:type="pct"/>
                  <w:tcBorders>
                    <w:top w:val="single" w:sz="4" w:space="0" w:color="000000"/>
                    <w:left w:val="nil"/>
                    <w:bottom w:val="single" w:sz="4" w:space="0" w:color="000000"/>
                    <w:right w:val="single" w:sz="4" w:space="0" w:color="000000"/>
                  </w:tcBorders>
                  <w:shd w:val="clear" w:color="auto" w:fill="FFFFFF"/>
                  <w:vAlign w:val="center"/>
                </w:tcPr>
                <w:p w14:paraId="28ACFC16" w14:textId="77777777" w:rsidR="006220EB" w:rsidRPr="00AE1571" w:rsidRDefault="00000000">
                  <w:pPr>
                    <w:pStyle w:val="afff0"/>
                    <w:rPr>
                      <w:color w:val="000000" w:themeColor="text1"/>
                    </w:rPr>
                  </w:pPr>
                  <w:r w:rsidRPr="00AE1571">
                    <w:rPr>
                      <w:rFonts w:hint="eastAsia"/>
                      <w:color w:val="000000" w:themeColor="text1"/>
                    </w:rPr>
                    <w:t>第三次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4F9211" w14:textId="77777777" w:rsidR="006220EB" w:rsidRPr="00AE1571" w:rsidRDefault="00000000">
                  <w:pPr>
                    <w:pStyle w:val="afff0"/>
                    <w:rPr>
                      <w:color w:val="000000" w:themeColor="text1"/>
                    </w:rPr>
                  </w:pPr>
                  <w:r w:rsidRPr="00AE1571">
                    <w:rPr>
                      <w:rFonts w:hint="eastAsia"/>
                      <w:color w:val="000000" w:themeColor="text1"/>
                    </w:rPr>
                    <w:t>3.00</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7AA340E2" w14:textId="77777777" w:rsidR="006220EB" w:rsidRPr="00AE1571" w:rsidRDefault="00000000">
                  <w:pPr>
                    <w:pStyle w:val="afff0"/>
                    <w:rPr>
                      <w:color w:val="000000" w:themeColor="text1"/>
                    </w:rPr>
                  </w:pPr>
                  <w:r w:rsidRPr="00AE1571">
                    <w:rPr>
                      <w:rFonts w:hint="eastAsia"/>
                      <w:color w:val="000000" w:themeColor="text1"/>
                    </w:rPr>
                    <w:t>3.32</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FD0C78" w14:textId="77777777" w:rsidR="006220EB" w:rsidRPr="00AE1571" w:rsidRDefault="00000000">
                  <w:pPr>
                    <w:pStyle w:val="afff0"/>
                    <w:rPr>
                      <w:color w:val="000000" w:themeColor="text1"/>
                    </w:rPr>
                  </w:pPr>
                  <w:r w:rsidRPr="00AE1571">
                    <w:rPr>
                      <w:rFonts w:hint="eastAsia"/>
                      <w:color w:val="000000" w:themeColor="text1"/>
                    </w:rPr>
                    <w:t>3.23</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D446DC" w14:textId="77777777" w:rsidR="006220EB" w:rsidRPr="00AE1571" w:rsidRDefault="00000000">
                  <w:pPr>
                    <w:pStyle w:val="afff0"/>
                    <w:rPr>
                      <w:color w:val="000000" w:themeColor="text1"/>
                    </w:rPr>
                  </w:pPr>
                  <w:r w:rsidRPr="00AE1571">
                    <w:rPr>
                      <w:rFonts w:hint="eastAsia"/>
                      <w:color w:val="000000" w:themeColor="text1"/>
                    </w:rPr>
                    <w:t>3.39</w:t>
                  </w:r>
                </w:p>
              </w:tc>
            </w:tr>
            <w:tr w:rsidR="00AE1571" w:rsidRPr="00AE1571" w14:paraId="019CAC86" w14:textId="77777777">
              <w:trPr>
                <w:trHeight w:val="340"/>
              </w:trPr>
              <w:tc>
                <w:tcPr>
                  <w:tcW w:w="1300" w:type="pct"/>
                  <w:gridSpan w:val="2"/>
                  <w:tcBorders>
                    <w:top w:val="single" w:sz="4" w:space="0" w:color="000000"/>
                    <w:left w:val="single" w:sz="4" w:space="0" w:color="000000"/>
                    <w:bottom w:val="single" w:sz="4" w:space="0" w:color="000000"/>
                    <w:right w:val="nil"/>
                  </w:tcBorders>
                  <w:shd w:val="clear" w:color="auto" w:fill="FFFFFF"/>
                  <w:vAlign w:val="center"/>
                </w:tcPr>
                <w:p w14:paraId="09699CC2" w14:textId="77777777" w:rsidR="006220EB" w:rsidRPr="00AE1571" w:rsidRDefault="00000000">
                  <w:pPr>
                    <w:pStyle w:val="afff0"/>
                    <w:rPr>
                      <w:color w:val="000000" w:themeColor="text1"/>
                    </w:rPr>
                  </w:pPr>
                  <w:r w:rsidRPr="00AE1571">
                    <w:rPr>
                      <w:rFonts w:hint="eastAsia"/>
                      <w:color w:val="000000" w:themeColor="text1"/>
                    </w:rPr>
                    <w:t>限值</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AF84C3" w14:textId="77777777" w:rsidR="006220EB" w:rsidRPr="00AE1571" w:rsidRDefault="00000000">
                  <w:pPr>
                    <w:pStyle w:val="afff0"/>
                    <w:rPr>
                      <w:color w:val="000000" w:themeColor="text1"/>
                    </w:rPr>
                  </w:pPr>
                  <w:r w:rsidRPr="00AE1571">
                    <w:rPr>
                      <w:rFonts w:hint="eastAsia"/>
                      <w:color w:val="000000" w:themeColor="text1"/>
                    </w:rPr>
                    <w:t>6</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6F84EED9" w14:textId="77777777" w:rsidR="006220EB" w:rsidRPr="00AE1571" w:rsidRDefault="00000000">
                  <w:pPr>
                    <w:pStyle w:val="afff0"/>
                    <w:rPr>
                      <w:color w:val="000000" w:themeColor="text1"/>
                    </w:rPr>
                  </w:pPr>
                  <w:r w:rsidRPr="00AE1571">
                    <w:rPr>
                      <w:rFonts w:hint="eastAsia"/>
                      <w:color w:val="000000" w:themeColor="text1"/>
                    </w:rPr>
                    <w:t>20</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CBFC02" w14:textId="77777777" w:rsidR="006220EB" w:rsidRPr="00AE1571" w:rsidRDefault="00000000">
                  <w:pPr>
                    <w:pStyle w:val="afff0"/>
                    <w:rPr>
                      <w:color w:val="000000" w:themeColor="text1"/>
                    </w:rPr>
                  </w:pPr>
                  <w:r w:rsidRPr="00AE1571">
                    <w:rPr>
                      <w:rFonts w:hint="eastAsia"/>
                      <w:color w:val="000000" w:themeColor="text1"/>
                    </w:rPr>
                    <w:t>6</w:t>
                  </w:r>
                </w:p>
              </w:tc>
              <w:tc>
                <w:tcPr>
                  <w:tcW w:w="780" w:type="pct"/>
                  <w:tcBorders>
                    <w:top w:val="single" w:sz="4" w:space="0" w:color="000000"/>
                    <w:left w:val="single" w:sz="4" w:space="0" w:color="000000"/>
                    <w:bottom w:val="single" w:sz="4" w:space="0" w:color="000000"/>
                    <w:right w:val="single" w:sz="4" w:space="0" w:color="000000"/>
                  </w:tcBorders>
                  <w:noWrap/>
                  <w:vAlign w:val="center"/>
                </w:tcPr>
                <w:p w14:paraId="018FB844" w14:textId="77777777" w:rsidR="006220EB" w:rsidRPr="00AE1571" w:rsidRDefault="00000000">
                  <w:pPr>
                    <w:pStyle w:val="afff0"/>
                    <w:rPr>
                      <w:color w:val="000000" w:themeColor="text1"/>
                    </w:rPr>
                  </w:pPr>
                  <w:r w:rsidRPr="00AE1571">
                    <w:rPr>
                      <w:rFonts w:hint="eastAsia"/>
                      <w:color w:val="000000" w:themeColor="text1"/>
                    </w:rPr>
                    <w:t>20</w:t>
                  </w:r>
                </w:p>
              </w:tc>
            </w:tr>
            <w:tr w:rsidR="00AE1571" w:rsidRPr="00AE1571" w14:paraId="66DB55A6" w14:textId="77777777">
              <w:trPr>
                <w:trHeight w:val="340"/>
              </w:trPr>
              <w:tc>
                <w:tcPr>
                  <w:tcW w:w="1300" w:type="pct"/>
                  <w:gridSpan w:val="2"/>
                  <w:tcBorders>
                    <w:top w:val="single" w:sz="4" w:space="0" w:color="000000"/>
                    <w:left w:val="single" w:sz="4" w:space="0" w:color="000000"/>
                    <w:bottom w:val="single" w:sz="4" w:space="0" w:color="000000"/>
                    <w:right w:val="nil"/>
                  </w:tcBorders>
                  <w:shd w:val="clear" w:color="auto" w:fill="FFFFFF"/>
                  <w:vAlign w:val="center"/>
                </w:tcPr>
                <w:p w14:paraId="72933D69" w14:textId="77777777" w:rsidR="006220EB" w:rsidRPr="00AE1571" w:rsidRDefault="00000000">
                  <w:pPr>
                    <w:pStyle w:val="afff0"/>
                    <w:rPr>
                      <w:color w:val="000000" w:themeColor="text1"/>
                    </w:rPr>
                  </w:pPr>
                  <w:r w:rsidRPr="00AE1571">
                    <w:rPr>
                      <w:rFonts w:hint="eastAsia"/>
                      <w:color w:val="000000" w:themeColor="text1"/>
                    </w:rPr>
                    <w:t>达标情况</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A7DB58" w14:textId="77777777" w:rsidR="006220EB" w:rsidRPr="00AE1571" w:rsidRDefault="00000000">
                  <w:pPr>
                    <w:pStyle w:val="afff0"/>
                    <w:rPr>
                      <w:color w:val="000000" w:themeColor="text1"/>
                    </w:rPr>
                  </w:pPr>
                  <w:r w:rsidRPr="00AE1571">
                    <w:rPr>
                      <w:rFonts w:hint="eastAsia"/>
                      <w:color w:val="000000" w:themeColor="text1"/>
                    </w:rPr>
                    <w:t>达标</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63968360" w14:textId="77777777" w:rsidR="006220EB" w:rsidRPr="00AE1571" w:rsidRDefault="00000000">
                  <w:pPr>
                    <w:pStyle w:val="afff0"/>
                    <w:rPr>
                      <w:color w:val="000000" w:themeColor="text1"/>
                    </w:rPr>
                  </w:pPr>
                  <w:r w:rsidRPr="00AE1571">
                    <w:rPr>
                      <w:rFonts w:hint="eastAsia"/>
                      <w:color w:val="000000" w:themeColor="text1"/>
                    </w:rPr>
                    <w:t>达标</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3AF3DC" w14:textId="77777777" w:rsidR="006220EB" w:rsidRPr="00AE1571" w:rsidRDefault="00000000">
                  <w:pPr>
                    <w:pStyle w:val="afff0"/>
                    <w:rPr>
                      <w:color w:val="000000" w:themeColor="text1"/>
                    </w:rPr>
                  </w:pPr>
                  <w:r w:rsidRPr="00AE1571">
                    <w:rPr>
                      <w:rFonts w:hint="eastAsia"/>
                      <w:color w:val="000000" w:themeColor="text1"/>
                    </w:rPr>
                    <w:t>达标</w:t>
                  </w:r>
                </w:p>
              </w:tc>
              <w:tc>
                <w:tcPr>
                  <w:tcW w:w="780" w:type="pct"/>
                  <w:tcBorders>
                    <w:top w:val="single" w:sz="4" w:space="0" w:color="000000"/>
                    <w:left w:val="single" w:sz="4" w:space="0" w:color="000000"/>
                    <w:bottom w:val="single" w:sz="4" w:space="0" w:color="000000"/>
                    <w:right w:val="single" w:sz="4" w:space="0" w:color="000000"/>
                  </w:tcBorders>
                  <w:noWrap/>
                  <w:vAlign w:val="center"/>
                </w:tcPr>
                <w:p w14:paraId="10AA0DAD" w14:textId="77777777" w:rsidR="006220EB" w:rsidRPr="00AE1571" w:rsidRDefault="00000000">
                  <w:pPr>
                    <w:pStyle w:val="afff0"/>
                    <w:rPr>
                      <w:color w:val="000000" w:themeColor="text1"/>
                    </w:rPr>
                  </w:pPr>
                  <w:r w:rsidRPr="00AE1571">
                    <w:rPr>
                      <w:rFonts w:hint="eastAsia"/>
                      <w:color w:val="000000" w:themeColor="text1"/>
                    </w:rPr>
                    <w:t>达标</w:t>
                  </w:r>
                </w:p>
              </w:tc>
            </w:tr>
            <w:tr w:rsidR="00AE1571" w:rsidRPr="00AE1571" w14:paraId="180C784A" w14:textId="77777777">
              <w:trPr>
                <w:trHeight w:val="340"/>
              </w:trPr>
              <w:tc>
                <w:tcPr>
                  <w:tcW w:w="13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71BD2A" w14:textId="77777777" w:rsidR="006220EB" w:rsidRPr="00AE1571" w:rsidRDefault="00000000">
                  <w:pPr>
                    <w:pStyle w:val="afff0"/>
                    <w:rPr>
                      <w:color w:val="000000" w:themeColor="text1"/>
                    </w:rPr>
                  </w:pPr>
                  <w:r w:rsidRPr="00AE1571">
                    <w:rPr>
                      <w:rFonts w:hint="eastAsia"/>
                      <w:color w:val="000000" w:themeColor="text1"/>
                    </w:rPr>
                    <w:t>参考标准</w:t>
                  </w:r>
                </w:p>
              </w:tc>
              <w:tc>
                <w:tcPr>
                  <w:tcW w:w="3699" w:type="pct"/>
                  <w:gridSpan w:val="4"/>
                  <w:tcBorders>
                    <w:top w:val="nil"/>
                    <w:left w:val="single" w:sz="4" w:space="0" w:color="000000"/>
                    <w:bottom w:val="single" w:sz="4" w:space="0" w:color="000000"/>
                    <w:right w:val="single" w:sz="4" w:space="0" w:color="000000"/>
                  </w:tcBorders>
                  <w:shd w:val="clear" w:color="auto" w:fill="FFFFFF"/>
                  <w:vAlign w:val="center"/>
                </w:tcPr>
                <w:p w14:paraId="3172B167" w14:textId="77777777" w:rsidR="006220EB" w:rsidRPr="00AE1571" w:rsidRDefault="00000000">
                  <w:pPr>
                    <w:pStyle w:val="afff0"/>
                    <w:rPr>
                      <w:color w:val="000000" w:themeColor="text1"/>
                    </w:rPr>
                  </w:pPr>
                  <w:r w:rsidRPr="00AE1571">
                    <w:rPr>
                      <w:rFonts w:hint="eastAsia"/>
                      <w:color w:val="000000" w:themeColor="text1"/>
                    </w:rPr>
                    <w:t>广东省地方标准《固定污染源挥发性有机物综合排放标准》（</w:t>
                  </w:r>
                  <w:r w:rsidRPr="00AE1571">
                    <w:rPr>
                      <w:rFonts w:hint="eastAsia"/>
                      <w:color w:val="000000" w:themeColor="text1"/>
                    </w:rPr>
                    <w:t>DB44/2367-2022</w:t>
                  </w:r>
                  <w:r w:rsidRPr="00AE1571">
                    <w:rPr>
                      <w:rFonts w:hint="eastAsia"/>
                      <w:color w:val="000000" w:themeColor="text1"/>
                    </w:rPr>
                    <w:t>）表</w:t>
                  </w:r>
                  <w:r w:rsidRPr="00AE1571">
                    <w:rPr>
                      <w:rFonts w:hint="eastAsia"/>
                      <w:color w:val="000000" w:themeColor="text1"/>
                    </w:rPr>
                    <w:t>3</w:t>
                  </w:r>
                  <w:r w:rsidRPr="00AE1571">
                    <w:rPr>
                      <w:rFonts w:hint="eastAsia"/>
                      <w:color w:val="000000" w:themeColor="text1"/>
                    </w:rPr>
                    <w:t>厂区内</w:t>
                  </w:r>
                  <w:r w:rsidRPr="00AE1571">
                    <w:rPr>
                      <w:rFonts w:hint="eastAsia"/>
                      <w:color w:val="000000" w:themeColor="text1"/>
                    </w:rPr>
                    <w:t>VOCs</w:t>
                  </w:r>
                  <w:r w:rsidRPr="00AE1571">
                    <w:rPr>
                      <w:rFonts w:hint="eastAsia"/>
                      <w:color w:val="000000" w:themeColor="text1"/>
                    </w:rPr>
                    <w:t>无组织排放限值</w:t>
                  </w:r>
                </w:p>
              </w:tc>
            </w:tr>
          </w:tbl>
          <w:p w14:paraId="316F6761" w14:textId="77777777" w:rsidR="006220EB" w:rsidRPr="00AE1571" w:rsidRDefault="006220EB">
            <w:pPr>
              <w:ind w:firstLine="480"/>
              <w:rPr>
                <w:rFonts w:cs="Times New Roman"/>
                <w:color w:val="000000" w:themeColor="text1"/>
              </w:rPr>
            </w:pPr>
          </w:p>
          <w:p w14:paraId="19DDCC6E" w14:textId="77777777" w:rsidR="006220EB" w:rsidRPr="00AE1571" w:rsidRDefault="00000000">
            <w:pPr>
              <w:ind w:firstLine="480"/>
              <w:rPr>
                <w:color w:val="000000" w:themeColor="text1"/>
              </w:rPr>
            </w:pPr>
            <w:bookmarkStart w:id="56" w:name="OLE_LINK9"/>
            <w:r w:rsidRPr="00AE1571">
              <w:rPr>
                <w:rFonts w:hint="eastAsia"/>
                <w:color w:val="000000" w:themeColor="text1"/>
              </w:rPr>
              <w:t>厂区内无组织废气监测结果</w:t>
            </w:r>
            <w:bookmarkEnd w:id="56"/>
            <w:r w:rsidRPr="00AE1571">
              <w:rPr>
                <w:rFonts w:hint="eastAsia"/>
                <w:color w:val="000000" w:themeColor="text1"/>
              </w:rPr>
              <w:t>表明：厂区内</w:t>
            </w:r>
            <w:r w:rsidRPr="00AE1571">
              <w:rPr>
                <w:rFonts w:cs="Times New Roman" w:hint="eastAsia"/>
                <w:color w:val="000000" w:themeColor="text1"/>
              </w:rPr>
              <w:t>B</w:t>
            </w:r>
            <w:r w:rsidRPr="00AE1571">
              <w:rPr>
                <w:rFonts w:cs="Times New Roman" w:hint="eastAsia"/>
                <w:color w:val="000000" w:themeColor="text1"/>
              </w:rPr>
              <w:t>栋厂房外监测点</w:t>
            </w:r>
            <w:r w:rsidRPr="00AE1571">
              <w:rPr>
                <w:rFonts w:hint="eastAsia"/>
                <w:color w:val="000000" w:themeColor="text1"/>
              </w:rPr>
              <w:t>的非甲烷总烃小时浓度均值范围为</w:t>
            </w:r>
            <w:r w:rsidRPr="00AE1571">
              <w:rPr>
                <w:rFonts w:hint="eastAsia"/>
                <w:color w:val="000000" w:themeColor="text1"/>
              </w:rPr>
              <w:t>2.18~2.53</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、任意一次值范围为</w:t>
            </w:r>
            <w:r w:rsidRPr="00AE1571">
              <w:rPr>
                <w:rFonts w:hint="eastAsia"/>
                <w:color w:val="000000" w:themeColor="text1"/>
              </w:rPr>
              <w:t>2.38~2.63</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，厂区内</w:t>
            </w:r>
            <w:r w:rsidRPr="00AE1571">
              <w:rPr>
                <w:rFonts w:cs="Times New Roman" w:hint="eastAsia"/>
                <w:color w:val="000000" w:themeColor="text1"/>
              </w:rPr>
              <w:t>D</w:t>
            </w:r>
            <w:r w:rsidRPr="00AE1571">
              <w:rPr>
                <w:rFonts w:cs="Times New Roman" w:hint="eastAsia"/>
                <w:color w:val="000000" w:themeColor="text1"/>
              </w:rPr>
              <w:t>栋厂房外监测</w:t>
            </w:r>
            <w:r w:rsidRPr="00AE1571">
              <w:rPr>
                <w:rFonts w:hint="eastAsia"/>
                <w:color w:val="000000" w:themeColor="text1"/>
              </w:rPr>
              <w:t>点的非甲烷总烃小时浓度均值范围为</w:t>
            </w:r>
            <w:r w:rsidRPr="00AE1571">
              <w:rPr>
                <w:rFonts w:hint="eastAsia"/>
                <w:color w:val="000000" w:themeColor="text1"/>
              </w:rPr>
              <w:t>2.73~3.09</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、任意一次值范围为</w:t>
            </w:r>
            <w:r w:rsidRPr="00AE1571">
              <w:rPr>
                <w:rFonts w:hint="eastAsia"/>
                <w:color w:val="000000" w:themeColor="text1"/>
              </w:rPr>
              <w:t>2.8~3.23</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，厂区内</w:t>
            </w:r>
            <w:r w:rsidRPr="00AE1571">
              <w:rPr>
                <w:rFonts w:cs="Times New Roman" w:hint="eastAsia"/>
                <w:color w:val="000000" w:themeColor="text1"/>
              </w:rPr>
              <w:t>E</w:t>
            </w:r>
            <w:r w:rsidRPr="00AE1571">
              <w:rPr>
                <w:rFonts w:cs="Times New Roman" w:hint="eastAsia"/>
                <w:color w:val="000000" w:themeColor="text1"/>
              </w:rPr>
              <w:t>栋厂房外监测</w:t>
            </w:r>
            <w:r w:rsidRPr="00AE1571">
              <w:rPr>
                <w:rFonts w:hint="eastAsia"/>
                <w:color w:val="000000" w:themeColor="text1"/>
              </w:rPr>
              <w:t>点的非甲烷总烃小时浓度均值范围为</w:t>
            </w:r>
            <w:r w:rsidRPr="00AE1571">
              <w:rPr>
                <w:rFonts w:hint="eastAsia"/>
                <w:color w:val="000000" w:themeColor="text1"/>
              </w:rPr>
              <w:t>2.95~3.52</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、任意一次值范围为</w:t>
            </w:r>
            <w:r w:rsidRPr="00AE1571">
              <w:rPr>
                <w:rFonts w:hint="eastAsia"/>
                <w:color w:val="000000" w:themeColor="text1"/>
              </w:rPr>
              <w:t>3.01~3.63</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，厂区内</w:t>
            </w:r>
            <w:r w:rsidRPr="00AE1571">
              <w:rPr>
                <w:rFonts w:cs="Times New Roman" w:hint="eastAsia"/>
                <w:color w:val="000000" w:themeColor="text1"/>
              </w:rPr>
              <w:t>F</w:t>
            </w:r>
            <w:r w:rsidRPr="00AE1571">
              <w:rPr>
                <w:rFonts w:cs="Times New Roman" w:hint="eastAsia"/>
                <w:color w:val="000000" w:themeColor="text1"/>
              </w:rPr>
              <w:t>栋厂房外监测</w:t>
            </w:r>
            <w:r w:rsidRPr="00AE1571">
              <w:rPr>
                <w:rFonts w:hint="eastAsia"/>
                <w:color w:val="000000" w:themeColor="text1"/>
              </w:rPr>
              <w:t>点的非甲烷总烃小时浓度均值范围为</w:t>
            </w:r>
            <w:r w:rsidRPr="00AE1571">
              <w:rPr>
                <w:rFonts w:hint="eastAsia"/>
                <w:color w:val="000000" w:themeColor="text1"/>
              </w:rPr>
              <w:t>3~</w:t>
            </w:r>
            <w:r w:rsidRPr="00AE1571">
              <w:rPr>
                <w:color w:val="000000" w:themeColor="text1"/>
              </w:rPr>
              <w:t>3.</w:t>
            </w:r>
            <w:r w:rsidRPr="00AE1571">
              <w:rPr>
                <w:rFonts w:hint="eastAsia"/>
                <w:color w:val="000000" w:themeColor="text1"/>
              </w:rPr>
              <w:t>29</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、任意一次值范围为</w:t>
            </w:r>
            <w:r w:rsidRPr="00AE1571">
              <w:rPr>
                <w:rFonts w:hint="eastAsia"/>
                <w:color w:val="000000" w:themeColor="text1"/>
              </w:rPr>
              <w:t>3.22~3.45</w:t>
            </w:r>
            <w:r w:rsidRPr="00AE1571">
              <w:rPr>
                <w:rFonts w:cs="Times New Roman"/>
                <w:color w:val="000000" w:themeColor="text1"/>
                <w:kern w:val="0"/>
                <w:sz w:val="21"/>
                <w:szCs w:val="21"/>
              </w:rPr>
              <w:t>mg</w:t>
            </w:r>
            <w:r w:rsidRPr="00AE1571">
              <w:rPr>
                <w:rFonts w:hint="eastAsia"/>
                <w:color w:val="000000" w:themeColor="text1"/>
              </w:rPr>
              <w:t>/m</w:t>
            </w:r>
            <w:r w:rsidRPr="00AE1571">
              <w:rPr>
                <w:rFonts w:hint="eastAsia"/>
                <w:color w:val="000000" w:themeColor="text1"/>
                <w:vertAlign w:val="superscript"/>
              </w:rPr>
              <w:t>3</w:t>
            </w:r>
            <w:r w:rsidRPr="00AE1571">
              <w:rPr>
                <w:rFonts w:hint="eastAsia"/>
                <w:color w:val="000000" w:themeColor="text1"/>
              </w:rPr>
              <w:t>，</w:t>
            </w:r>
            <w:r w:rsidRPr="00AE1571">
              <w:rPr>
                <w:color w:val="000000" w:themeColor="text1"/>
              </w:rPr>
              <w:t>厂区内无组织排放的非甲烷总烃</w:t>
            </w:r>
            <w:r w:rsidRPr="00AE1571">
              <w:rPr>
                <w:rFonts w:hint="eastAsia"/>
                <w:color w:val="000000" w:themeColor="text1"/>
              </w:rPr>
              <w:t>监测值均可满足广东省《固定污染源挥发性有机物综合排放标准》（</w:t>
            </w:r>
            <w:r w:rsidRPr="00AE1571">
              <w:rPr>
                <w:rFonts w:hint="eastAsia"/>
                <w:color w:val="000000" w:themeColor="text1"/>
              </w:rPr>
              <w:t>DB44/2367-2022</w:t>
            </w:r>
            <w:r w:rsidRPr="00AE1571">
              <w:rPr>
                <w:rFonts w:hint="eastAsia"/>
                <w:color w:val="000000" w:themeColor="text1"/>
              </w:rPr>
              <w:t>）表</w:t>
            </w:r>
            <w:r w:rsidRPr="00AE1571">
              <w:rPr>
                <w:rFonts w:hint="eastAsia"/>
                <w:color w:val="000000" w:themeColor="text1"/>
              </w:rPr>
              <w:t>3</w:t>
            </w:r>
            <w:r w:rsidRPr="00AE1571">
              <w:rPr>
                <w:rFonts w:hint="eastAsia"/>
                <w:color w:val="000000" w:themeColor="text1"/>
              </w:rPr>
              <w:t>厂区内</w:t>
            </w:r>
            <w:r w:rsidRPr="00AE1571">
              <w:rPr>
                <w:rFonts w:hint="eastAsia"/>
                <w:color w:val="000000" w:themeColor="text1"/>
              </w:rPr>
              <w:t>VOCs</w:t>
            </w:r>
            <w:r w:rsidRPr="00AE1571">
              <w:rPr>
                <w:rFonts w:hint="eastAsia"/>
                <w:color w:val="000000" w:themeColor="text1"/>
              </w:rPr>
              <w:t>无组织排放限值（即非甲烷总烃</w:t>
            </w:r>
            <w:r w:rsidRPr="00AE1571">
              <w:rPr>
                <w:color w:val="000000" w:themeColor="text1"/>
              </w:rPr>
              <w:t>监控点处</w:t>
            </w:r>
            <w:r w:rsidRPr="00AE1571">
              <w:rPr>
                <w:color w:val="000000" w:themeColor="text1"/>
              </w:rPr>
              <w:t>1h</w:t>
            </w:r>
            <w:r w:rsidRPr="00AE1571">
              <w:rPr>
                <w:color w:val="000000" w:themeColor="text1"/>
              </w:rPr>
              <w:t>平均浓度值</w:t>
            </w:r>
            <w:r w:rsidRPr="00AE1571">
              <w:rPr>
                <w:rFonts w:hint="eastAsia"/>
                <w:color w:val="000000" w:themeColor="text1"/>
              </w:rPr>
              <w:t>6.0mg/m</w:t>
            </w:r>
            <w:r w:rsidRPr="00AE1571">
              <w:rPr>
                <w:rFonts w:hint="eastAsia"/>
                <w:color w:val="000000" w:themeColor="text1"/>
                <w:vertAlign w:val="superscript"/>
              </w:rPr>
              <w:t>3</w:t>
            </w:r>
            <w:r w:rsidRPr="00AE1571">
              <w:rPr>
                <w:rFonts w:hint="eastAsia"/>
                <w:color w:val="000000" w:themeColor="text1"/>
              </w:rPr>
              <w:t>、</w:t>
            </w:r>
            <w:r w:rsidRPr="00AE1571">
              <w:rPr>
                <w:color w:val="000000" w:themeColor="text1"/>
              </w:rPr>
              <w:t>监控点处任意一次浓度值</w:t>
            </w:r>
            <w:r w:rsidRPr="00AE1571">
              <w:rPr>
                <w:rFonts w:hint="eastAsia"/>
                <w:color w:val="000000" w:themeColor="text1"/>
              </w:rPr>
              <w:t>20.0mg/m</w:t>
            </w:r>
            <w:r w:rsidRPr="00AE1571">
              <w:rPr>
                <w:rFonts w:hint="eastAsia"/>
                <w:color w:val="000000" w:themeColor="text1"/>
                <w:vertAlign w:val="superscript"/>
              </w:rPr>
              <w:t>3</w:t>
            </w:r>
            <w:r w:rsidRPr="00AE1571">
              <w:rPr>
                <w:rFonts w:hint="eastAsia"/>
                <w:color w:val="000000" w:themeColor="text1"/>
              </w:rPr>
              <w:t>）</w:t>
            </w:r>
            <w:r w:rsidRPr="00AE1571">
              <w:rPr>
                <w:color w:val="000000" w:themeColor="text1"/>
              </w:rPr>
              <w:t>。</w:t>
            </w:r>
          </w:p>
          <w:p w14:paraId="6CF869C8" w14:textId="77777777" w:rsidR="006220EB" w:rsidRPr="00AE1571" w:rsidRDefault="00000000">
            <w:pPr>
              <w:ind w:firstLine="482"/>
              <w:rPr>
                <w:rFonts w:cs="Times New Roman"/>
                <w:b/>
                <w:bCs/>
                <w:color w:val="000000" w:themeColor="text1"/>
              </w:rPr>
            </w:pPr>
            <w:r w:rsidRPr="00AE1571">
              <w:rPr>
                <w:rFonts w:cs="Times New Roman" w:hint="eastAsia"/>
                <w:b/>
                <w:bCs/>
                <w:color w:val="000000" w:themeColor="text1"/>
              </w:rPr>
              <w:t>4</w:t>
            </w:r>
            <w:r w:rsidRPr="00AE1571">
              <w:rPr>
                <w:rFonts w:cs="Times New Roman"/>
                <w:b/>
                <w:bCs/>
                <w:color w:val="000000" w:themeColor="text1"/>
              </w:rPr>
              <w:t>、噪声监测结果</w:t>
            </w:r>
          </w:p>
          <w:p w14:paraId="10FF04FC" w14:textId="77777777" w:rsidR="006220EB" w:rsidRPr="00AE1571" w:rsidRDefault="00000000">
            <w:pPr>
              <w:ind w:firstLine="480"/>
              <w:rPr>
                <w:rFonts w:cs="Times New Roman"/>
                <w:color w:val="000000" w:themeColor="text1"/>
              </w:rPr>
            </w:pPr>
            <w:r w:rsidRPr="00AE1571">
              <w:rPr>
                <w:rFonts w:cs="Times New Roman"/>
                <w:color w:val="000000" w:themeColor="text1"/>
              </w:rPr>
              <w:lastRenderedPageBreak/>
              <w:t>本项目验收监测期间天气状况如下：</w:t>
            </w:r>
          </w:p>
          <w:p w14:paraId="226EFD9B"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2025-04-28</w:t>
            </w:r>
            <w:r w:rsidRPr="00AE1571">
              <w:rPr>
                <w:rFonts w:cs="Times New Roman" w:hint="eastAsia"/>
                <w:color w:val="000000" w:themeColor="text1"/>
              </w:rPr>
              <w:t>，昼间：多云，东南风，检测期间最大风速：</w:t>
            </w:r>
            <w:r w:rsidRPr="00AE1571">
              <w:rPr>
                <w:rFonts w:cs="Times New Roman" w:hint="eastAsia"/>
                <w:color w:val="000000" w:themeColor="text1"/>
              </w:rPr>
              <w:t>2.3m/s</w:t>
            </w:r>
            <w:r w:rsidRPr="00AE1571">
              <w:rPr>
                <w:rFonts w:cs="Times New Roman" w:hint="eastAsia"/>
                <w:color w:val="000000" w:themeColor="text1"/>
              </w:rPr>
              <w:t>；</w:t>
            </w:r>
          </w:p>
          <w:p w14:paraId="1703F6C8"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2025-04-29</w:t>
            </w:r>
            <w:r w:rsidRPr="00AE1571">
              <w:rPr>
                <w:rFonts w:cs="Times New Roman" w:hint="eastAsia"/>
                <w:color w:val="000000" w:themeColor="text1"/>
              </w:rPr>
              <w:t>，昼间：多云，东南风，检测期间最大风速：</w:t>
            </w:r>
            <w:r w:rsidRPr="00AE1571">
              <w:rPr>
                <w:rFonts w:cs="Times New Roman" w:hint="eastAsia"/>
                <w:color w:val="000000" w:themeColor="text1"/>
              </w:rPr>
              <w:t>2.4m/s</w:t>
            </w:r>
            <w:r w:rsidRPr="00AE1571">
              <w:rPr>
                <w:rFonts w:cs="Times New Roman" w:hint="eastAsia"/>
                <w:color w:val="000000" w:themeColor="text1"/>
              </w:rPr>
              <w:t>；</w:t>
            </w:r>
          </w:p>
          <w:p w14:paraId="0E1F1779" w14:textId="77777777" w:rsidR="006220EB" w:rsidRPr="00AE1571" w:rsidRDefault="00000000">
            <w:pPr>
              <w:pStyle w:val="LWH1"/>
              <w:spacing w:before="62"/>
              <w:rPr>
                <w:color w:val="000000" w:themeColor="text1"/>
              </w:rPr>
            </w:pPr>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28</w:t>
            </w:r>
            <w:r w:rsidRPr="00AE1571">
              <w:rPr>
                <w:color w:val="000000" w:themeColor="text1"/>
              </w:rPr>
              <w:fldChar w:fldCharType="end"/>
            </w:r>
            <w:r w:rsidRPr="00AE1571">
              <w:rPr>
                <w:color w:val="000000" w:themeColor="text1"/>
              </w:rPr>
              <w:t xml:space="preserve">  </w:t>
            </w:r>
            <w:r w:rsidRPr="00AE1571">
              <w:rPr>
                <w:color w:val="000000" w:themeColor="text1"/>
              </w:rPr>
              <w:t>工业企业厂界环境噪声检测结果</w:t>
            </w:r>
            <w:r w:rsidRPr="00AE1571">
              <w:rPr>
                <w:rFonts w:hint="eastAsia"/>
                <w:color w:val="000000" w:themeColor="text1"/>
              </w:rPr>
              <w:t>表（单位：</w:t>
            </w:r>
            <w:r w:rsidRPr="00AE1571">
              <w:rPr>
                <w:color w:val="000000" w:themeColor="text1"/>
              </w:rPr>
              <w:t>dB</w:t>
            </w:r>
            <w:r w:rsidRPr="00AE1571">
              <w:rPr>
                <w:color w:val="000000" w:themeColor="text1"/>
              </w:rPr>
              <w:t>（</w:t>
            </w:r>
            <w:r w:rsidRPr="00AE1571">
              <w:rPr>
                <w:color w:val="000000" w:themeColor="text1"/>
              </w:rPr>
              <w:t>A</w:t>
            </w:r>
            <w:r w:rsidRPr="00AE1571">
              <w:rPr>
                <w:color w:val="000000" w:themeColor="text1"/>
              </w:rPr>
              <w:t>）</w:t>
            </w:r>
            <w:r w:rsidRPr="00AE1571">
              <w:rPr>
                <w:rFonts w:hint="eastAsia"/>
                <w:color w:val="000000" w:themeColor="text1"/>
              </w:rPr>
              <w:t>）</w:t>
            </w:r>
          </w:p>
          <w:tbl>
            <w:tblPr>
              <w:tblW w:w="9070" w:type="dxa"/>
              <w:tblLayout w:type="fixed"/>
              <w:tblLook w:val="04A0" w:firstRow="1" w:lastRow="0" w:firstColumn="1" w:lastColumn="0" w:noHBand="0" w:noVBand="1"/>
            </w:tblPr>
            <w:tblGrid>
              <w:gridCol w:w="2100"/>
              <w:gridCol w:w="1715"/>
              <w:gridCol w:w="2040"/>
              <w:gridCol w:w="1579"/>
              <w:gridCol w:w="1636"/>
            </w:tblGrid>
            <w:tr w:rsidR="00AE1571" w:rsidRPr="00AE1571" w14:paraId="352E410F" w14:textId="77777777">
              <w:trPr>
                <w:trHeight w:val="340"/>
              </w:trPr>
              <w:tc>
                <w:tcPr>
                  <w:tcW w:w="1157" w:type="pct"/>
                  <w:vMerge w:val="restart"/>
                  <w:tcBorders>
                    <w:top w:val="single" w:sz="4" w:space="0" w:color="000000"/>
                    <w:left w:val="single" w:sz="4" w:space="0" w:color="000000"/>
                    <w:bottom w:val="single" w:sz="4" w:space="0" w:color="000000"/>
                    <w:right w:val="single" w:sz="4" w:space="0" w:color="000000"/>
                  </w:tcBorders>
                  <w:noWrap/>
                  <w:vAlign w:val="center"/>
                </w:tcPr>
                <w:p w14:paraId="59D43501" w14:textId="77777777" w:rsidR="006220EB" w:rsidRPr="00AE1571" w:rsidRDefault="00000000">
                  <w:pPr>
                    <w:pStyle w:val="13"/>
                  </w:pPr>
                  <w:r w:rsidRPr="00AE1571">
                    <w:rPr>
                      <w:rFonts w:hint="eastAsia"/>
                    </w:rPr>
                    <w:t>检测点位编号</w:t>
                  </w:r>
                </w:p>
              </w:tc>
              <w:tc>
                <w:tcPr>
                  <w:tcW w:w="945" w:type="pct"/>
                  <w:tcBorders>
                    <w:top w:val="single" w:sz="4" w:space="0" w:color="000000"/>
                    <w:left w:val="nil"/>
                    <w:bottom w:val="single" w:sz="4" w:space="0" w:color="000000"/>
                    <w:right w:val="single" w:sz="4" w:space="0" w:color="000000"/>
                  </w:tcBorders>
                  <w:shd w:val="clear" w:color="000000" w:fill="FFFFFF"/>
                  <w:vAlign w:val="center"/>
                </w:tcPr>
                <w:p w14:paraId="3D023C1C" w14:textId="77777777" w:rsidR="006220EB" w:rsidRPr="00AE1571" w:rsidRDefault="00000000">
                  <w:pPr>
                    <w:pStyle w:val="13"/>
                  </w:pPr>
                  <w:r w:rsidRPr="00AE1571">
                    <w:rPr>
                      <w:rFonts w:hint="eastAsia"/>
                    </w:rPr>
                    <w:t>202</w:t>
                  </w:r>
                  <w:r w:rsidRPr="00AE1571">
                    <w:t>5</w:t>
                  </w:r>
                  <w:r w:rsidRPr="00AE1571">
                    <w:rPr>
                      <w:rFonts w:hint="eastAsia"/>
                    </w:rPr>
                    <w:t>-</w:t>
                  </w:r>
                  <w:r w:rsidRPr="00AE1571">
                    <w:t>04</w:t>
                  </w:r>
                  <w:r w:rsidRPr="00AE1571">
                    <w:rPr>
                      <w:rFonts w:hint="eastAsia"/>
                    </w:rPr>
                    <w:t>-</w:t>
                  </w:r>
                  <w:r w:rsidRPr="00AE1571">
                    <w:t>2</w:t>
                  </w:r>
                  <w:r w:rsidRPr="00AE1571">
                    <w:rPr>
                      <w:rFonts w:hint="eastAsia"/>
                    </w:rPr>
                    <w:t>8</w:t>
                  </w:r>
                </w:p>
              </w:tc>
              <w:tc>
                <w:tcPr>
                  <w:tcW w:w="1124" w:type="pct"/>
                  <w:tcBorders>
                    <w:top w:val="single" w:sz="4" w:space="0" w:color="000000"/>
                    <w:left w:val="nil"/>
                    <w:bottom w:val="single" w:sz="4" w:space="0" w:color="000000"/>
                    <w:right w:val="single" w:sz="4" w:space="0" w:color="000000"/>
                  </w:tcBorders>
                  <w:shd w:val="clear" w:color="000000" w:fill="FFFFFF"/>
                  <w:vAlign w:val="center"/>
                </w:tcPr>
                <w:p w14:paraId="19C8C25C" w14:textId="77777777" w:rsidR="006220EB" w:rsidRPr="00AE1571" w:rsidRDefault="00000000">
                  <w:pPr>
                    <w:pStyle w:val="13"/>
                  </w:pPr>
                  <w:r w:rsidRPr="00AE1571">
                    <w:rPr>
                      <w:rFonts w:hint="eastAsia"/>
                    </w:rPr>
                    <w:t>202</w:t>
                  </w:r>
                  <w:r w:rsidRPr="00AE1571">
                    <w:t>5</w:t>
                  </w:r>
                  <w:r w:rsidRPr="00AE1571">
                    <w:rPr>
                      <w:rFonts w:hint="eastAsia"/>
                    </w:rPr>
                    <w:t>-</w:t>
                  </w:r>
                  <w:r w:rsidRPr="00AE1571">
                    <w:t>04</w:t>
                  </w:r>
                  <w:r w:rsidRPr="00AE1571">
                    <w:rPr>
                      <w:rFonts w:hint="eastAsia"/>
                    </w:rPr>
                    <w:t>-</w:t>
                  </w:r>
                  <w:r w:rsidRPr="00AE1571">
                    <w:t>2</w:t>
                  </w:r>
                  <w:r w:rsidRPr="00AE1571">
                    <w:rPr>
                      <w:rFonts w:hint="eastAsia"/>
                    </w:rPr>
                    <w:t>9</w:t>
                  </w:r>
                </w:p>
              </w:tc>
              <w:tc>
                <w:tcPr>
                  <w:tcW w:w="870" w:type="pct"/>
                  <w:tcBorders>
                    <w:top w:val="single" w:sz="4" w:space="0" w:color="000000"/>
                    <w:left w:val="nil"/>
                    <w:bottom w:val="single" w:sz="4" w:space="0" w:color="000000"/>
                    <w:right w:val="single" w:sz="4" w:space="0" w:color="000000"/>
                  </w:tcBorders>
                  <w:shd w:val="clear" w:color="000000" w:fill="FFFFFF"/>
                  <w:vAlign w:val="center"/>
                </w:tcPr>
                <w:p w14:paraId="45D50223" w14:textId="77777777" w:rsidR="006220EB" w:rsidRPr="00AE1571" w:rsidRDefault="00000000">
                  <w:pPr>
                    <w:pStyle w:val="13"/>
                  </w:pPr>
                  <w:r w:rsidRPr="00AE1571">
                    <w:rPr>
                      <w:rFonts w:hint="eastAsia"/>
                    </w:rPr>
                    <w:t>限值</w:t>
                  </w:r>
                </w:p>
              </w:tc>
              <w:tc>
                <w:tcPr>
                  <w:tcW w:w="901" w:type="pct"/>
                  <w:vMerge w:val="restart"/>
                  <w:tcBorders>
                    <w:top w:val="single" w:sz="4" w:space="0" w:color="000000"/>
                    <w:left w:val="nil"/>
                    <w:right w:val="single" w:sz="4" w:space="0" w:color="000000"/>
                  </w:tcBorders>
                  <w:shd w:val="clear" w:color="000000" w:fill="FFFFFF"/>
                  <w:vAlign w:val="center"/>
                </w:tcPr>
                <w:p w14:paraId="17BFD3D5" w14:textId="77777777" w:rsidR="006220EB" w:rsidRPr="00AE1571" w:rsidRDefault="00000000">
                  <w:pPr>
                    <w:pStyle w:val="13"/>
                  </w:pPr>
                  <w:r w:rsidRPr="00AE1571">
                    <w:rPr>
                      <w:rFonts w:hint="eastAsia"/>
                    </w:rPr>
                    <w:t>达标情况</w:t>
                  </w:r>
                </w:p>
              </w:tc>
            </w:tr>
            <w:tr w:rsidR="00AE1571" w:rsidRPr="00AE1571" w14:paraId="7FB0C0BE" w14:textId="77777777">
              <w:trPr>
                <w:trHeight w:val="340"/>
              </w:trPr>
              <w:tc>
                <w:tcPr>
                  <w:tcW w:w="1157" w:type="pct"/>
                  <w:vMerge/>
                  <w:tcBorders>
                    <w:top w:val="single" w:sz="4" w:space="0" w:color="000000"/>
                    <w:left w:val="single" w:sz="4" w:space="0" w:color="000000"/>
                    <w:bottom w:val="single" w:sz="4" w:space="0" w:color="000000"/>
                    <w:right w:val="single" w:sz="4" w:space="0" w:color="000000"/>
                  </w:tcBorders>
                  <w:vAlign w:val="center"/>
                </w:tcPr>
                <w:p w14:paraId="4A82BC82" w14:textId="77777777" w:rsidR="006220EB" w:rsidRPr="00AE1571" w:rsidRDefault="006220EB">
                  <w:pPr>
                    <w:pStyle w:val="13"/>
                  </w:pPr>
                </w:p>
              </w:tc>
              <w:tc>
                <w:tcPr>
                  <w:tcW w:w="945" w:type="pct"/>
                  <w:tcBorders>
                    <w:top w:val="single" w:sz="4" w:space="0" w:color="000000"/>
                    <w:left w:val="nil"/>
                    <w:bottom w:val="single" w:sz="4" w:space="0" w:color="000000"/>
                    <w:right w:val="single" w:sz="4" w:space="0" w:color="000000"/>
                  </w:tcBorders>
                  <w:vAlign w:val="center"/>
                </w:tcPr>
                <w:p w14:paraId="14869BD3" w14:textId="77777777" w:rsidR="006220EB" w:rsidRPr="00AE1571" w:rsidRDefault="00000000">
                  <w:pPr>
                    <w:pStyle w:val="13"/>
                  </w:pPr>
                  <w:r w:rsidRPr="00AE1571">
                    <w:rPr>
                      <w:rFonts w:hint="eastAsia"/>
                    </w:rPr>
                    <w:t>昼间</w:t>
                  </w:r>
                </w:p>
              </w:tc>
              <w:tc>
                <w:tcPr>
                  <w:tcW w:w="1124" w:type="pct"/>
                  <w:tcBorders>
                    <w:top w:val="single" w:sz="4" w:space="0" w:color="000000"/>
                    <w:left w:val="nil"/>
                    <w:bottom w:val="single" w:sz="4" w:space="0" w:color="000000"/>
                    <w:right w:val="single" w:sz="4" w:space="0" w:color="000000"/>
                  </w:tcBorders>
                  <w:vAlign w:val="center"/>
                </w:tcPr>
                <w:p w14:paraId="0B14A3E7" w14:textId="77777777" w:rsidR="006220EB" w:rsidRPr="00AE1571" w:rsidRDefault="00000000">
                  <w:pPr>
                    <w:pStyle w:val="13"/>
                  </w:pPr>
                  <w:r w:rsidRPr="00AE1571">
                    <w:rPr>
                      <w:rFonts w:hint="eastAsia"/>
                    </w:rPr>
                    <w:t>昼间</w:t>
                  </w:r>
                </w:p>
              </w:tc>
              <w:tc>
                <w:tcPr>
                  <w:tcW w:w="870" w:type="pct"/>
                  <w:tcBorders>
                    <w:top w:val="single" w:sz="4" w:space="0" w:color="000000"/>
                    <w:left w:val="nil"/>
                    <w:bottom w:val="single" w:sz="4" w:space="0" w:color="000000"/>
                    <w:right w:val="single" w:sz="4" w:space="0" w:color="000000"/>
                  </w:tcBorders>
                  <w:vAlign w:val="center"/>
                </w:tcPr>
                <w:p w14:paraId="31E09BE0" w14:textId="77777777" w:rsidR="006220EB" w:rsidRPr="00AE1571" w:rsidRDefault="00000000">
                  <w:pPr>
                    <w:pStyle w:val="13"/>
                  </w:pPr>
                  <w:r w:rsidRPr="00AE1571">
                    <w:rPr>
                      <w:rFonts w:hint="eastAsia"/>
                    </w:rPr>
                    <w:t>昼间</w:t>
                  </w:r>
                </w:p>
              </w:tc>
              <w:tc>
                <w:tcPr>
                  <w:tcW w:w="901" w:type="pct"/>
                  <w:vMerge/>
                  <w:tcBorders>
                    <w:left w:val="nil"/>
                    <w:bottom w:val="single" w:sz="4" w:space="0" w:color="000000"/>
                    <w:right w:val="single" w:sz="4" w:space="0" w:color="000000"/>
                  </w:tcBorders>
                  <w:vAlign w:val="center"/>
                </w:tcPr>
                <w:p w14:paraId="10C8BABE" w14:textId="77777777" w:rsidR="006220EB" w:rsidRPr="00AE1571" w:rsidRDefault="006220EB">
                  <w:pPr>
                    <w:pStyle w:val="13"/>
                  </w:pPr>
                </w:p>
              </w:tc>
            </w:tr>
            <w:tr w:rsidR="00AE1571" w:rsidRPr="00AE1571" w14:paraId="23CC2762"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3ADF424B" w14:textId="77777777" w:rsidR="006220EB" w:rsidRPr="00AE1571" w:rsidRDefault="00000000">
                  <w:pPr>
                    <w:pStyle w:val="13"/>
                  </w:pPr>
                  <w:r w:rsidRPr="00AE1571">
                    <w:t>N1</w:t>
                  </w:r>
                  <w:r w:rsidRPr="00AE1571">
                    <w:rPr>
                      <w:rFonts w:hint="eastAsia"/>
                    </w:rPr>
                    <w:t xml:space="preserve"> </w:t>
                  </w:r>
                  <w:r w:rsidRPr="00AE1571">
                    <w:rPr>
                      <w:rFonts w:hint="eastAsia"/>
                    </w:rPr>
                    <w:t>厂界东</w:t>
                  </w:r>
                  <w:r w:rsidRPr="00AE1571">
                    <w:t>1m</w:t>
                  </w:r>
                </w:p>
              </w:tc>
              <w:tc>
                <w:tcPr>
                  <w:tcW w:w="945" w:type="pct"/>
                  <w:tcBorders>
                    <w:top w:val="single" w:sz="4" w:space="0" w:color="000000"/>
                    <w:left w:val="nil"/>
                    <w:bottom w:val="single" w:sz="4" w:space="0" w:color="000000"/>
                    <w:right w:val="single" w:sz="4" w:space="0" w:color="000000"/>
                  </w:tcBorders>
                  <w:vAlign w:val="center"/>
                </w:tcPr>
                <w:p w14:paraId="21FF0819" w14:textId="77777777" w:rsidR="006220EB" w:rsidRPr="00AE1571" w:rsidRDefault="00000000">
                  <w:pPr>
                    <w:pStyle w:val="13"/>
                  </w:pPr>
                  <w:r w:rsidRPr="00AE1571">
                    <w:rPr>
                      <w:rFonts w:hint="eastAsia"/>
                      <w:sz w:val="20"/>
                      <w:szCs w:val="20"/>
                    </w:rPr>
                    <w:t>65</w:t>
                  </w:r>
                </w:p>
              </w:tc>
              <w:tc>
                <w:tcPr>
                  <w:tcW w:w="1124" w:type="pct"/>
                  <w:tcBorders>
                    <w:top w:val="single" w:sz="4" w:space="0" w:color="000000"/>
                    <w:left w:val="nil"/>
                    <w:bottom w:val="single" w:sz="4" w:space="0" w:color="000000"/>
                    <w:right w:val="single" w:sz="4" w:space="0" w:color="000000"/>
                  </w:tcBorders>
                  <w:vAlign w:val="center"/>
                </w:tcPr>
                <w:p w14:paraId="4FE65A2F" w14:textId="77777777" w:rsidR="006220EB" w:rsidRPr="00AE1571" w:rsidRDefault="00000000">
                  <w:pPr>
                    <w:pStyle w:val="13"/>
                  </w:pPr>
                  <w:r w:rsidRPr="00AE1571">
                    <w:rPr>
                      <w:rFonts w:hint="eastAsia"/>
                      <w:sz w:val="20"/>
                      <w:szCs w:val="20"/>
                    </w:rPr>
                    <w:t>62</w:t>
                  </w:r>
                </w:p>
              </w:tc>
              <w:tc>
                <w:tcPr>
                  <w:tcW w:w="870" w:type="pct"/>
                  <w:tcBorders>
                    <w:top w:val="single" w:sz="4" w:space="0" w:color="000000"/>
                    <w:left w:val="nil"/>
                    <w:bottom w:val="single" w:sz="4" w:space="0" w:color="000000"/>
                    <w:right w:val="single" w:sz="4" w:space="0" w:color="000000"/>
                  </w:tcBorders>
                  <w:vAlign w:val="center"/>
                </w:tcPr>
                <w:p w14:paraId="531E9244" w14:textId="77777777" w:rsidR="006220EB" w:rsidRPr="00AE1571" w:rsidRDefault="00000000">
                  <w:pPr>
                    <w:pStyle w:val="13"/>
                    <w:rPr>
                      <w:sz w:val="20"/>
                      <w:szCs w:val="20"/>
                    </w:rPr>
                  </w:pPr>
                  <w:r w:rsidRPr="00AE1571">
                    <w:t>70</w:t>
                  </w:r>
                </w:p>
              </w:tc>
              <w:tc>
                <w:tcPr>
                  <w:tcW w:w="901" w:type="pct"/>
                  <w:tcBorders>
                    <w:top w:val="single" w:sz="4" w:space="0" w:color="000000"/>
                    <w:left w:val="nil"/>
                    <w:bottom w:val="single" w:sz="4" w:space="0" w:color="000000"/>
                    <w:right w:val="single" w:sz="4" w:space="0" w:color="000000"/>
                  </w:tcBorders>
                  <w:vAlign w:val="center"/>
                </w:tcPr>
                <w:p w14:paraId="56DE28B2" w14:textId="77777777" w:rsidR="006220EB" w:rsidRPr="00AE1571" w:rsidRDefault="00000000">
                  <w:pPr>
                    <w:pStyle w:val="13"/>
                    <w:rPr>
                      <w:sz w:val="20"/>
                      <w:szCs w:val="20"/>
                    </w:rPr>
                  </w:pPr>
                  <w:r w:rsidRPr="00AE1571">
                    <w:rPr>
                      <w:rFonts w:hint="eastAsia"/>
                    </w:rPr>
                    <w:t>达标</w:t>
                  </w:r>
                </w:p>
              </w:tc>
            </w:tr>
            <w:tr w:rsidR="00AE1571" w:rsidRPr="00AE1571" w14:paraId="6A77761F"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6A0F9199" w14:textId="77777777" w:rsidR="006220EB" w:rsidRPr="00AE1571" w:rsidRDefault="00000000">
                  <w:pPr>
                    <w:pStyle w:val="13"/>
                  </w:pPr>
                  <w:r w:rsidRPr="00AE1571">
                    <w:t>N2</w:t>
                  </w:r>
                  <w:r w:rsidRPr="00AE1571">
                    <w:rPr>
                      <w:rFonts w:hint="eastAsia"/>
                    </w:rPr>
                    <w:t xml:space="preserve"> </w:t>
                  </w:r>
                  <w:r w:rsidRPr="00AE1571">
                    <w:rPr>
                      <w:rFonts w:hint="eastAsia"/>
                    </w:rPr>
                    <w:t>厂界南</w:t>
                  </w:r>
                  <w:r w:rsidRPr="00AE1571">
                    <w:t>1m</w:t>
                  </w:r>
                </w:p>
              </w:tc>
              <w:tc>
                <w:tcPr>
                  <w:tcW w:w="945" w:type="pct"/>
                  <w:tcBorders>
                    <w:top w:val="single" w:sz="4" w:space="0" w:color="000000"/>
                    <w:left w:val="nil"/>
                    <w:bottom w:val="single" w:sz="4" w:space="0" w:color="000000"/>
                    <w:right w:val="single" w:sz="4" w:space="0" w:color="000000"/>
                  </w:tcBorders>
                  <w:vAlign w:val="center"/>
                </w:tcPr>
                <w:p w14:paraId="725180DB" w14:textId="77777777" w:rsidR="006220EB" w:rsidRPr="00AE1571" w:rsidRDefault="00000000">
                  <w:pPr>
                    <w:pStyle w:val="13"/>
                  </w:pPr>
                  <w:r w:rsidRPr="00AE1571">
                    <w:rPr>
                      <w:rFonts w:hint="eastAsia"/>
                      <w:sz w:val="20"/>
                      <w:szCs w:val="20"/>
                    </w:rPr>
                    <w:t>64</w:t>
                  </w:r>
                </w:p>
              </w:tc>
              <w:tc>
                <w:tcPr>
                  <w:tcW w:w="1124" w:type="pct"/>
                  <w:tcBorders>
                    <w:top w:val="single" w:sz="4" w:space="0" w:color="000000"/>
                    <w:left w:val="nil"/>
                    <w:bottom w:val="single" w:sz="4" w:space="0" w:color="000000"/>
                    <w:right w:val="single" w:sz="4" w:space="0" w:color="000000"/>
                  </w:tcBorders>
                  <w:vAlign w:val="center"/>
                </w:tcPr>
                <w:p w14:paraId="3BC94F70" w14:textId="77777777" w:rsidR="006220EB" w:rsidRPr="00AE1571" w:rsidRDefault="00000000">
                  <w:pPr>
                    <w:pStyle w:val="13"/>
                  </w:pPr>
                  <w:r w:rsidRPr="00AE1571">
                    <w:rPr>
                      <w:rFonts w:hint="eastAsia"/>
                      <w:sz w:val="20"/>
                      <w:szCs w:val="20"/>
                    </w:rPr>
                    <w:t>57</w:t>
                  </w:r>
                </w:p>
              </w:tc>
              <w:tc>
                <w:tcPr>
                  <w:tcW w:w="870" w:type="pct"/>
                  <w:tcBorders>
                    <w:top w:val="single" w:sz="4" w:space="0" w:color="000000"/>
                    <w:left w:val="nil"/>
                    <w:bottom w:val="single" w:sz="4" w:space="0" w:color="000000"/>
                    <w:right w:val="single" w:sz="4" w:space="0" w:color="000000"/>
                  </w:tcBorders>
                  <w:vAlign w:val="center"/>
                </w:tcPr>
                <w:p w14:paraId="34F95B86" w14:textId="77777777" w:rsidR="006220EB" w:rsidRPr="00AE1571" w:rsidRDefault="00000000">
                  <w:pPr>
                    <w:pStyle w:val="13"/>
                    <w:rPr>
                      <w:sz w:val="20"/>
                      <w:szCs w:val="20"/>
                    </w:rPr>
                  </w:pPr>
                  <w:r w:rsidRPr="00AE1571">
                    <w:rPr>
                      <w:rFonts w:hint="eastAsia"/>
                    </w:rPr>
                    <w:t>65</w:t>
                  </w:r>
                </w:p>
              </w:tc>
              <w:tc>
                <w:tcPr>
                  <w:tcW w:w="901" w:type="pct"/>
                  <w:tcBorders>
                    <w:top w:val="single" w:sz="4" w:space="0" w:color="000000"/>
                    <w:left w:val="nil"/>
                    <w:bottom w:val="single" w:sz="4" w:space="0" w:color="000000"/>
                    <w:right w:val="single" w:sz="4" w:space="0" w:color="000000"/>
                  </w:tcBorders>
                  <w:vAlign w:val="center"/>
                </w:tcPr>
                <w:p w14:paraId="5D38E35E" w14:textId="77777777" w:rsidR="006220EB" w:rsidRPr="00AE1571" w:rsidRDefault="00000000">
                  <w:pPr>
                    <w:pStyle w:val="13"/>
                    <w:rPr>
                      <w:sz w:val="20"/>
                      <w:szCs w:val="20"/>
                    </w:rPr>
                  </w:pPr>
                  <w:r w:rsidRPr="00AE1571">
                    <w:rPr>
                      <w:rFonts w:hint="eastAsia"/>
                    </w:rPr>
                    <w:t>达标</w:t>
                  </w:r>
                </w:p>
              </w:tc>
            </w:tr>
            <w:tr w:rsidR="00AE1571" w:rsidRPr="00AE1571" w14:paraId="50FA4627"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03FB6F76" w14:textId="77777777" w:rsidR="006220EB" w:rsidRPr="00AE1571" w:rsidRDefault="00000000">
                  <w:pPr>
                    <w:pStyle w:val="13"/>
                  </w:pPr>
                  <w:r w:rsidRPr="00AE1571">
                    <w:t>N3</w:t>
                  </w:r>
                  <w:r w:rsidRPr="00AE1571">
                    <w:rPr>
                      <w:rFonts w:hint="eastAsia"/>
                    </w:rPr>
                    <w:t xml:space="preserve"> </w:t>
                  </w:r>
                  <w:r w:rsidRPr="00AE1571">
                    <w:rPr>
                      <w:rFonts w:hint="eastAsia"/>
                    </w:rPr>
                    <w:t>厂界西</w:t>
                  </w:r>
                  <w:r w:rsidRPr="00AE1571">
                    <w:t>1m</w:t>
                  </w:r>
                </w:p>
              </w:tc>
              <w:tc>
                <w:tcPr>
                  <w:tcW w:w="945" w:type="pct"/>
                  <w:tcBorders>
                    <w:top w:val="single" w:sz="4" w:space="0" w:color="000000"/>
                    <w:left w:val="nil"/>
                    <w:bottom w:val="single" w:sz="4" w:space="0" w:color="000000"/>
                    <w:right w:val="single" w:sz="4" w:space="0" w:color="000000"/>
                  </w:tcBorders>
                  <w:vAlign w:val="center"/>
                </w:tcPr>
                <w:p w14:paraId="5FEFC06E" w14:textId="77777777" w:rsidR="006220EB" w:rsidRPr="00AE1571" w:rsidRDefault="00000000">
                  <w:pPr>
                    <w:pStyle w:val="13"/>
                  </w:pPr>
                  <w:r w:rsidRPr="00AE1571">
                    <w:rPr>
                      <w:rFonts w:hint="eastAsia"/>
                      <w:sz w:val="20"/>
                      <w:szCs w:val="20"/>
                    </w:rPr>
                    <w:t>61</w:t>
                  </w:r>
                </w:p>
              </w:tc>
              <w:tc>
                <w:tcPr>
                  <w:tcW w:w="1124" w:type="pct"/>
                  <w:tcBorders>
                    <w:top w:val="single" w:sz="4" w:space="0" w:color="000000"/>
                    <w:left w:val="nil"/>
                    <w:bottom w:val="single" w:sz="4" w:space="0" w:color="000000"/>
                    <w:right w:val="single" w:sz="4" w:space="0" w:color="000000"/>
                  </w:tcBorders>
                  <w:vAlign w:val="center"/>
                </w:tcPr>
                <w:p w14:paraId="0BB62F81" w14:textId="77777777" w:rsidR="006220EB" w:rsidRPr="00AE1571" w:rsidRDefault="00000000">
                  <w:pPr>
                    <w:pStyle w:val="13"/>
                  </w:pPr>
                  <w:r w:rsidRPr="00AE1571">
                    <w:rPr>
                      <w:rFonts w:hint="eastAsia"/>
                      <w:sz w:val="20"/>
                      <w:szCs w:val="20"/>
                    </w:rPr>
                    <w:t>61</w:t>
                  </w:r>
                </w:p>
              </w:tc>
              <w:tc>
                <w:tcPr>
                  <w:tcW w:w="870" w:type="pct"/>
                  <w:tcBorders>
                    <w:top w:val="single" w:sz="4" w:space="0" w:color="000000"/>
                    <w:left w:val="nil"/>
                    <w:bottom w:val="single" w:sz="4" w:space="0" w:color="000000"/>
                    <w:right w:val="single" w:sz="4" w:space="0" w:color="000000"/>
                  </w:tcBorders>
                  <w:vAlign w:val="center"/>
                </w:tcPr>
                <w:p w14:paraId="67491EC9" w14:textId="77777777" w:rsidR="006220EB" w:rsidRPr="00AE1571" w:rsidRDefault="00000000">
                  <w:pPr>
                    <w:pStyle w:val="13"/>
                    <w:rPr>
                      <w:sz w:val="20"/>
                      <w:szCs w:val="20"/>
                    </w:rPr>
                  </w:pPr>
                  <w:r w:rsidRPr="00AE1571">
                    <w:rPr>
                      <w:rFonts w:hint="eastAsia"/>
                    </w:rPr>
                    <w:t>65</w:t>
                  </w:r>
                </w:p>
              </w:tc>
              <w:tc>
                <w:tcPr>
                  <w:tcW w:w="901" w:type="pct"/>
                  <w:tcBorders>
                    <w:top w:val="single" w:sz="4" w:space="0" w:color="000000"/>
                    <w:left w:val="nil"/>
                    <w:bottom w:val="single" w:sz="4" w:space="0" w:color="000000"/>
                    <w:right w:val="single" w:sz="4" w:space="0" w:color="000000"/>
                  </w:tcBorders>
                  <w:vAlign w:val="center"/>
                </w:tcPr>
                <w:p w14:paraId="7B2EE453" w14:textId="77777777" w:rsidR="006220EB" w:rsidRPr="00AE1571" w:rsidRDefault="00000000">
                  <w:pPr>
                    <w:pStyle w:val="13"/>
                    <w:rPr>
                      <w:sz w:val="20"/>
                      <w:szCs w:val="20"/>
                    </w:rPr>
                  </w:pPr>
                  <w:r w:rsidRPr="00AE1571">
                    <w:rPr>
                      <w:rFonts w:hint="eastAsia"/>
                    </w:rPr>
                    <w:t>达标</w:t>
                  </w:r>
                </w:p>
              </w:tc>
            </w:tr>
            <w:tr w:rsidR="00AE1571" w:rsidRPr="00AE1571" w14:paraId="456CEBBF"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2C6225B4" w14:textId="77777777" w:rsidR="006220EB" w:rsidRPr="00AE1571" w:rsidRDefault="00000000">
                  <w:pPr>
                    <w:pStyle w:val="13"/>
                  </w:pPr>
                  <w:r w:rsidRPr="00AE1571">
                    <w:t>N4</w:t>
                  </w:r>
                  <w:r w:rsidRPr="00AE1571">
                    <w:rPr>
                      <w:rFonts w:hint="eastAsia"/>
                    </w:rPr>
                    <w:t xml:space="preserve"> </w:t>
                  </w:r>
                  <w:r w:rsidRPr="00AE1571">
                    <w:rPr>
                      <w:rFonts w:hint="eastAsia"/>
                    </w:rPr>
                    <w:t>厂界北</w:t>
                  </w:r>
                  <w:r w:rsidRPr="00AE1571">
                    <w:t>1m</w:t>
                  </w:r>
                </w:p>
              </w:tc>
              <w:tc>
                <w:tcPr>
                  <w:tcW w:w="945" w:type="pct"/>
                  <w:tcBorders>
                    <w:top w:val="single" w:sz="4" w:space="0" w:color="000000"/>
                    <w:left w:val="nil"/>
                    <w:bottom w:val="single" w:sz="4" w:space="0" w:color="000000"/>
                    <w:right w:val="single" w:sz="4" w:space="0" w:color="000000"/>
                  </w:tcBorders>
                  <w:vAlign w:val="center"/>
                </w:tcPr>
                <w:p w14:paraId="4C4D3492" w14:textId="77777777" w:rsidR="006220EB" w:rsidRPr="00AE1571" w:rsidRDefault="00000000">
                  <w:pPr>
                    <w:pStyle w:val="13"/>
                  </w:pPr>
                  <w:r w:rsidRPr="00AE1571">
                    <w:rPr>
                      <w:rFonts w:hint="eastAsia"/>
                      <w:sz w:val="20"/>
                      <w:szCs w:val="20"/>
                    </w:rPr>
                    <w:t>64</w:t>
                  </w:r>
                </w:p>
              </w:tc>
              <w:tc>
                <w:tcPr>
                  <w:tcW w:w="1124" w:type="pct"/>
                  <w:tcBorders>
                    <w:top w:val="single" w:sz="4" w:space="0" w:color="000000"/>
                    <w:left w:val="nil"/>
                    <w:bottom w:val="single" w:sz="4" w:space="0" w:color="000000"/>
                    <w:right w:val="single" w:sz="4" w:space="0" w:color="000000"/>
                  </w:tcBorders>
                  <w:vAlign w:val="center"/>
                </w:tcPr>
                <w:p w14:paraId="48E69822" w14:textId="77777777" w:rsidR="006220EB" w:rsidRPr="00AE1571" w:rsidRDefault="00000000">
                  <w:pPr>
                    <w:pStyle w:val="13"/>
                  </w:pPr>
                  <w:r w:rsidRPr="00AE1571">
                    <w:rPr>
                      <w:rFonts w:hint="eastAsia"/>
                      <w:sz w:val="20"/>
                      <w:szCs w:val="20"/>
                    </w:rPr>
                    <w:t>60</w:t>
                  </w:r>
                </w:p>
              </w:tc>
              <w:tc>
                <w:tcPr>
                  <w:tcW w:w="870" w:type="pct"/>
                  <w:tcBorders>
                    <w:top w:val="single" w:sz="4" w:space="0" w:color="000000"/>
                    <w:left w:val="nil"/>
                    <w:bottom w:val="single" w:sz="4" w:space="0" w:color="000000"/>
                    <w:right w:val="single" w:sz="4" w:space="0" w:color="000000"/>
                  </w:tcBorders>
                  <w:vAlign w:val="center"/>
                </w:tcPr>
                <w:p w14:paraId="51673B0C" w14:textId="77777777" w:rsidR="006220EB" w:rsidRPr="00AE1571" w:rsidRDefault="00000000">
                  <w:pPr>
                    <w:pStyle w:val="13"/>
                    <w:rPr>
                      <w:sz w:val="20"/>
                      <w:szCs w:val="20"/>
                    </w:rPr>
                  </w:pPr>
                  <w:r w:rsidRPr="00AE1571">
                    <w:rPr>
                      <w:rFonts w:hint="eastAsia"/>
                    </w:rPr>
                    <w:t>65</w:t>
                  </w:r>
                </w:p>
              </w:tc>
              <w:tc>
                <w:tcPr>
                  <w:tcW w:w="901" w:type="pct"/>
                  <w:tcBorders>
                    <w:top w:val="single" w:sz="4" w:space="0" w:color="000000"/>
                    <w:left w:val="nil"/>
                    <w:bottom w:val="single" w:sz="4" w:space="0" w:color="000000"/>
                    <w:right w:val="single" w:sz="4" w:space="0" w:color="000000"/>
                  </w:tcBorders>
                  <w:vAlign w:val="center"/>
                </w:tcPr>
                <w:p w14:paraId="00512E61" w14:textId="77777777" w:rsidR="006220EB" w:rsidRPr="00AE1571" w:rsidRDefault="00000000">
                  <w:pPr>
                    <w:pStyle w:val="13"/>
                    <w:rPr>
                      <w:sz w:val="20"/>
                      <w:szCs w:val="20"/>
                    </w:rPr>
                  </w:pPr>
                  <w:r w:rsidRPr="00AE1571">
                    <w:rPr>
                      <w:rFonts w:hint="eastAsia"/>
                    </w:rPr>
                    <w:t>达标</w:t>
                  </w:r>
                </w:p>
              </w:tc>
            </w:tr>
          </w:tbl>
          <w:p w14:paraId="7E9CD42D" w14:textId="77777777" w:rsidR="006220EB" w:rsidRPr="00AE1571" w:rsidRDefault="006220EB">
            <w:pPr>
              <w:pStyle w:val="13"/>
            </w:pPr>
          </w:p>
          <w:p w14:paraId="6184D01C"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本项目夜间不生产，不进行噪声监测。噪声监测结果表明，本项目</w:t>
            </w:r>
            <w:r w:rsidRPr="00AE1571">
              <w:rPr>
                <w:rFonts w:hint="eastAsia"/>
                <w:color w:val="000000" w:themeColor="text1"/>
              </w:rPr>
              <w:t>东厂界（</w:t>
            </w:r>
            <w:r w:rsidRPr="00AE1571">
              <w:rPr>
                <w:color w:val="000000" w:themeColor="text1"/>
              </w:rPr>
              <w:t>N</w:t>
            </w:r>
            <w:r w:rsidRPr="00AE1571">
              <w:rPr>
                <w:rFonts w:hint="eastAsia"/>
                <w:color w:val="000000" w:themeColor="text1"/>
              </w:rPr>
              <w:t>1</w:t>
            </w:r>
            <w:r w:rsidRPr="00AE1571">
              <w:rPr>
                <w:rFonts w:hint="eastAsia"/>
                <w:color w:val="000000" w:themeColor="text1"/>
              </w:rPr>
              <w:t>）</w:t>
            </w:r>
            <w:r w:rsidRPr="00AE1571">
              <w:rPr>
                <w:rFonts w:cs="Times New Roman"/>
                <w:color w:val="000000" w:themeColor="text1"/>
              </w:rPr>
              <w:t>噪声监测值：昼间为</w:t>
            </w:r>
            <w:r w:rsidRPr="00AE1571">
              <w:rPr>
                <w:rFonts w:cs="Times New Roman" w:hint="eastAsia"/>
                <w:color w:val="000000" w:themeColor="text1"/>
              </w:rPr>
              <w:t>62</w:t>
            </w:r>
            <w:r w:rsidRPr="00AE1571">
              <w:rPr>
                <w:rFonts w:cs="Times New Roman"/>
                <w:color w:val="000000" w:themeColor="text1"/>
              </w:rPr>
              <w:t>～</w:t>
            </w:r>
            <w:r w:rsidRPr="00AE1571">
              <w:rPr>
                <w:rFonts w:cs="Times New Roman"/>
                <w:color w:val="000000" w:themeColor="text1"/>
              </w:rPr>
              <w:t>6</w:t>
            </w:r>
            <w:r w:rsidRPr="00AE1571">
              <w:rPr>
                <w:rFonts w:cs="Times New Roman" w:hint="eastAsia"/>
                <w:color w:val="000000" w:themeColor="text1"/>
              </w:rPr>
              <w:t>5</w:t>
            </w:r>
            <w:r w:rsidRPr="00AE1571">
              <w:rPr>
                <w:rFonts w:cs="Times New Roman"/>
                <w:color w:val="000000" w:themeColor="text1"/>
              </w:rPr>
              <w:t>dB</w:t>
            </w:r>
            <w:r w:rsidRPr="00AE1571">
              <w:rPr>
                <w:rFonts w:cs="Times New Roman"/>
                <w:color w:val="000000" w:themeColor="text1"/>
              </w:rPr>
              <w:t>（</w:t>
            </w:r>
            <w:r w:rsidRPr="00AE1571">
              <w:rPr>
                <w:rFonts w:cs="Times New Roman"/>
                <w:color w:val="000000" w:themeColor="text1"/>
              </w:rPr>
              <w:t>A</w:t>
            </w:r>
            <w:r w:rsidRPr="00AE1571">
              <w:rPr>
                <w:rFonts w:cs="Times New Roman"/>
                <w:color w:val="000000" w:themeColor="text1"/>
              </w:rPr>
              <w:t>），符合</w:t>
            </w:r>
            <w:r w:rsidRPr="00AE1571">
              <w:rPr>
                <w:rFonts w:hint="eastAsia"/>
                <w:color w:val="000000" w:themeColor="text1"/>
              </w:rPr>
              <w:t>《工业企业厂界环境噪声排放标准》（</w:t>
            </w:r>
            <w:r w:rsidRPr="00AE1571">
              <w:rPr>
                <w:rFonts w:hint="eastAsia"/>
                <w:color w:val="000000" w:themeColor="text1"/>
              </w:rPr>
              <w:t>GB12348-2008</w:t>
            </w:r>
            <w:r w:rsidRPr="00AE1571">
              <w:rPr>
                <w:rFonts w:hint="eastAsia"/>
                <w:color w:val="000000" w:themeColor="text1"/>
              </w:rPr>
              <w:t>）</w:t>
            </w:r>
            <w:r w:rsidRPr="00AE1571">
              <w:rPr>
                <w:rFonts w:hint="eastAsia"/>
                <w:color w:val="000000" w:themeColor="text1"/>
              </w:rPr>
              <w:t>4</w:t>
            </w:r>
            <w:r w:rsidRPr="00AE1571">
              <w:rPr>
                <w:rFonts w:hint="eastAsia"/>
                <w:color w:val="000000" w:themeColor="text1"/>
              </w:rPr>
              <w:t>类标准限值</w:t>
            </w:r>
            <w:r w:rsidRPr="00AE1571">
              <w:rPr>
                <w:rFonts w:cs="Times New Roman" w:hint="eastAsia"/>
                <w:color w:val="000000" w:themeColor="text1"/>
              </w:rPr>
              <w:t>（</w:t>
            </w:r>
            <w:r w:rsidRPr="00AE1571">
              <w:rPr>
                <w:rFonts w:cs="Times New Roman"/>
                <w:color w:val="000000" w:themeColor="text1"/>
              </w:rPr>
              <w:t>昼间</w:t>
            </w:r>
            <w:r w:rsidRPr="00AE1571">
              <w:rPr>
                <w:rFonts w:cs="Times New Roman"/>
                <w:color w:val="000000" w:themeColor="text1"/>
              </w:rPr>
              <w:t>70dB</w:t>
            </w:r>
            <w:r w:rsidRPr="00AE1571">
              <w:rPr>
                <w:rFonts w:cs="Times New Roman"/>
                <w:color w:val="000000" w:themeColor="text1"/>
              </w:rPr>
              <w:t>（</w:t>
            </w:r>
            <w:r w:rsidRPr="00AE1571">
              <w:rPr>
                <w:rFonts w:cs="Times New Roman"/>
                <w:color w:val="000000" w:themeColor="text1"/>
              </w:rPr>
              <w:t>A</w:t>
            </w:r>
            <w:r w:rsidRPr="00AE1571">
              <w:rPr>
                <w:rFonts w:cs="Times New Roman"/>
                <w:color w:val="000000" w:themeColor="text1"/>
              </w:rPr>
              <w:t>））</w:t>
            </w:r>
            <w:r w:rsidRPr="00AE1571">
              <w:rPr>
                <w:rFonts w:hint="eastAsia"/>
                <w:color w:val="000000" w:themeColor="text1"/>
              </w:rPr>
              <w:t>，南、西、北厂界（</w:t>
            </w:r>
            <w:r w:rsidRPr="00AE1571">
              <w:rPr>
                <w:color w:val="000000" w:themeColor="text1"/>
              </w:rPr>
              <w:t>N</w:t>
            </w:r>
            <w:r w:rsidRPr="00AE1571">
              <w:rPr>
                <w:rFonts w:hint="eastAsia"/>
                <w:color w:val="000000" w:themeColor="text1"/>
              </w:rPr>
              <w:t>2</w:t>
            </w:r>
            <w:r w:rsidRPr="00AE1571">
              <w:rPr>
                <w:color w:val="000000" w:themeColor="text1"/>
              </w:rPr>
              <w:t>~N4</w:t>
            </w:r>
            <w:r w:rsidRPr="00AE1571">
              <w:rPr>
                <w:rFonts w:hint="eastAsia"/>
                <w:color w:val="000000" w:themeColor="text1"/>
              </w:rPr>
              <w:t>）</w:t>
            </w:r>
            <w:r w:rsidRPr="00AE1571">
              <w:rPr>
                <w:rFonts w:cs="Times New Roman"/>
                <w:color w:val="000000" w:themeColor="text1"/>
              </w:rPr>
              <w:t>噪声监测值：昼间为</w:t>
            </w:r>
            <w:r w:rsidRPr="00AE1571">
              <w:rPr>
                <w:rFonts w:cs="Times New Roman" w:hint="eastAsia"/>
                <w:color w:val="000000" w:themeColor="text1"/>
              </w:rPr>
              <w:t>57</w:t>
            </w:r>
            <w:r w:rsidRPr="00AE1571">
              <w:rPr>
                <w:rFonts w:cs="Times New Roman"/>
                <w:color w:val="000000" w:themeColor="text1"/>
              </w:rPr>
              <w:t>～</w:t>
            </w:r>
            <w:r w:rsidRPr="00AE1571">
              <w:rPr>
                <w:rFonts w:cs="Times New Roman"/>
                <w:color w:val="000000" w:themeColor="text1"/>
              </w:rPr>
              <w:t>6</w:t>
            </w:r>
            <w:r w:rsidRPr="00AE1571">
              <w:rPr>
                <w:rFonts w:cs="Times New Roman" w:hint="eastAsia"/>
                <w:color w:val="000000" w:themeColor="text1"/>
              </w:rPr>
              <w:t>4</w:t>
            </w:r>
            <w:r w:rsidRPr="00AE1571">
              <w:rPr>
                <w:rFonts w:cs="Times New Roman"/>
                <w:color w:val="000000" w:themeColor="text1"/>
              </w:rPr>
              <w:t>dB</w:t>
            </w:r>
            <w:r w:rsidRPr="00AE1571">
              <w:rPr>
                <w:rFonts w:cs="Times New Roman"/>
                <w:color w:val="000000" w:themeColor="text1"/>
              </w:rPr>
              <w:t>（</w:t>
            </w:r>
            <w:r w:rsidRPr="00AE1571">
              <w:rPr>
                <w:rFonts w:cs="Times New Roman"/>
                <w:color w:val="000000" w:themeColor="text1"/>
              </w:rPr>
              <w:t>A</w:t>
            </w:r>
            <w:r w:rsidRPr="00AE1571">
              <w:rPr>
                <w:rFonts w:cs="Times New Roman"/>
                <w:color w:val="000000" w:themeColor="text1"/>
              </w:rPr>
              <w:t>），符合</w:t>
            </w:r>
            <w:r w:rsidRPr="00AE1571">
              <w:rPr>
                <w:rFonts w:hint="eastAsia"/>
                <w:color w:val="000000" w:themeColor="text1"/>
              </w:rPr>
              <w:t>《工业企业厂界环境噪声排放标准》（</w:t>
            </w:r>
            <w:r w:rsidRPr="00AE1571">
              <w:rPr>
                <w:rFonts w:hint="eastAsia"/>
                <w:color w:val="000000" w:themeColor="text1"/>
              </w:rPr>
              <w:t>GB12348-2008</w:t>
            </w:r>
            <w:r w:rsidRPr="00AE1571">
              <w:rPr>
                <w:rFonts w:hint="eastAsia"/>
                <w:color w:val="000000" w:themeColor="text1"/>
              </w:rPr>
              <w:t>）</w:t>
            </w:r>
            <w:r w:rsidRPr="00AE1571">
              <w:rPr>
                <w:color w:val="000000" w:themeColor="text1"/>
              </w:rPr>
              <w:t>3</w:t>
            </w:r>
            <w:r w:rsidRPr="00AE1571">
              <w:rPr>
                <w:rFonts w:hint="eastAsia"/>
                <w:color w:val="000000" w:themeColor="text1"/>
              </w:rPr>
              <w:t>类标准限值</w:t>
            </w:r>
            <w:r w:rsidRPr="00AE1571">
              <w:rPr>
                <w:rFonts w:cs="Times New Roman" w:hint="eastAsia"/>
                <w:color w:val="000000" w:themeColor="text1"/>
              </w:rPr>
              <w:t>（</w:t>
            </w:r>
            <w:r w:rsidRPr="00AE1571">
              <w:rPr>
                <w:rFonts w:cs="Times New Roman"/>
                <w:color w:val="000000" w:themeColor="text1"/>
              </w:rPr>
              <w:t>昼间</w:t>
            </w:r>
            <w:r w:rsidRPr="00AE1571">
              <w:rPr>
                <w:rFonts w:cs="Times New Roman" w:hint="eastAsia"/>
                <w:color w:val="000000" w:themeColor="text1"/>
              </w:rPr>
              <w:t>6</w:t>
            </w:r>
            <w:r w:rsidRPr="00AE1571">
              <w:rPr>
                <w:rFonts w:cs="Times New Roman"/>
                <w:color w:val="000000" w:themeColor="text1"/>
              </w:rPr>
              <w:t>5dB</w:t>
            </w:r>
            <w:r w:rsidRPr="00AE1571">
              <w:rPr>
                <w:rFonts w:cs="Times New Roman"/>
                <w:color w:val="000000" w:themeColor="text1"/>
              </w:rPr>
              <w:t>（</w:t>
            </w:r>
            <w:r w:rsidRPr="00AE1571">
              <w:rPr>
                <w:rFonts w:cs="Times New Roman"/>
                <w:color w:val="000000" w:themeColor="text1"/>
              </w:rPr>
              <w:t>A</w:t>
            </w:r>
            <w:r w:rsidRPr="00AE1571">
              <w:rPr>
                <w:rFonts w:cs="Times New Roman"/>
                <w:color w:val="000000" w:themeColor="text1"/>
              </w:rPr>
              <w:t>））</w:t>
            </w:r>
            <w:r w:rsidRPr="00AE1571">
              <w:rPr>
                <w:rFonts w:cs="Times New Roman" w:hint="eastAsia"/>
                <w:color w:val="000000" w:themeColor="text1"/>
              </w:rPr>
              <w:t>。</w:t>
            </w:r>
          </w:p>
          <w:p w14:paraId="3F30B57D" w14:textId="77777777" w:rsidR="006220EB" w:rsidRPr="00AE1571" w:rsidRDefault="00000000">
            <w:pPr>
              <w:ind w:firstLine="482"/>
              <w:rPr>
                <w:rFonts w:cs="Times New Roman"/>
                <w:b/>
                <w:bCs/>
                <w:color w:val="000000" w:themeColor="text1"/>
              </w:rPr>
            </w:pPr>
            <w:r w:rsidRPr="00AE1571">
              <w:rPr>
                <w:rFonts w:cs="Times New Roman" w:hint="eastAsia"/>
                <w:b/>
                <w:bCs/>
                <w:color w:val="000000" w:themeColor="text1"/>
              </w:rPr>
              <w:t>5</w:t>
            </w:r>
            <w:r w:rsidRPr="00AE1571">
              <w:rPr>
                <w:rFonts w:cs="Times New Roman"/>
                <w:b/>
                <w:bCs/>
                <w:color w:val="000000" w:themeColor="text1"/>
              </w:rPr>
              <w:t>、污染物排放总量核算</w:t>
            </w:r>
          </w:p>
          <w:p w14:paraId="4AAF44CA" w14:textId="77777777" w:rsidR="006220EB" w:rsidRPr="00AE1571" w:rsidRDefault="00000000">
            <w:pPr>
              <w:ind w:firstLine="480"/>
              <w:rPr>
                <w:color w:val="000000" w:themeColor="text1"/>
              </w:rPr>
            </w:pPr>
            <w:bookmarkStart w:id="57" w:name="_Hlk123653895"/>
            <w:r w:rsidRPr="00AE1571">
              <w:rPr>
                <w:rFonts w:hint="eastAsia"/>
                <w:color w:val="000000" w:themeColor="text1"/>
              </w:rPr>
              <w:t>根据环评及批复的要求，本项目污水总量控制指标纳入园区污水处理厂统一管理，不单独申请废水污染物总量控制指标；本项目主要污染物排放总量指标为：</w:t>
            </w:r>
            <w:bookmarkStart w:id="58" w:name="_Hlk141862869"/>
            <w:r w:rsidRPr="00AE1571">
              <w:rPr>
                <w:rFonts w:hint="eastAsia"/>
                <w:color w:val="000000" w:themeColor="text1"/>
              </w:rPr>
              <w:t>挥发性有机物</w:t>
            </w:r>
            <w:bookmarkEnd w:id="58"/>
            <w:r w:rsidRPr="00AE1571">
              <w:rPr>
                <w:rFonts w:hint="eastAsia"/>
                <w:color w:val="000000" w:themeColor="text1"/>
              </w:rPr>
              <w:t>0.807t/a</w:t>
            </w:r>
            <w:r w:rsidRPr="00AE1571">
              <w:rPr>
                <w:rFonts w:hint="eastAsia"/>
                <w:color w:val="000000" w:themeColor="text1"/>
              </w:rPr>
              <w:t>（有组织排放量</w:t>
            </w:r>
            <w:r w:rsidRPr="00AE1571">
              <w:rPr>
                <w:rFonts w:hint="eastAsia"/>
                <w:color w:val="000000" w:themeColor="text1"/>
              </w:rPr>
              <w:t>0.223t/a</w:t>
            </w:r>
            <w:r w:rsidRPr="00AE1571">
              <w:rPr>
                <w:rFonts w:hint="eastAsia"/>
                <w:color w:val="000000" w:themeColor="text1"/>
              </w:rPr>
              <w:t>、无组织排放量</w:t>
            </w:r>
            <w:r w:rsidRPr="00AE1571">
              <w:rPr>
                <w:rFonts w:hint="eastAsia"/>
                <w:color w:val="000000" w:themeColor="text1"/>
              </w:rPr>
              <w:t>0.601t/a</w:t>
            </w:r>
            <w:r w:rsidRPr="00AE1571">
              <w:rPr>
                <w:rFonts w:hint="eastAsia"/>
                <w:color w:val="000000" w:themeColor="text1"/>
              </w:rPr>
              <w:t>）、氮氧化物</w:t>
            </w:r>
            <w:r w:rsidRPr="00AE1571">
              <w:rPr>
                <w:rFonts w:hint="eastAsia"/>
                <w:color w:val="000000" w:themeColor="text1"/>
              </w:rPr>
              <w:t>0.348t/a</w:t>
            </w:r>
            <w:r w:rsidRPr="00AE1571">
              <w:rPr>
                <w:rFonts w:hint="eastAsia"/>
                <w:color w:val="000000" w:themeColor="text1"/>
              </w:rPr>
              <w:t>。</w:t>
            </w:r>
          </w:p>
          <w:p w14:paraId="40EEE50E" w14:textId="77777777" w:rsidR="006220EB" w:rsidRPr="00AE1571" w:rsidRDefault="00000000">
            <w:pPr>
              <w:pStyle w:val="LWH1"/>
              <w:spacing w:before="62"/>
              <w:rPr>
                <w:color w:val="000000" w:themeColor="text1"/>
              </w:rPr>
            </w:pPr>
            <w:bookmarkStart w:id="59" w:name="OLE_LINK11"/>
            <w:bookmarkEnd w:id="57"/>
            <w:r w:rsidRPr="00AE1571">
              <w:rPr>
                <w:color w:val="000000" w:themeColor="text1"/>
              </w:rPr>
              <w:t>表</w:t>
            </w:r>
            <w:r w:rsidRPr="00AE1571">
              <w:rPr>
                <w:color w:val="000000" w:themeColor="text1"/>
              </w:rPr>
              <w:t xml:space="preserve"> </w:t>
            </w:r>
            <w:r w:rsidRPr="00AE1571">
              <w:rPr>
                <w:color w:val="000000" w:themeColor="text1"/>
              </w:rPr>
              <w:fldChar w:fldCharType="begin"/>
            </w:r>
            <w:r w:rsidRPr="00AE1571">
              <w:rPr>
                <w:color w:val="000000" w:themeColor="text1"/>
              </w:rPr>
              <w:instrText xml:space="preserve"> SEQ </w:instrText>
            </w:r>
            <w:r w:rsidRPr="00AE1571">
              <w:rPr>
                <w:color w:val="000000" w:themeColor="text1"/>
              </w:rPr>
              <w:instrText>表</w:instrText>
            </w:r>
            <w:r w:rsidRPr="00AE1571">
              <w:rPr>
                <w:color w:val="000000" w:themeColor="text1"/>
              </w:rPr>
              <w:instrText xml:space="preserve"> \* ARABIC </w:instrText>
            </w:r>
            <w:r w:rsidRPr="00AE1571">
              <w:rPr>
                <w:color w:val="000000" w:themeColor="text1"/>
              </w:rPr>
              <w:fldChar w:fldCharType="separate"/>
            </w:r>
            <w:r w:rsidRPr="00AE1571">
              <w:rPr>
                <w:color w:val="000000" w:themeColor="text1"/>
              </w:rPr>
              <w:t>29</w:t>
            </w:r>
            <w:r w:rsidRPr="00AE1571">
              <w:rPr>
                <w:color w:val="000000" w:themeColor="text1"/>
              </w:rPr>
              <w:fldChar w:fldCharType="end"/>
            </w:r>
            <w:r w:rsidRPr="00AE1571">
              <w:rPr>
                <w:color w:val="000000" w:themeColor="text1"/>
              </w:rPr>
              <w:t xml:space="preserve">  </w:t>
            </w:r>
            <w:r w:rsidRPr="00AE1571">
              <w:rPr>
                <w:rFonts w:hint="eastAsia"/>
                <w:color w:val="000000" w:themeColor="text1"/>
              </w:rPr>
              <w:t>本项目验收废气污染物总量核算表</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950"/>
              <w:gridCol w:w="917"/>
              <w:gridCol w:w="1047"/>
              <w:gridCol w:w="1015"/>
              <w:gridCol w:w="850"/>
              <w:gridCol w:w="864"/>
              <w:gridCol w:w="1537"/>
              <w:gridCol w:w="973"/>
            </w:tblGrid>
            <w:tr w:rsidR="00AE1571" w:rsidRPr="00AE1571" w14:paraId="24AB9D93" w14:textId="77777777">
              <w:trPr>
                <w:trHeight w:val="322"/>
              </w:trPr>
              <w:tc>
                <w:tcPr>
                  <w:tcW w:w="1025" w:type="pct"/>
                  <w:gridSpan w:val="2"/>
                  <w:vMerge w:val="restart"/>
                  <w:vAlign w:val="center"/>
                </w:tcPr>
                <w:bookmarkEnd w:id="59"/>
                <w:p w14:paraId="27D6249A" w14:textId="77777777" w:rsidR="006220EB" w:rsidRPr="00AE1571" w:rsidRDefault="00000000">
                  <w:pPr>
                    <w:pStyle w:val="13"/>
                  </w:pPr>
                  <w:r w:rsidRPr="00AE1571">
                    <w:rPr>
                      <w:rFonts w:hint="eastAsia"/>
                    </w:rPr>
                    <w:t>污染物</w:t>
                  </w:r>
                </w:p>
              </w:tc>
              <w:tc>
                <w:tcPr>
                  <w:tcW w:w="506" w:type="pct"/>
                  <w:vMerge w:val="restart"/>
                  <w:vAlign w:val="center"/>
                </w:tcPr>
                <w:p w14:paraId="5D46EB9B" w14:textId="77777777" w:rsidR="006220EB" w:rsidRPr="00AE1571" w:rsidRDefault="00000000">
                  <w:pPr>
                    <w:pStyle w:val="13"/>
                  </w:pPr>
                  <w:r w:rsidRPr="00AE1571">
                    <w:rPr>
                      <w:rStyle w:val="yjzChar"/>
                      <w:rFonts w:hint="eastAsia"/>
                      <w:szCs w:val="21"/>
                      <w:lang w:val="en-US"/>
                    </w:rPr>
                    <w:t>环评核算要求</w:t>
                  </w:r>
                  <w:r w:rsidRPr="00AE1571">
                    <w:rPr>
                      <w:rStyle w:val="yjzChar"/>
                      <w:rFonts w:hint="eastAsia"/>
                      <w:szCs w:val="21"/>
                      <w:lang w:val="en-US"/>
                    </w:rPr>
                    <w:t>t/a</w:t>
                  </w:r>
                </w:p>
              </w:tc>
              <w:tc>
                <w:tcPr>
                  <w:tcW w:w="578" w:type="pct"/>
                  <w:vMerge w:val="restart"/>
                  <w:vAlign w:val="center"/>
                </w:tcPr>
                <w:p w14:paraId="04C973FA" w14:textId="77777777" w:rsidR="006220EB" w:rsidRPr="00AE1571" w:rsidRDefault="00000000">
                  <w:pPr>
                    <w:pStyle w:val="13"/>
                  </w:pPr>
                  <w:r w:rsidRPr="00AE1571">
                    <w:rPr>
                      <w:rStyle w:val="yjzChar"/>
                      <w:rFonts w:hint="eastAsia"/>
                      <w:szCs w:val="21"/>
                      <w:lang w:val="en-US"/>
                    </w:rPr>
                    <w:t>环评批复总量要求</w:t>
                  </w:r>
                  <w:r w:rsidRPr="00AE1571">
                    <w:rPr>
                      <w:rStyle w:val="yjzChar"/>
                      <w:rFonts w:hint="eastAsia"/>
                      <w:szCs w:val="21"/>
                      <w:lang w:val="en-US"/>
                    </w:rPr>
                    <w:t>t/a</w:t>
                  </w:r>
                </w:p>
              </w:tc>
              <w:tc>
                <w:tcPr>
                  <w:tcW w:w="2354" w:type="pct"/>
                  <w:gridSpan w:val="4"/>
                  <w:vAlign w:val="center"/>
                </w:tcPr>
                <w:p w14:paraId="3F72E90E" w14:textId="77777777" w:rsidR="006220EB" w:rsidRPr="00AE1571" w:rsidRDefault="00000000">
                  <w:pPr>
                    <w:pStyle w:val="13"/>
                  </w:pPr>
                  <w:r w:rsidRPr="00AE1571">
                    <w:rPr>
                      <w:rStyle w:val="yjzChar"/>
                      <w:rFonts w:hint="eastAsia"/>
                      <w:szCs w:val="21"/>
                      <w:lang w:val="en-US"/>
                    </w:rPr>
                    <w:t>本次验收总量情况</w:t>
                  </w:r>
                </w:p>
              </w:tc>
              <w:tc>
                <w:tcPr>
                  <w:tcW w:w="535" w:type="pct"/>
                  <w:vMerge w:val="restart"/>
                  <w:vAlign w:val="center"/>
                </w:tcPr>
                <w:p w14:paraId="36639082" w14:textId="77777777" w:rsidR="006220EB" w:rsidRPr="00AE1571" w:rsidRDefault="00000000">
                  <w:pPr>
                    <w:pStyle w:val="13"/>
                  </w:pPr>
                  <w:r w:rsidRPr="00AE1571">
                    <w:rPr>
                      <w:rFonts w:hint="eastAsia"/>
                    </w:rPr>
                    <w:t>是否符合总量要求</w:t>
                  </w:r>
                </w:p>
              </w:tc>
            </w:tr>
            <w:tr w:rsidR="00AE1571" w:rsidRPr="00AE1571" w14:paraId="2B8F2670" w14:textId="77777777">
              <w:trPr>
                <w:trHeight w:val="505"/>
              </w:trPr>
              <w:tc>
                <w:tcPr>
                  <w:tcW w:w="1025" w:type="pct"/>
                  <w:gridSpan w:val="2"/>
                  <w:vMerge/>
                  <w:vAlign w:val="center"/>
                </w:tcPr>
                <w:p w14:paraId="66C8DBC7" w14:textId="77777777" w:rsidR="006220EB" w:rsidRPr="00AE1571" w:rsidRDefault="006220EB">
                  <w:pPr>
                    <w:pStyle w:val="13"/>
                  </w:pPr>
                </w:p>
              </w:tc>
              <w:tc>
                <w:tcPr>
                  <w:tcW w:w="506" w:type="pct"/>
                  <w:vMerge/>
                  <w:vAlign w:val="center"/>
                </w:tcPr>
                <w:p w14:paraId="42A45728" w14:textId="77777777" w:rsidR="006220EB" w:rsidRPr="00AE1571" w:rsidRDefault="006220EB">
                  <w:pPr>
                    <w:pStyle w:val="13"/>
                    <w:rPr>
                      <w:rStyle w:val="yjzChar"/>
                      <w:szCs w:val="21"/>
                      <w:lang w:val="en-US"/>
                    </w:rPr>
                  </w:pPr>
                </w:p>
              </w:tc>
              <w:tc>
                <w:tcPr>
                  <w:tcW w:w="578" w:type="pct"/>
                  <w:vMerge/>
                  <w:vAlign w:val="center"/>
                </w:tcPr>
                <w:p w14:paraId="35B068A8" w14:textId="77777777" w:rsidR="006220EB" w:rsidRPr="00AE1571" w:rsidRDefault="006220EB">
                  <w:pPr>
                    <w:pStyle w:val="13"/>
                    <w:rPr>
                      <w:rStyle w:val="yjzChar"/>
                      <w:szCs w:val="21"/>
                      <w:lang w:val="en-US"/>
                    </w:rPr>
                  </w:pPr>
                </w:p>
              </w:tc>
              <w:tc>
                <w:tcPr>
                  <w:tcW w:w="560" w:type="pct"/>
                  <w:vAlign w:val="center"/>
                </w:tcPr>
                <w:p w14:paraId="4BABC7AD" w14:textId="77777777" w:rsidR="006220EB" w:rsidRPr="00AE1571" w:rsidRDefault="00000000">
                  <w:pPr>
                    <w:widowControl/>
                    <w:spacing w:line="240" w:lineRule="auto"/>
                    <w:ind w:firstLineChars="0" w:firstLine="0"/>
                    <w:jc w:val="center"/>
                    <w:rPr>
                      <w:color w:val="000000" w:themeColor="text1"/>
                    </w:rPr>
                  </w:pPr>
                  <w:r w:rsidRPr="00AE1571">
                    <w:rPr>
                      <w:rStyle w:val="yjzChar"/>
                      <w:rFonts w:hint="eastAsia"/>
                      <w:color w:val="000000" w:themeColor="text1"/>
                      <w:szCs w:val="21"/>
                      <w:lang w:val="en-US"/>
                    </w:rPr>
                    <w:t>排放速率</w:t>
                  </w:r>
                  <w:r w:rsidRPr="00AE1571">
                    <w:rPr>
                      <w:rStyle w:val="yjzChar"/>
                      <w:rFonts w:hint="eastAsia"/>
                      <w:color w:val="000000" w:themeColor="text1"/>
                      <w:szCs w:val="21"/>
                      <w:lang w:val="en-US"/>
                    </w:rPr>
                    <w:t>kg/h</w:t>
                  </w:r>
                </w:p>
              </w:tc>
              <w:tc>
                <w:tcPr>
                  <w:tcW w:w="469" w:type="pct"/>
                  <w:vAlign w:val="center"/>
                </w:tcPr>
                <w:p w14:paraId="18181F1A" w14:textId="77777777" w:rsidR="006220EB" w:rsidRPr="00AE1571" w:rsidRDefault="00000000">
                  <w:pPr>
                    <w:widowControl/>
                    <w:spacing w:line="240" w:lineRule="auto"/>
                    <w:ind w:firstLineChars="0" w:firstLine="0"/>
                    <w:jc w:val="center"/>
                    <w:rPr>
                      <w:color w:val="000000" w:themeColor="text1"/>
                    </w:rPr>
                  </w:pPr>
                  <w:r w:rsidRPr="00AE1571">
                    <w:rPr>
                      <w:rStyle w:val="yjzChar"/>
                      <w:rFonts w:hint="eastAsia"/>
                      <w:color w:val="000000" w:themeColor="text1"/>
                      <w:szCs w:val="21"/>
                      <w:lang w:val="en-US"/>
                    </w:rPr>
                    <w:t>年工作时间</w:t>
                  </w:r>
                  <w:r w:rsidRPr="00AE1571">
                    <w:rPr>
                      <w:rStyle w:val="yjzChar"/>
                      <w:rFonts w:hint="eastAsia"/>
                      <w:color w:val="000000" w:themeColor="text1"/>
                      <w:szCs w:val="21"/>
                      <w:lang w:val="en-US"/>
                    </w:rPr>
                    <w:t>h</w:t>
                  </w:r>
                </w:p>
              </w:tc>
              <w:tc>
                <w:tcPr>
                  <w:tcW w:w="477" w:type="pct"/>
                  <w:vAlign w:val="center"/>
                </w:tcPr>
                <w:p w14:paraId="706DE775" w14:textId="77777777" w:rsidR="006220EB" w:rsidRPr="00AE1571" w:rsidRDefault="00000000">
                  <w:pPr>
                    <w:widowControl/>
                    <w:spacing w:line="240" w:lineRule="auto"/>
                    <w:ind w:firstLineChars="0" w:firstLine="0"/>
                    <w:jc w:val="center"/>
                    <w:rPr>
                      <w:color w:val="000000" w:themeColor="text1"/>
                    </w:rPr>
                  </w:pPr>
                  <w:r w:rsidRPr="00AE1571">
                    <w:rPr>
                      <w:rStyle w:val="yjzChar"/>
                      <w:rFonts w:hint="eastAsia"/>
                      <w:color w:val="000000" w:themeColor="text1"/>
                      <w:szCs w:val="21"/>
                      <w:lang w:val="en-US"/>
                    </w:rPr>
                    <w:t>工况</w:t>
                  </w:r>
                </w:p>
              </w:tc>
              <w:tc>
                <w:tcPr>
                  <w:tcW w:w="847" w:type="pct"/>
                  <w:vAlign w:val="center"/>
                </w:tcPr>
                <w:p w14:paraId="43556A7D" w14:textId="77777777" w:rsidR="006220EB" w:rsidRPr="00AE1571" w:rsidRDefault="00000000">
                  <w:pPr>
                    <w:widowControl/>
                    <w:spacing w:line="240" w:lineRule="auto"/>
                    <w:ind w:firstLineChars="0" w:firstLine="0"/>
                    <w:jc w:val="center"/>
                    <w:rPr>
                      <w:color w:val="000000" w:themeColor="text1"/>
                    </w:rPr>
                  </w:pPr>
                  <w:r w:rsidRPr="00AE1571">
                    <w:rPr>
                      <w:rStyle w:val="yjzChar"/>
                      <w:rFonts w:hint="eastAsia"/>
                      <w:color w:val="000000" w:themeColor="text1"/>
                      <w:szCs w:val="21"/>
                      <w:lang w:val="en-US"/>
                    </w:rPr>
                    <w:t>本项目验收总量核算量</w:t>
                  </w:r>
                  <w:r w:rsidRPr="00AE1571">
                    <w:rPr>
                      <w:rStyle w:val="yjzChar"/>
                      <w:rFonts w:hint="eastAsia"/>
                      <w:color w:val="000000" w:themeColor="text1"/>
                      <w:szCs w:val="21"/>
                      <w:lang w:val="en-US"/>
                    </w:rPr>
                    <w:t>t/a</w:t>
                  </w:r>
                </w:p>
              </w:tc>
              <w:tc>
                <w:tcPr>
                  <w:tcW w:w="535" w:type="pct"/>
                  <w:vMerge/>
                  <w:vAlign w:val="center"/>
                </w:tcPr>
                <w:p w14:paraId="3EE32855" w14:textId="77777777" w:rsidR="006220EB" w:rsidRPr="00AE1571" w:rsidRDefault="006220EB">
                  <w:pPr>
                    <w:pStyle w:val="13"/>
                  </w:pPr>
                </w:p>
              </w:tc>
            </w:tr>
            <w:tr w:rsidR="00AE1571" w:rsidRPr="00AE1571" w14:paraId="1F685BF1" w14:textId="77777777">
              <w:trPr>
                <w:trHeight w:val="340"/>
              </w:trPr>
              <w:tc>
                <w:tcPr>
                  <w:tcW w:w="501" w:type="pct"/>
                  <w:vMerge w:val="restart"/>
                  <w:vAlign w:val="center"/>
                </w:tcPr>
                <w:p w14:paraId="2DC25D32" w14:textId="77777777" w:rsidR="006220EB" w:rsidRPr="00AE1571" w:rsidRDefault="00000000">
                  <w:pPr>
                    <w:pStyle w:val="13"/>
                  </w:pPr>
                  <w:r w:rsidRPr="00AE1571">
                    <w:rPr>
                      <w:rFonts w:hint="eastAsia"/>
                    </w:rPr>
                    <w:t>非甲烷总烃</w:t>
                  </w:r>
                </w:p>
              </w:tc>
              <w:tc>
                <w:tcPr>
                  <w:tcW w:w="524" w:type="pct"/>
                  <w:vAlign w:val="center"/>
                </w:tcPr>
                <w:p w14:paraId="147E1E15" w14:textId="77777777" w:rsidR="006220EB" w:rsidRPr="00AE1571" w:rsidRDefault="00000000">
                  <w:pPr>
                    <w:pStyle w:val="13"/>
                  </w:pPr>
                  <w:r w:rsidRPr="00AE1571">
                    <w:rPr>
                      <w:rFonts w:hint="eastAsia"/>
                    </w:rPr>
                    <w:t>有组织</w:t>
                  </w:r>
                  <w:r w:rsidRPr="00AE1571">
                    <w:rPr>
                      <w:rFonts w:hint="eastAsia"/>
                    </w:rPr>
                    <w:t>DA001</w:t>
                  </w:r>
                </w:p>
              </w:tc>
              <w:tc>
                <w:tcPr>
                  <w:tcW w:w="506" w:type="pct"/>
                  <w:vMerge w:val="restart"/>
                  <w:vAlign w:val="center"/>
                </w:tcPr>
                <w:p w14:paraId="4554DA14" w14:textId="77777777" w:rsidR="006220EB" w:rsidRPr="00AE1571" w:rsidRDefault="00000000">
                  <w:pPr>
                    <w:pStyle w:val="13"/>
                  </w:pPr>
                  <w:r w:rsidRPr="00AE1571">
                    <w:rPr>
                      <w:rFonts w:hint="eastAsia"/>
                    </w:rPr>
                    <w:t>0.064</w:t>
                  </w:r>
                </w:p>
              </w:tc>
              <w:tc>
                <w:tcPr>
                  <w:tcW w:w="578" w:type="pct"/>
                  <w:vMerge w:val="restart"/>
                  <w:vAlign w:val="center"/>
                </w:tcPr>
                <w:p w14:paraId="633F11EC" w14:textId="77777777" w:rsidR="006220EB" w:rsidRPr="00AE1571" w:rsidRDefault="00000000">
                  <w:pPr>
                    <w:pStyle w:val="13"/>
                  </w:pPr>
                  <w:r w:rsidRPr="00AE1571">
                    <w:rPr>
                      <w:rFonts w:hint="eastAsia"/>
                    </w:rPr>
                    <w:t>/</w:t>
                  </w:r>
                </w:p>
              </w:tc>
              <w:tc>
                <w:tcPr>
                  <w:tcW w:w="560" w:type="pct"/>
                  <w:vAlign w:val="center"/>
                </w:tcPr>
                <w:p w14:paraId="059F70B7" w14:textId="77777777" w:rsidR="006220EB" w:rsidRPr="00AE1571" w:rsidRDefault="00000000">
                  <w:pPr>
                    <w:pStyle w:val="13"/>
                  </w:pPr>
                  <w:r w:rsidRPr="00AE1571">
                    <w:rPr>
                      <w:rFonts w:hint="eastAsia"/>
                    </w:rPr>
                    <w:t>0.0079</w:t>
                  </w:r>
                </w:p>
              </w:tc>
              <w:tc>
                <w:tcPr>
                  <w:tcW w:w="469" w:type="pct"/>
                  <w:vAlign w:val="center"/>
                </w:tcPr>
                <w:p w14:paraId="50B3D81F" w14:textId="77777777" w:rsidR="006220EB" w:rsidRPr="00AE1571" w:rsidRDefault="00000000">
                  <w:pPr>
                    <w:pStyle w:val="13"/>
                  </w:pPr>
                  <w:r w:rsidRPr="00AE1571">
                    <w:rPr>
                      <w:rFonts w:hint="eastAsia"/>
                    </w:rPr>
                    <w:t>2400</w:t>
                  </w:r>
                </w:p>
              </w:tc>
              <w:tc>
                <w:tcPr>
                  <w:tcW w:w="477" w:type="pct"/>
                  <w:vAlign w:val="center"/>
                </w:tcPr>
                <w:p w14:paraId="1E770D95" w14:textId="77777777" w:rsidR="006220EB" w:rsidRPr="00AE1571" w:rsidRDefault="00000000">
                  <w:pPr>
                    <w:pStyle w:val="13"/>
                  </w:pPr>
                  <w:r w:rsidRPr="00AE1571">
                    <w:rPr>
                      <w:rFonts w:hint="eastAsia"/>
                    </w:rPr>
                    <w:t>97.5%</w:t>
                  </w:r>
                </w:p>
              </w:tc>
              <w:tc>
                <w:tcPr>
                  <w:tcW w:w="847" w:type="pct"/>
                  <w:vMerge w:val="restart"/>
                  <w:vAlign w:val="center"/>
                </w:tcPr>
                <w:p w14:paraId="5850CB51" w14:textId="77777777" w:rsidR="006220EB" w:rsidRPr="00AE1571" w:rsidRDefault="00000000">
                  <w:pPr>
                    <w:pStyle w:val="13"/>
                  </w:pPr>
                  <w:r w:rsidRPr="00AE1571">
                    <w:rPr>
                      <w:rFonts w:hint="eastAsia"/>
                    </w:rPr>
                    <w:t>0.052</w:t>
                  </w:r>
                </w:p>
              </w:tc>
              <w:tc>
                <w:tcPr>
                  <w:tcW w:w="535" w:type="pct"/>
                  <w:vMerge w:val="restart"/>
                  <w:vAlign w:val="center"/>
                </w:tcPr>
                <w:p w14:paraId="2E94D97D" w14:textId="77777777" w:rsidR="006220EB" w:rsidRPr="00AE1571" w:rsidRDefault="00000000">
                  <w:pPr>
                    <w:pStyle w:val="13"/>
                  </w:pPr>
                  <w:r w:rsidRPr="00AE1571">
                    <w:rPr>
                      <w:rFonts w:hint="eastAsia"/>
                    </w:rPr>
                    <w:t>符合</w:t>
                  </w:r>
                </w:p>
              </w:tc>
            </w:tr>
            <w:tr w:rsidR="00AE1571" w:rsidRPr="00AE1571" w14:paraId="016BEE6C" w14:textId="77777777">
              <w:trPr>
                <w:trHeight w:val="340"/>
              </w:trPr>
              <w:tc>
                <w:tcPr>
                  <w:tcW w:w="501" w:type="pct"/>
                  <w:vMerge/>
                  <w:vAlign w:val="center"/>
                </w:tcPr>
                <w:p w14:paraId="019BE3A1" w14:textId="77777777" w:rsidR="006220EB" w:rsidRPr="00AE1571" w:rsidRDefault="006220EB">
                  <w:pPr>
                    <w:pStyle w:val="13"/>
                  </w:pPr>
                </w:p>
              </w:tc>
              <w:tc>
                <w:tcPr>
                  <w:tcW w:w="524" w:type="pct"/>
                  <w:vAlign w:val="center"/>
                </w:tcPr>
                <w:p w14:paraId="54783802" w14:textId="77777777" w:rsidR="006220EB" w:rsidRPr="00AE1571" w:rsidRDefault="00000000">
                  <w:pPr>
                    <w:pStyle w:val="13"/>
                  </w:pPr>
                  <w:r w:rsidRPr="00AE1571">
                    <w:rPr>
                      <w:rFonts w:hint="eastAsia"/>
                    </w:rPr>
                    <w:t>有组织</w:t>
                  </w:r>
                  <w:r w:rsidRPr="00AE1571">
                    <w:rPr>
                      <w:rFonts w:hint="eastAsia"/>
                    </w:rPr>
                    <w:t>DA002</w:t>
                  </w:r>
                </w:p>
              </w:tc>
              <w:tc>
                <w:tcPr>
                  <w:tcW w:w="506" w:type="pct"/>
                  <w:vMerge/>
                  <w:vAlign w:val="center"/>
                </w:tcPr>
                <w:p w14:paraId="23097820" w14:textId="77777777" w:rsidR="006220EB" w:rsidRPr="00AE1571" w:rsidRDefault="006220EB">
                  <w:pPr>
                    <w:pStyle w:val="13"/>
                  </w:pPr>
                </w:p>
              </w:tc>
              <w:tc>
                <w:tcPr>
                  <w:tcW w:w="578" w:type="pct"/>
                  <w:vMerge/>
                  <w:vAlign w:val="center"/>
                </w:tcPr>
                <w:p w14:paraId="3D5228EF" w14:textId="77777777" w:rsidR="006220EB" w:rsidRPr="00AE1571" w:rsidRDefault="006220EB">
                  <w:pPr>
                    <w:pStyle w:val="13"/>
                  </w:pPr>
                </w:p>
              </w:tc>
              <w:tc>
                <w:tcPr>
                  <w:tcW w:w="560" w:type="pct"/>
                  <w:vAlign w:val="center"/>
                </w:tcPr>
                <w:p w14:paraId="13F93357" w14:textId="77777777" w:rsidR="006220EB" w:rsidRPr="00AE1571" w:rsidRDefault="00000000">
                  <w:pPr>
                    <w:pStyle w:val="13"/>
                  </w:pPr>
                  <w:r w:rsidRPr="00AE1571">
                    <w:rPr>
                      <w:rFonts w:hint="eastAsia"/>
                    </w:rPr>
                    <w:t>0.0131</w:t>
                  </w:r>
                </w:p>
              </w:tc>
              <w:tc>
                <w:tcPr>
                  <w:tcW w:w="469" w:type="pct"/>
                  <w:vAlign w:val="center"/>
                </w:tcPr>
                <w:p w14:paraId="5A335444" w14:textId="77777777" w:rsidR="006220EB" w:rsidRPr="00AE1571" w:rsidRDefault="00000000">
                  <w:pPr>
                    <w:pStyle w:val="13"/>
                  </w:pPr>
                  <w:r w:rsidRPr="00AE1571">
                    <w:rPr>
                      <w:rFonts w:hint="eastAsia"/>
                    </w:rPr>
                    <w:t>2400</w:t>
                  </w:r>
                </w:p>
              </w:tc>
              <w:tc>
                <w:tcPr>
                  <w:tcW w:w="477" w:type="pct"/>
                  <w:vAlign w:val="center"/>
                </w:tcPr>
                <w:p w14:paraId="7E348F5D" w14:textId="77777777" w:rsidR="006220EB" w:rsidRPr="00AE1571" w:rsidRDefault="00000000">
                  <w:pPr>
                    <w:pStyle w:val="13"/>
                  </w:pPr>
                  <w:r w:rsidRPr="00AE1571">
                    <w:rPr>
                      <w:rFonts w:hint="eastAsia"/>
                    </w:rPr>
                    <w:t>97.5%</w:t>
                  </w:r>
                </w:p>
              </w:tc>
              <w:tc>
                <w:tcPr>
                  <w:tcW w:w="847" w:type="pct"/>
                  <w:vMerge/>
                  <w:vAlign w:val="center"/>
                </w:tcPr>
                <w:p w14:paraId="416CDABF" w14:textId="77777777" w:rsidR="006220EB" w:rsidRPr="00AE1571" w:rsidRDefault="006220EB">
                  <w:pPr>
                    <w:pStyle w:val="13"/>
                  </w:pPr>
                </w:p>
              </w:tc>
              <w:tc>
                <w:tcPr>
                  <w:tcW w:w="535" w:type="pct"/>
                  <w:vMerge/>
                  <w:vAlign w:val="center"/>
                </w:tcPr>
                <w:p w14:paraId="0810A3E3" w14:textId="77777777" w:rsidR="006220EB" w:rsidRPr="00AE1571" w:rsidRDefault="006220EB">
                  <w:pPr>
                    <w:pStyle w:val="13"/>
                  </w:pPr>
                </w:p>
              </w:tc>
            </w:tr>
            <w:tr w:rsidR="00AE1571" w:rsidRPr="00AE1571" w14:paraId="171AADE3" w14:textId="77777777">
              <w:trPr>
                <w:trHeight w:val="340"/>
              </w:trPr>
              <w:tc>
                <w:tcPr>
                  <w:tcW w:w="501" w:type="pct"/>
                  <w:vMerge/>
                  <w:vAlign w:val="center"/>
                </w:tcPr>
                <w:p w14:paraId="24A64621" w14:textId="77777777" w:rsidR="006220EB" w:rsidRPr="00AE1571" w:rsidRDefault="006220EB">
                  <w:pPr>
                    <w:pStyle w:val="13"/>
                  </w:pPr>
                </w:p>
              </w:tc>
              <w:tc>
                <w:tcPr>
                  <w:tcW w:w="524" w:type="pct"/>
                  <w:vAlign w:val="center"/>
                </w:tcPr>
                <w:p w14:paraId="19DD2FDE" w14:textId="77777777" w:rsidR="006220EB" w:rsidRPr="00AE1571" w:rsidRDefault="00000000">
                  <w:pPr>
                    <w:pStyle w:val="13"/>
                  </w:pPr>
                  <w:r w:rsidRPr="00AE1571">
                    <w:rPr>
                      <w:rFonts w:hint="eastAsia"/>
                    </w:rPr>
                    <w:t>无组织</w:t>
                  </w:r>
                </w:p>
              </w:tc>
              <w:tc>
                <w:tcPr>
                  <w:tcW w:w="506" w:type="pct"/>
                  <w:vAlign w:val="center"/>
                </w:tcPr>
                <w:p w14:paraId="55820863" w14:textId="77777777" w:rsidR="006220EB" w:rsidRPr="00AE1571" w:rsidRDefault="00000000">
                  <w:pPr>
                    <w:pStyle w:val="13"/>
                  </w:pPr>
                  <w:r w:rsidRPr="00AE1571">
                    <w:rPr>
                      <w:rFonts w:hint="eastAsia"/>
                    </w:rPr>
                    <w:t>0.743</w:t>
                  </w:r>
                </w:p>
              </w:tc>
              <w:tc>
                <w:tcPr>
                  <w:tcW w:w="578" w:type="pct"/>
                  <w:vAlign w:val="center"/>
                </w:tcPr>
                <w:p w14:paraId="7888B104" w14:textId="77777777" w:rsidR="006220EB" w:rsidRPr="00AE1571" w:rsidRDefault="00000000">
                  <w:pPr>
                    <w:pStyle w:val="13"/>
                  </w:pPr>
                  <w:r w:rsidRPr="00AE1571">
                    <w:rPr>
                      <w:rFonts w:hint="eastAsia"/>
                    </w:rPr>
                    <w:t>/</w:t>
                  </w:r>
                </w:p>
              </w:tc>
              <w:tc>
                <w:tcPr>
                  <w:tcW w:w="560" w:type="pct"/>
                  <w:vAlign w:val="center"/>
                </w:tcPr>
                <w:p w14:paraId="2EFBCFF4" w14:textId="77777777" w:rsidR="006220EB" w:rsidRPr="00AE1571" w:rsidRDefault="00000000">
                  <w:pPr>
                    <w:pStyle w:val="13"/>
                  </w:pPr>
                  <w:r w:rsidRPr="00AE1571">
                    <w:rPr>
                      <w:rFonts w:hint="eastAsia"/>
                    </w:rPr>
                    <w:t>/</w:t>
                  </w:r>
                </w:p>
              </w:tc>
              <w:tc>
                <w:tcPr>
                  <w:tcW w:w="469" w:type="pct"/>
                  <w:vAlign w:val="center"/>
                </w:tcPr>
                <w:p w14:paraId="0D6593E4" w14:textId="77777777" w:rsidR="006220EB" w:rsidRPr="00AE1571" w:rsidRDefault="00000000">
                  <w:pPr>
                    <w:pStyle w:val="13"/>
                  </w:pPr>
                  <w:r w:rsidRPr="00AE1571">
                    <w:rPr>
                      <w:rFonts w:hint="eastAsia"/>
                    </w:rPr>
                    <w:t>/</w:t>
                  </w:r>
                </w:p>
              </w:tc>
              <w:tc>
                <w:tcPr>
                  <w:tcW w:w="477" w:type="pct"/>
                  <w:vAlign w:val="center"/>
                </w:tcPr>
                <w:p w14:paraId="0CE759EA" w14:textId="77777777" w:rsidR="006220EB" w:rsidRPr="00AE1571" w:rsidRDefault="00000000">
                  <w:pPr>
                    <w:pStyle w:val="13"/>
                  </w:pPr>
                  <w:r w:rsidRPr="00AE1571">
                    <w:rPr>
                      <w:rFonts w:hint="eastAsia"/>
                    </w:rPr>
                    <w:t>97.5%</w:t>
                  </w:r>
                </w:p>
              </w:tc>
              <w:tc>
                <w:tcPr>
                  <w:tcW w:w="847" w:type="pct"/>
                  <w:vAlign w:val="center"/>
                </w:tcPr>
                <w:p w14:paraId="22710F72" w14:textId="77777777" w:rsidR="006220EB" w:rsidRPr="00AE1571" w:rsidRDefault="00000000">
                  <w:pPr>
                    <w:pStyle w:val="13"/>
                  </w:pPr>
                  <w:r w:rsidRPr="00AE1571">
                    <w:rPr>
                      <w:rFonts w:hint="eastAsia"/>
                    </w:rPr>
                    <w:t>0.743</w:t>
                  </w:r>
                </w:p>
              </w:tc>
              <w:tc>
                <w:tcPr>
                  <w:tcW w:w="535" w:type="pct"/>
                  <w:vAlign w:val="center"/>
                </w:tcPr>
                <w:p w14:paraId="666A4D0C" w14:textId="77777777" w:rsidR="006220EB" w:rsidRPr="00AE1571" w:rsidRDefault="00000000">
                  <w:pPr>
                    <w:pStyle w:val="13"/>
                  </w:pPr>
                  <w:r w:rsidRPr="00AE1571">
                    <w:rPr>
                      <w:rFonts w:hint="eastAsia"/>
                    </w:rPr>
                    <w:t>符合</w:t>
                  </w:r>
                </w:p>
              </w:tc>
            </w:tr>
            <w:tr w:rsidR="00AE1571" w:rsidRPr="00AE1571" w14:paraId="6553D1E1" w14:textId="77777777">
              <w:trPr>
                <w:trHeight w:val="340"/>
              </w:trPr>
              <w:tc>
                <w:tcPr>
                  <w:tcW w:w="501" w:type="pct"/>
                  <w:vMerge/>
                  <w:vAlign w:val="center"/>
                </w:tcPr>
                <w:p w14:paraId="758D9FD9" w14:textId="77777777" w:rsidR="006220EB" w:rsidRPr="00AE1571" w:rsidRDefault="006220EB">
                  <w:pPr>
                    <w:pStyle w:val="13"/>
                  </w:pPr>
                </w:p>
              </w:tc>
              <w:tc>
                <w:tcPr>
                  <w:tcW w:w="524" w:type="pct"/>
                  <w:vAlign w:val="center"/>
                </w:tcPr>
                <w:p w14:paraId="553A457C" w14:textId="77777777" w:rsidR="006220EB" w:rsidRPr="00AE1571" w:rsidRDefault="00000000">
                  <w:pPr>
                    <w:pStyle w:val="13"/>
                  </w:pPr>
                  <w:r w:rsidRPr="00AE1571">
                    <w:rPr>
                      <w:rFonts w:hint="eastAsia"/>
                    </w:rPr>
                    <w:t>小计</w:t>
                  </w:r>
                </w:p>
              </w:tc>
              <w:tc>
                <w:tcPr>
                  <w:tcW w:w="506" w:type="pct"/>
                  <w:vAlign w:val="center"/>
                </w:tcPr>
                <w:p w14:paraId="3788976A" w14:textId="77777777" w:rsidR="006220EB" w:rsidRPr="00AE1571" w:rsidRDefault="00000000">
                  <w:pPr>
                    <w:pStyle w:val="13"/>
                  </w:pPr>
                  <w:r w:rsidRPr="00AE1571">
                    <w:rPr>
                      <w:rFonts w:hint="eastAsia"/>
                    </w:rPr>
                    <w:t>0.807</w:t>
                  </w:r>
                </w:p>
              </w:tc>
              <w:tc>
                <w:tcPr>
                  <w:tcW w:w="578" w:type="pct"/>
                  <w:vAlign w:val="center"/>
                </w:tcPr>
                <w:p w14:paraId="0E259088" w14:textId="77777777" w:rsidR="006220EB" w:rsidRPr="00AE1571" w:rsidRDefault="00000000">
                  <w:pPr>
                    <w:pStyle w:val="13"/>
                  </w:pPr>
                  <w:r w:rsidRPr="00AE1571">
                    <w:rPr>
                      <w:rFonts w:hint="eastAsia"/>
                    </w:rPr>
                    <w:t>0.807</w:t>
                  </w:r>
                </w:p>
              </w:tc>
              <w:tc>
                <w:tcPr>
                  <w:tcW w:w="560" w:type="pct"/>
                  <w:vAlign w:val="center"/>
                </w:tcPr>
                <w:p w14:paraId="52266EC6" w14:textId="77777777" w:rsidR="006220EB" w:rsidRPr="00AE1571" w:rsidRDefault="00000000">
                  <w:pPr>
                    <w:pStyle w:val="13"/>
                  </w:pPr>
                  <w:r w:rsidRPr="00AE1571">
                    <w:rPr>
                      <w:rFonts w:hint="eastAsia"/>
                    </w:rPr>
                    <w:t>/</w:t>
                  </w:r>
                </w:p>
              </w:tc>
              <w:tc>
                <w:tcPr>
                  <w:tcW w:w="469" w:type="pct"/>
                  <w:vAlign w:val="center"/>
                </w:tcPr>
                <w:p w14:paraId="277472B4" w14:textId="77777777" w:rsidR="006220EB" w:rsidRPr="00AE1571" w:rsidRDefault="00000000">
                  <w:pPr>
                    <w:pStyle w:val="13"/>
                  </w:pPr>
                  <w:r w:rsidRPr="00AE1571">
                    <w:rPr>
                      <w:rFonts w:hint="eastAsia"/>
                    </w:rPr>
                    <w:t>/</w:t>
                  </w:r>
                </w:p>
              </w:tc>
              <w:tc>
                <w:tcPr>
                  <w:tcW w:w="477" w:type="pct"/>
                  <w:vAlign w:val="center"/>
                </w:tcPr>
                <w:p w14:paraId="396135E3" w14:textId="77777777" w:rsidR="006220EB" w:rsidRPr="00AE1571" w:rsidRDefault="00000000">
                  <w:pPr>
                    <w:pStyle w:val="13"/>
                  </w:pPr>
                  <w:r w:rsidRPr="00AE1571">
                    <w:rPr>
                      <w:rFonts w:hint="eastAsia"/>
                    </w:rPr>
                    <w:t>97.5%</w:t>
                  </w:r>
                </w:p>
              </w:tc>
              <w:tc>
                <w:tcPr>
                  <w:tcW w:w="847" w:type="pct"/>
                  <w:vAlign w:val="center"/>
                </w:tcPr>
                <w:p w14:paraId="615D1EC7" w14:textId="77777777" w:rsidR="006220EB" w:rsidRPr="00AE1571" w:rsidRDefault="00000000">
                  <w:pPr>
                    <w:pStyle w:val="13"/>
                  </w:pPr>
                  <w:r w:rsidRPr="00AE1571">
                    <w:rPr>
                      <w:rFonts w:hint="eastAsia"/>
                    </w:rPr>
                    <w:t>0.795</w:t>
                  </w:r>
                </w:p>
              </w:tc>
              <w:tc>
                <w:tcPr>
                  <w:tcW w:w="535" w:type="pct"/>
                  <w:vAlign w:val="center"/>
                </w:tcPr>
                <w:p w14:paraId="4C72A5EA" w14:textId="77777777" w:rsidR="006220EB" w:rsidRPr="00AE1571" w:rsidRDefault="00000000">
                  <w:pPr>
                    <w:pStyle w:val="13"/>
                  </w:pPr>
                  <w:r w:rsidRPr="00AE1571">
                    <w:rPr>
                      <w:rFonts w:hint="eastAsia"/>
                    </w:rPr>
                    <w:t>符合</w:t>
                  </w:r>
                </w:p>
              </w:tc>
            </w:tr>
            <w:tr w:rsidR="00AE1571" w:rsidRPr="00AE1571" w14:paraId="60AEB9E9" w14:textId="77777777">
              <w:trPr>
                <w:trHeight w:val="340"/>
              </w:trPr>
              <w:tc>
                <w:tcPr>
                  <w:tcW w:w="501" w:type="pct"/>
                  <w:vAlign w:val="center"/>
                </w:tcPr>
                <w:p w14:paraId="5BA796B4" w14:textId="77777777" w:rsidR="006220EB" w:rsidRPr="00AE1571" w:rsidRDefault="00000000">
                  <w:pPr>
                    <w:pStyle w:val="13"/>
                  </w:pPr>
                  <w:r w:rsidRPr="00AE1571">
                    <w:rPr>
                      <w:rFonts w:hint="eastAsia"/>
                    </w:rPr>
                    <w:t>氮氧化物</w:t>
                  </w:r>
                </w:p>
              </w:tc>
              <w:tc>
                <w:tcPr>
                  <w:tcW w:w="524" w:type="pct"/>
                  <w:vAlign w:val="center"/>
                </w:tcPr>
                <w:p w14:paraId="474D5BCB" w14:textId="77777777" w:rsidR="006220EB" w:rsidRPr="00AE1571" w:rsidRDefault="00000000">
                  <w:pPr>
                    <w:pStyle w:val="13"/>
                  </w:pPr>
                  <w:r w:rsidRPr="00AE1571">
                    <w:rPr>
                      <w:rFonts w:hint="eastAsia"/>
                    </w:rPr>
                    <w:t>有组织</w:t>
                  </w:r>
                </w:p>
              </w:tc>
              <w:tc>
                <w:tcPr>
                  <w:tcW w:w="506" w:type="pct"/>
                  <w:vAlign w:val="center"/>
                </w:tcPr>
                <w:p w14:paraId="7DC763DE" w14:textId="77777777" w:rsidR="006220EB" w:rsidRPr="00AE1571" w:rsidRDefault="00000000">
                  <w:pPr>
                    <w:pStyle w:val="13"/>
                  </w:pPr>
                  <w:r w:rsidRPr="00AE1571">
                    <w:rPr>
                      <w:rFonts w:hint="eastAsia"/>
                    </w:rPr>
                    <w:t>0.348</w:t>
                  </w:r>
                </w:p>
              </w:tc>
              <w:tc>
                <w:tcPr>
                  <w:tcW w:w="578" w:type="pct"/>
                  <w:vAlign w:val="center"/>
                </w:tcPr>
                <w:p w14:paraId="654F35C8" w14:textId="77777777" w:rsidR="006220EB" w:rsidRPr="00AE1571" w:rsidRDefault="00000000">
                  <w:pPr>
                    <w:pStyle w:val="13"/>
                  </w:pPr>
                  <w:r w:rsidRPr="00AE1571">
                    <w:rPr>
                      <w:rFonts w:hint="eastAsia"/>
                    </w:rPr>
                    <w:t>0.348</w:t>
                  </w:r>
                </w:p>
              </w:tc>
              <w:tc>
                <w:tcPr>
                  <w:tcW w:w="560" w:type="pct"/>
                  <w:vAlign w:val="center"/>
                </w:tcPr>
                <w:p w14:paraId="2ACF167E" w14:textId="77777777" w:rsidR="006220EB" w:rsidRPr="00AE1571" w:rsidRDefault="00000000">
                  <w:pPr>
                    <w:pStyle w:val="13"/>
                  </w:pPr>
                  <w:r w:rsidRPr="00AE1571">
                    <w:rPr>
                      <w:rFonts w:hint="eastAsia"/>
                    </w:rPr>
                    <w:t>/</w:t>
                  </w:r>
                </w:p>
              </w:tc>
              <w:tc>
                <w:tcPr>
                  <w:tcW w:w="469" w:type="pct"/>
                  <w:vAlign w:val="center"/>
                </w:tcPr>
                <w:p w14:paraId="659EBBA2" w14:textId="77777777" w:rsidR="006220EB" w:rsidRPr="00AE1571" w:rsidRDefault="00000000">
                  <w:pPr>
                    <w:pStyle w:val="13"/>
                  </w:pPr>
                  <w:r w:rsidRPr="00AE1571">
                    <w:rPr>
                      <w:rFonts w:hint="eastAsia"/>
                    </w:rPr>
                    <w:t>/</w:t>
                  </w:r>
                </w:p>
              </w:tc>
              <w:tc>
                <w:tcPr>
                  <w:tcW w:w="477" w:type="pct"/>
                  <w:vAlign w:val="center"/>
                </w:tcPr>
                <w:p w14:paraId="15912A38" w14:textId="77777777" w:rsidR="006220EB" w:rsidRPr="00AE1571" w:rsidRDefault="00000000">
                  <w:pPr>
                    <w:pStyle w:val="13"/>
                  </w:pPr>
                  <w:r w:rsidRPr="00AE1571">
                    <w:rPr>
                      <w:rFonts w:hint="eastAsia"/>
                    </w:rPr>
                    <w:t>/</w:t>
                  </w:r>
                </w:p>
              </w:tc>
              <w:tc>
                <w:tcPr>
                  <w:tcW w:w="847" w:type="pct"/>
                  <w:vAlign w:val="center"/>
                </w:tcPr>
                <w:p w14:paraId="7D0D5D30" w14:textId="77777777" w:rsidR="006220EB" w:rsidRPr="00AE1571" w:rsidRDefault="00000000">
                  <w:pPr>
                    <w:pStyle w:val="13"/>
                  </w:pPr>
                  <w:r w:rsidRPr="00AE1571">
                    <w:rPr>
                      <w:rFonts w:hint="eastAsia"/>
                    </w:rPr>
                    <w:t>/</w:t>
                  </w:r>
                </w:p>
              </w:tc>
              <w:tc>
                <w:tcPr>
                  <w:tcW w:w="535" w:type="pct"/>
                  <w:vAlign w:val="center"/>
                </w:tcPr>
                <w:p w14:paraId="04BCF925" w14:textId="77777777" w:rsidR="006220EB" w:rsidRPr="00AE1571" w:rsidRDefault="00000000">
                  <w:pPr>
                    <w:pStyle w:val="13"/>
                  </w:pPr>
                  <w:r w:rsidRPr="00AE1571">
                    <w:rPr>
                      <w:rFonts w:hint="eastAsia"/>
                    </w:rPr>
                    <w:t>/</w:t>
                  </w:r>
                </w:p>
              </w:tc>
            </w:tr>
            <w:tr w:rsidR="00AE1571" w:rsidRPr="00AE1571" w14:paraId="0CB0676A" w14:textId="77777777">
              <w:trPr>
                <w:trHeight w:val="340"/>
              </w:trPr>
              <w:tc>
                <w:tcPr>
                  <w:tcW w:w="5000" w:type="pct"/>
                  <w:gridSpan w:val="9"/>
                  <w:vAlign w:val="center"/>
                </w:tcPr>
                <w:p w14:paraId="2A1F05B3" w14:textId="77777777" w:rsidR="006220EB" w:rsidRPr="00AE1571" w:rsidRDefault="00000000">
                  <w:pPr>
                    <w:widowControl/>
                    <w:spacing w:line="240" w:lineRule="auto"/>
                    <w:ind w:firstLineChars="0" w:firstLine="0"/>
                    <w:jc w:val="center"/>
                    <w:rPr>
                      <w:rStyle w:val="yjzChar"/>
                      <w:color w:val="000000" w:themeColor="text1"/>
                      <w:szCs w:val="21"/>
                      <w:lang w:val="en-US"/>
                    </w:rPr>
                  </w:pPr>
                  <w:r w:rsidRPr="00AE1571">
                    <w:rPr>
                      <w:rStyle w:val="yjzChar"/>
                      <w:rFonts w:hint="eastAsia"/>
                      <w:color w:val="000000" w:themeColor="text1"/>
                      <w:szCs w:val="21"/>
                      <w:lang w:val="en-US"/>
                    </w:rPr>
                    <w:t>注：排放速率按照两天监测平均值的最大值进行计算；生产时间按年工作</w:t>
                  </w:r>
                  <w:r w:rsidRPr="00AE1571">
                    <w:rPr>
                      <w:rStyle w:val="yjzChar"/>
                      <w:rFonts w:hint="eastAsia"/>
                      <w:color w:val="000000" w:themeColor="text1"/>
                      <w:szCs w:val="21"/>
                      <w:lang w:val="en-US"/>
                    </w:rPr>
                    <w:t>300</w:t>
                  </w:r>
                  <w:r w:rsidRPr="00AE1571">
                    <w:rPr>
                      <w:rStyle w:val="yjzChar"/>
                      <w:rFonts w:hint="eastAsia"/>
                      <w:color w:val="000000" w:themeColor="text1"/>
                      <w:szCs w:val="21"/>
                      <w:lang w:val="en-US"/>
                    </w:rPr>
                    <w:t>天，每天</w:t>
                  </w:r>
                  <w:r w:rsidRPr="00AE1571">
                    <w:rPr>
                      <w:rStyle w:val="yjzChar"/>
                      <w:rFonts w:hint="eastAsia"/>
                      <w:color w:val="000000" w:themeColor="text1"/>
                      <w:szCs w:val="21"/>
                      <w:lang w:val="en-US"/>
                    </w:rPr>
                    <w:t>8h</w:t>
                  </w:r>
                  <w:r w:rsidRPr="00AE1571">
                    <w:rPr>
                      <w:rStyle w:val="yjzChar"/>
                      <w:rFonts w:hint="eastAsia"/>
                      <w:color w:val="000000" w:themeColor="text1"/>
                      <w:szCs w:val="21"/>
                      <w:lang w:val="en-US"/>
                    </w:rPr>
                    <w:t>进行计算；废气在</w:t>
                  </w:r>
                  <w:r w:rsidRPr="00AE1571">
                    <w:rPr>
                      <w:rStyle w:val="yjzChar"/>
                      <w:rFonts w:hint="eastAsia"/>
                      <w:color w:val="000000" w:themeColor="text1"/>
                      <w:szCs w:val="21"/>
                      <w:lang w:val="en-US"/>
                    </w:rPr>
                    <w:t>2025</w:t>
                  </w:r>
                  <w:r w:rsidRPr="00AE1571">
                    <w:rPr>
                      <w:rStyle w:val="yjzChar"/>
                      <w:rFonts w:hint="eastAsia"/>
                      <w:color w:val="000000" w:themeColor="text1"/>
                      <w:szCs w:val="21"/>
                      <w:lang w:val="en-US"/>
                    </w:rPr>
                    <w:t>年</w:t>
                  </w:r>
                  <w:r w:rsidRPr="00AE1571">
                    <w:rPr>
                      <w:rStyle w:val="yjzChar"/>
                      <w:rFonts w:hint="eastAsia"/>
                      <w:color w:val="000000" w:themeColor="text1"/>
                      <w:szCs w:val="21"/>
                      <w:lang w:val="en-US"/>
                    </w:rPr>
                    <w:t>4</w:t>
                  </w:r>
                  <w:r w:rsidRPr="00AE1571">
                    <w:rPr>
                      <w:rStyle w:val="yjzChar"/>
                      <w:rFonts w:hint="eastAsia"/>
                      <w:color w:val="000000" w:themeColor="text1"/>
                      <w:szCs w:val="21"/>
                      <w:lang w:val="en-US"/>
                    </w:rPr>
                    <w:t>月</w:t>
                  </w:r>
                  <w:r w:rsidRPr="00AE1571">
                    <w:rPr>
                      <w:rStyle w:val="yjzChar"/>
                      <w:rFonts w:hint="eastAsia"/>
                      <w:color w:val="000000" w:themeColor="text1"/>
                      <w:szCs w:val="21"/>
                      <w:lang w:val="en-US"/>
                    </w:rPr>
                    <w:t>28</w:t>
                  </w:r>
                  <w:r w:rsidRPr="00AE1571">
                    <w:rPr>
                      <w:rStyle w:val="yjzChar"/>
                      <w:rFonts w:hint="eastAsia"/>
                      <w:color w:val="000000" w:themeColor="text1"/>
                      <w:szCs w:val="21"/>
                      <w:lang w:val="en-US"/>
                    </w:rPr>
                    <w:t>日</w:t>
                  </w:r>
                  <w:r w:rsidRPr="00AE1571">
                    <w:rPr>
                      <w:rStyle w:val="yjzChar"/>
                      <w:rFonts w:hint="eastAsia"/>
                      <w:color w:val="000000" w:themeColor="text1"/>
                      <w:szCs w:val="21"/>
                      <w:lang w:val="en-US"/>
                    </w:rPr>
                    <w:t>~4</w:t>
                  </w:r>
                  <w:r w:rsidRPr="00AE1571">
                    <w:rPr>
                      <w:rStyle w:val="yjzChar"/>
                      <w:rFonts w:hint="eastAsia"/>
                      <w:color w:val="000000" w:themeColor="text1"/>
                      <w:szCs w:val="21"/>
                      <w:lang w:val="en-US"/>
                    </w:rPr>
                    <w:t>月</w:t>
                  </w:r>
                  <w:r w:rsidRPr="00AE1571">
                    <w:rPr>
                      <w:rStyle w:val="yjzChar"/>
                      <w:rFonts w:hint="eastAsia"/>
                      <w:color w:val="000000" w:themeColor="text1"/>
                      <w:szCs w:val="21"/>
                      <w:lang w:val="en-US"/>
                    </w:rPr>
                    <w:t>29</w:t>
                  </w:r>
                  <w:r w:rsidRPr="00AE1571">
                    <w:rPr>
                      <w:rStyle w:val="yjzChar"/>
                      <w:rFonts w:hint="eastAsia"/>
                      <w:color w:val="000000" w:themeColor="text1"/>
                      <w:szCs w:val="21"/>
                      <w:lang w:val="en-US"/>
                    </w:rPr>
                    <w:t>日进行监测，两天监测工况的最大值为</w:t>
                  </w:r>
                  <w:r w:rsidRPr="00AE1571">
                    <w:rPr>
                      <w:rStyle w:val="yjzChar"/>
                      <w:rFonts w:hint="eastAsia"/>
                      <w:color w:val="000000" w:themeColor="text1"/>
                      <w:szCs w:val="21"/>
                      <w:lang w:val="en-US"/>
                    </w:rPr>
                    <w:t>97.5%</w:t>
                  </w:r>
                  <w:r w:rsidRPr="00AE1571">
                    <w:rPr>
                      <w:rStyle w:val="yjzChar"/>
                      <w:rFonts w:hint="eastAsia"/>
                      <w:color w:val="000000" w:themeColor="text1"/>
                      <w:szCs w:val="21"/>
                      <w:lang w:val="en-US"/>
                    </w:rPr>
                    <w:t>，生产工况按两天监测工况的最大值数据折算为满负荷情况下进行计算；</w:t>
                  </w:r>
                </w:p>
                <w:p w14:paraId="032A66A5" w14:textId="77777777" w:rsidR="006220EB" w:rsidRPr="00AE1571" w:rsidRDefault="00000000">
                  <w:pPr>
                    <w:pStyle w:val="13"/>
                  </w:pPr>
                  <w:r w:rsidRPr="00AE1571">
                    <w:rPr>
                      <w:rStyle w:val="yjzChar"/>
                      <w:rFonts w:hint="eastAsia"/>
                      <w:szCs w:val="21"/>
                      <w:lang w:val="en-US"/>
                    </w:rPr>
                    <w:t>由于无法对无组织废气进行监测核算，</w:t>
                  </w:r>
                  <w:r w:rsidRPr="00AE1571">
                    <w:rPr>
                      <w:rFonts w:hint="eastAsia"/>
                      <w:szCs w:val="21"/>
                    </w:rPr>
                    <w:t>故</w:t>
                  </w:r>
                  <w:r w:rsidRPr="00AE1571">
                    <w:rPr>
                      <w:rStyle w:val="yjzChar"/>
                      <w:rFonts w:hint="eastAsia"/>
                      <w:szCs w:val="21"/>
                      <w:lang w:val="en-US"/>
                    </w:rPr>
                    <w:t>本次无组织废气验收总量核算过程参照环评中</w:t>
                  </w:r>
                  <w:r w:rsidRPr="00AE1571">
                    <w:rPr>
                      <w:rFonts w:hint="eastAsia"/>
                      <w:szCs w:val="21"/>
                    </w:rPr>
                    <w:t>废气采用产污系数法计算</w:t>
                  </w:r>
                  <w:r w:rsidRPr="00AE1571">
                    <w:rPr>
                      <w:rStyle w:val="yjzChar"/>
                      <w:rFonts w:hint="eastAsia"/>
                      <w:szCs w:val="21"/>
                      <w:lang w:val="en-US"/>
                    </w:rPr>
                    <w:t>的无组织废气核算结果</w:t>
                  </w:r>
                </w:p>
              </w:tc>
            </w:tr>
          </w:tbl>
          <w:p w14:paraId="667C0C13" w14:textId="77777777" w:rsidR="006220EB" w:rsidRPr="00AE1571" w:rsidRDefault="00000000">
            <w:pPr>
              <w:ind w:firstLine="480"/>
              <w:rPr>
                <w:color w:val="000000" w:themeColor="text1"/>
              </w:rPr>
            </w:pPr>
            <w:r w:rsidRPr="00AE1571">
              <w:rPr>
                <w:rFonts w:hint="eastAsia"/>
                <w:color w:val="000000" w:themeColor="text1"/>
                <w:szCs w:val="24"/>
              </w:rPr>
              <w:lastRenderedPageBreak/>
              <w:t>根据上述表格计算可知，有组织废气挥发性有机物核算总量为</w:t>
            </w:r>
            <w:r w:rsidRPr="00AE1571">
              <w:rPr>
                <w:rFonts w:hint="eastAsia"/>
                <w:color w:val="000000" w:themeColor="text1"/>
                <w:szCs w:val="24"/>
              </w:rPr>
              <w:t>0.052</w:t>
            </w:r>
            <w:r w:rsidRPr="00AE1571">
              <w:rPr>
                <w:rFonts w:hint="eastAsia"/>
                <w:color w:val="000000" w:themeColor="text1"/>
                <w:szCs w:val="24"/>
              </w:rPr>
              <w:t>吨</w:t>
            </w:r>
            <w:r w:rsidRPr="00AE1571">
              <w:rPr>
                <w:rFonts w:hint="eastAsia"/>
                <w:color w:val="000000" w:themeColor="text1"/>
                <w:szCs w:val="24"/>
              </w:rPr>
              <w:t>/</w:t>
            </w:r>
            <w:r w:rsidRPr="00AE1571">
              <w:rPr>
                <w:rFonts w:hint="eastAsia"/>
                <w:color w:val="000000" w:themeColor="text1"/>
                <w:szCs w:val="24"/>
              </w:rPr>
              <w:t>年，可以满足挥发性有机物总量控制指标</w:t>
            </w:r>
            <w:r w:rsidRPr="00AE1571">
              <w:rPr>
                <w:rFonts w:hint="eastAsia"/>
                <w:color w:val="000000" w:themeColor="text1"/>
                <w:szCs w:val="24"/>
              </w:rPr>
              <w:t>0.807</w:t>
            </w:r>
            <w:r w:rsidRPr="00AE1571">
              <w:rPr>
                <w:rFonts w:hint="eastAsia"/>
                <w:color w:val="000000" w:themeColor="text1"/>
                <w:szCs w:val="24"/>
              </w:rPr>
              <w:t>吨</w:t>
            </w:r>
            <w:r w:rsidRPr="00AE1571">
              <w:rPr>
                <w:rFonts w:hint="eastAsia"/>
                <w:color w:val="000000" w:themeColor="text1"/>
                <w:szCs w:val="24"/>
              </w:rPr>
              <w:t>/</w:t>
            </w:r>
            <w:r w:rsidRPr="00AE1571">
              <w:rPr>
                <w:rFonts w:hint="eastAsia"/>
                <w:color w:val="000000" w:themeColor="text1"/>
                <w:szCs w:val="24"/>
              </w:rPr>
              <w:t>年（有组织总量</w:t>
            </w:r>
            <w:r w:rsidRPr="00AE1571">
              <w:rPr>
                <w:rFonts w:hint="eastAsia"/>
                <w:color w:val="000000" w:themeColor="text1"/>
                <w:szCs w:val="24"/>
              </w:rPr>
              <w:t>0.064</w:t>
            </w:r>
            <w:r w:rsidRPr="00AE1571">
              <w:rPr>
                <w:rFonts w:hint="eastAsia"/>
                <w:color w:val="000000" w:themeColor="text1"/>
                <w:szCs w:val="24"/>
              </w:rPr>
              <w:t>吨</w:t>
            </w:r>
            <w:r w:rsidRPr="00AE1571">
              <w:rPr>
                <w:rFonts w:hint="eastAsia"/>
                <w:color w:val="000000" w:themeColor="text1"/>
                <w:szCs w:val="24"/>
              </w:rPr>
              <w:t>/</w:t>
            </w:r>
            <w:r w:rsidRPr="00AE1571">
              <w:rPr>
                <w:rFonts w:hint="eastAsia"/>
                <w:color w:val="000000" w:themeColor="text1"/>
                <w:szCs w:val="24"/>
              </w:rPr>
              <w:t>年）的要求</w:t>
            </w:r>
            <w:r w:rsidRPr="00AE1571">
              <w:rPr>
                <w:rFonts w:cs="Times New Roman" w:hint="eastAsia"/>
                <w:color w:val="000000" w:themeColor="text1"/>
              </w:rPr>
              <w:t>，符合环评及批复的总量控制要求</w:t>
            </w:r>
            <w:r w:rsidRPr="00AE1571">
              <w:rPr>
                <w:color w:val="000000" w:themeColor="text1"/>
              </w:rPr>
              <w:t>。</w:t>
            </w:r>
            <w:r w:rsidRPr="00AE1571">
              <w:rPr>
                <w:rFonts w:hint="eastAsia"/>
                <w:color w:val="000000" w:themeColor="text1"/>
              </w:rPr>
              <w:t>项目氮氧化物总量来源于锅炉废气，目前表面处理工艺为委外处理，暂不设置液化石油气锅炉，本次一期项目验收不含锅炉设施，无锅炉废气产生，故氮氧化物不纳入本次验收评价。</w:t>
            </w:r>
          </w:p>
        </w:tc>
      </w:tr>
    </w:tbl>
    <w:p w14:paraId="4616B2D6" w14:textId="77777777" w:rsidR="006220EB" w:rsidRPr="00AE1571" w:rsidRDefault="006220EB">
      <w:pPr>
        <w:ind w:firstLine="480"/>
        <w:rPr>
          <w:rFonts w:cs="Times New Roman"/>
          <w:color w:val="000000" w:themeColor="text1"/>
        </w:rPr>
        <w:sectPr w:rsidR="006220EB" w:rsidRPr="00AE1571">
          <w:pgSz w:w="11906" w:h="16838"/>
          <w:pgMar w:top="1440" w:right="1418" w:bottom="1440" w:left="1418" w:header="851" w:footer="992" w:gutter="0"/>
          <w:cols w:space="425"/>
          <w:docGrid w:type="lines" w:linePitch="312"/>
        </w:sectPr>
      </w:pPr>
    </w:p>
    <w:p w14:paraId="6FD799C6" w14:textId="77777777" w:rsidR="006220EB" w:rsidRPr="00AE1571" w:rsidRDefault="00000000">
      <w:pPr>
        <w:pStyle w:val="1"/>
        <w:rPr>
          <w:rFonts w:cs="Times New Roman"/>
          <w:color w:val="000000" w:themeColor="text1"/>
        </w:rPr>
      </w:pPr>
      <w:bookmarkStart w:id="60" w:name="_Toc122770516"/>
      <w:bookmarkStart w:id="61" w:name="_Toc122766493"/>
      <w:bookmarkStart w:id="62" w:name="_Toc6762"/>
      <w:r w:rsidRPr="00AE1571">
        <w:rPr>
          <w:rFonts w:cs="Times New Roman"/>
          <w:color w:val="000000" w:themeColor="text1"/>
        </w:rPr>
        <w:lastRenderedPageBreak/>
        <w:t>表八</w:t>
      </w:r>
      <w:bookmarkEnd w:id="60"/>
      <w:bookmarkEnd w:id="61"/>
      <w:bookmarkEnd w:id="62"/>
    </w:p>
    <w:tbl>
      <w:tblPr>
        <w:tblStyle w:val="afa"/>
        <w:tblW w:w="0" w:type="auto"/>
        <w:tblLook w:val="04A0" w:firstRow="1" w:lastRow="0" w:firstColumn="1" w:lastColumn="0" w:noHBand="0" w:noVBand="1"/>
      </w:tblPr>
      <w:tblGrid>
        <w:gridCol w:w="9060"/>
      </w:tblGrid>
      <w:tr w:rsidR="006220EB" w:rsidRPr="00AE1571" w14:paraId="75642359" w14:textId="77777777">
        <w:tc>
          <w:tcPr>
            <w:tcW w:w="9060" w:type="dxa"/>
          </w:tcPr>
          <w:p w14:paraId="3D333F8F" w14:textId="77777777" w:rsidR="006220EB" w:rsidRPr="00AE1571" w:rsidRDefault="00000000">
            <w:pPr>
              <w:spacing w:beforeLines="50" w:before="156"/>
              <w:ind w:firstLineChars="0" w:firstLine="0"/>
              <w:rPr>
                <w:rFonts w:cs="Times New Roman"/>
                <w:b/>
                <w:bCs/>
                <w:color w:val="000000" w:themeColor="text1"/>
              </w:rPr>
            </w:pPr>
            <w:r w:rsidRPr="00AE1571">
              <w:rPr>
                <w:rFonts w:cs="Times New Roman"/>
                <w:b/>
                <w:bCs/>
                <w:color w:val="000000" w:themeColor="text1"/>
              </w:rPr>
              <w:t>一、验收监测结论：</w:t>
            </w:r>
          </w:p>
          <w:p w14:paraId="721A29E3"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1</w:t>
            </w:r>
            <w:r w:rsidRPr="00AE1571">
              <w:rPr>
                <w:rFonts w:cs="Times New Roman"/>
                <w:b/>
                <w:bCs/>
                <w:color w:val="000000" w:themeColor="text1"/>
              </w:rPr>
              <w:t>、环保设施调试效果</w:t>
            </w:r>
          </w:p>
          <w:p w14:paraId="70C5DA9B"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w:t>
            </w:r>
            <w:r w:rsidRPr="00AE1571">
              <w:rPr>
                <w:rFonts w:cs="Times New Roman"/>
                <w:b/>
                <w:bCs/>
                <w:color w:val="000000" w:themeColor="text1"/>
              </w:rPr>
              <w:t>1</w:t>
            </w:r>
            <w:r w:rsidRPr="00AE1571">
              <w:rPr>
                <w:rFonts w:cs="Times New Roman"/>
                <w:b/>
                <w:bCs/>
                <w:color w:val="000000" w:themeColor="text1"/>
              </w:rPr>
              <w:t>）环保设施处理效率监测结果</w:t>
            </w:r>
          </w:p>
          <w:p w14:paraId="716050EF" w14:textId="77777777" w:rsidR="006220EB" w:rsidRPr="00AE1571" w:rsidRDefault="00000000">
            <w:pPr>
              <w:ind w:firstLine="480"/>
              <w:rPr>
                <w:color w:val="000000" w:themeColor="text1"/>
              </w:rPr>
            </w:pPr>
            <w:bookmarkStart w:id="63" w:name="_Hlk173080331"/>
            <w:r w:rsidRPr="00AE1571">
              <w:rPr>
                <w:rFonts w:hint="eastAsia"/>
                <w:color w:val="000000" w:themeColor="text1"/>
              </w:rPr>
              <w:t>①废水</w:t>
            </w:r>
          </w:p>
          <w:p w14:paraId="170DDEEE" w14:textId="77777777" w:rsidR="006220EB" w:rsidRPr="00AE1571" w:rsidRDefault="00000000">
            <w:pPr>
              <w:ind w:firstLine="480"/>
              <w:rPr>
                <w:color w:val="000000" w:themeColor="text1"/>
              </w:rPr>
            </w:pPr>
            <w:r w:rsidRPr="00AE1571">
              <w:rPr>
                <w:rFonts w:hint="eastAsia"/>
                <w:color w:val="000000" w:themeColor="text1"/>
              </w:rPr>
              <w:t>项目环评及环评批复中未对废水去除效率提出要求，且</w:t>
            </w:r>
            <w:r w:rsidRPr="00AE1571">
              <w:rPr>
                <w:rFonts w:hint="eastAsia"/>
                <w:color w:val="000000" w:themeColor="text1"/>
                <w:kern w:val="0"/>
              </w:rPr>
              <w:t>企业各栋厂房均设置单独化粪池，项目废水经污水管进入就近化粪池处理，无法对化粪池进口进行采样，</w:t>
            </w:r>
            <w:r w:rsidRPr="00AE1571">
              <w:rPr>
                <w:rFonts w:cs="Times New Roman"/>
                <w:color w:val="000000" w:themeColor="text1"/>
              </w:rPr>
              <w:t>根据本项目</w:t>
            </w:r>
            <w:r w:rsidRPr="00AE1571">
              <w:rPr>
                <w:rFonts w:cs="Times New Roman" w:hint="eastAsia"/>
                <w:color w:val="000000" w:themeColor="text1"/>
              </w:rPr>
              <w:t>废水</w:t>
            </w:r>
            <w:r w:rsidRPr="00AE1571">
              <w:rPr>
                <w:rFonts w:cs="Times New Roman"/>
                <w:color w:val="000000" w:themeColor="text1"/>
              </w:rPr>
              <w:t>产生和排放实际情况，本次验收</w:t>
            </w:r>
            <w:r w:rsidRPr="00AE1571">
              <w:rPr>
                <w:rFonts w:cs="Times New Roman" w:hint="eastAsia"/>
                <w:color w:val="000000" w:themeColor="text1"/>
              </w:rPr>
              <w:t>设置一个废水</w:t>
            </w:r>
            <w:r w:rsidRPr="00AE1571">
              <w:rPr>
                <w:rFonts w:cs="Times New Roman"/>
                <w:color w:val="000000" w:themeColor="text1"/>
              </w:rPr>
              <w:t>监测</w:t>
            </w:r>
            <w:r w:rsidRPr="00AE1571">
              <w:rPr>
                <w:rFonts w:cs="Times New Roman" w:hint="eastAsia"/>
                <w:color w:val="000000" w:themeColor="text1"/>
              </w:rPr>
              <w:t>点</w:t>
            </w:r>
            <w:r w:rsidRPr="00AE1571">
              <w:rPr>
                <w:rFonts w:cs="Times New Roman"/>
                <w:color w:val="000000" w:themeColor="text1"/>
              </w:rPr>
              <w:t>，</w:t>
            </w:r>
            <w:r w:rsidRPr="00AE1571">
              <w:rPr>
                <w:rFonts w:cs="Times New Roman" w:hint="eastAsia"/>
                <w:color w:val="000000" w:themeColor="text1"/>
              </w:rPr>
              <w:t>故</w:t>
            </w:r>
            <w:r w:rsidRPr="00AE1571">
              <w:rPr>
                <w:rFonts w:hint="eastAsia"/>
                <w:color w:val="000000" w:themeColor="text1"/>
              </w:rPr>
              <w:t>不调查废水治理设施处理效率。</w:t>
            </w:r>
          </w:p>
          <w:p w14:paraId="0A2E1EEA" w14:textId="77777777" w:rsidR="006220EB" w:rsidRPr="00AE1571" w:rsidRDefault="00000000">
            <w:pPr>
              <w:ind w:firstLine="480"/>
              <w:rPr>
                <w:color w:val="000000" w:themeColor="text1"/>
              </w:rPr>
            </w:pPr>
            <w:r w:rsidRPr="00AE1571">
              <w:rPr>
                <w:rFonts w:hint="eastAsia"/>
                <w:color w:val="000000" w:themeColor="text1"/>
              </w:rPr>
              <w:t>②废气</w:t>
            </w:r>
          </w:p>
          <w:p w14:paraId="2664B14E" w14:textId="77777777" w:rsidR="006220EB" w:rsidRPr="00AE1571" w:rsidRDefault="00000000">
            <w:pPr>
              <w:ind w:firstLine="480"/>
              <w:rPr>
                <w:color w:val="000000" w:themeColor="text1"/>
              </w:rPr>
            </w:pPr>
            <w:r w:rsidRPr="00AE1571">
              <w:rPr>
                <w:rFonts w:hint="eastAsia"/>
                <w:color w:val="000000" w:themeColor="text1"/>
              </w:rPr>
              <w:t>项目环评批复中未对废气去除效率提出要求，根据验收监测数据，排气筒废气污染物去除效率进行分析如下：</w:t>
            </w:r>
          </w:p>
          <w:p w14:paraId="7FF2BCF2" w14:textId="77777777" w:rsidR="006220EB" w:rsidRPr="00AE1571" w:rsidRDefault="00000000">
            <w:pPr>
              <w:ind w:firstLine="468"/>
              <w:rPr>
                <w:color w:val="000000" w:themeColor="text1"/>
                <w:szCs w:val="24"/>
              </w:rPr>
            </w:pPr>
            <w:r w:rsidRPr="00AE1571">
              <w:rPr>
                <w:rFonts w:hint="eastAsia"/>
                <w:color w:val="000000" w:themeColor="text1"/>
                <w:spacing w:val="-6"/>
                <w:szCs w:val="24"/>
              </w:rPr>
              <w:t>塑胶料押出、挤出及注塑</w:t>
            </w:r>
            <w:r w:rsidRPr="00AE1571">
              <w:rPr>
                <w:color w:val="000000" w:themeColor="text1"/>
                <w:spacing w:val="-6"/>
                <w:szCs w:val="24"/>
              </w:rPr>
              <w:t>废气</w:t>
            </w:r>
            <w:r w:rsidRPr="00AE1571">
              <w:rPr>
                <w:rFonts w:hint="eastAsia"/>
                <w:color w:val="000000" w:themeColor="text1"/>
                <w:szCs w:val="24"/>
              </w:rPr>
              <w:t>采用二级活性炭吸附装置处理，通过排气筒</w:t>
            </w:r>
            <w:r w:rsidRPr="00AE1571">
              <w:rPr>
                <w:rFonts w:hint="eastAsia"/>
                <w:color w:val="000000" w:themeColor="text1"/>
                <w:szCs w:val="24"/>
              </w:rPr>
              <w:t>DA001</w:t>
            </w:r>
            <w:r w:rsidRPr="00AE1571">
              <w:rPr>
                <w:rFonts w:hint="eastAsia"/>
                <w:color w:val="000000" w:themeColor="text1"/>
                <w:szCs w:val="24"/>
              </w:rPr>
              <w:t>排放，非甲烷总烃</w:t>
            </w:r>
            <w:r w:rsidRPr="00AE1571">
              <w:rPr>
                <w:color w:val="000000" w:themeColor="text1"/>
                <w:szCs w:val="24"/>
                <w:lang w:val="zh-CN"/>
              </w:rPr>
              <w:t>验收去除效率</w:t>
            </w:r>
            <w:r w:rsidRPr="00AE1571">
              <w:rPr>
                <w:rFonts w:hint="eastAsia"/>
                <w:color w:val="000000" w:themeColor="text1"/>
                <w:szCs w:val="24"/>
              </w:rPr>
              <w:t>63.4%</w:t>
            </w:r>
            <w:r w:rsidRPr="00AE1571">
              <w:rPr>
                <w:rFonts w:hint="eastAsia"/>
                <w:color w:val="000000" w:themeColor="text1"/>
                <w:szCs w:val="24"/>
              </w:rPr>
              <w:t>，略低于环评设计值，不满足环评文本设计指标的原因是：污染物产生浓度较小，设备风量较大，受设备处理精度及活性炭更换频次的影响，在实际废气达标排放浓度小于环评预估废气排放浓度的情况下，去除效率略低于环评文本设计指标是合理的，建议后续加强废气治理设施的管理，定期更换活性炭，定期检修确保废气治理设施正常运行</w:t>
            </w:r>
            <w:r w:rsidRPr="00AE1571">
              <w:rPr>
                <w:rFonts w:hint="eastAsia"/>
                <w:color w:val="000000" w:themeColor="text1"/>
                <w:szCs w:val="24"/>
                <w:lang w:val="zh-CN"/>
              </w:rPr>
              <w:t>；</w:t>
            </w:r>
            <w:r w:rsidRPr="00AE1571">
              <w:rPr>
                <w:rFonts w:hint="eastAsia"/>
                <w:color w:val="000000" w:themeColor="text1"/>
                <w:szCs w:val="24"/>
              </w:rPr>
              <w:t>氯化氢</w:t>
            </w:r>
            <w:r w:rsidRPr="00AE1571">
              <w:rPr>
                <w:color w:val="000000" w:themeColor="text1"/>
                <w:szCs w:val="24"/>
                <w:lang w:val="zh-CN"/>
              </w:rPr>
              <w:t>验收去除效率</w:t>
            </w:r>
            <w:r w:rsidRPr="00AE1571">
              <w:rPr>
                <w:rFonts w:hint="eastAsia"/>
                <w:color w:val="000000" w:themeColor="text1"/>
                <w:szCs w:val="24"/>
              </w:rPr>
              <w:t>97.6%</w:t>
            </w:r>
            <w:r w:rsidRPr="00AE1571">
              <w:rPr>
                <w:rFonts w:hint="eastAsia"/>
                <w:color w:val="000000" w:themeColor="text1"/>
                <w:szCs w:val="24"/>
              </w:rPr>
              <w:t>，实际监测处理效率高于环评设计指标；氯化氢</w:t>
            </w:r>
            <w:r w:rsidRPr="00AE1571">
              <w:rPr>
                <w:color w:val="000000" w:themeColor="text1"/>
                <w:szCs w:val="24"/>
                <w:lang w:val="zh-CN"/>
              </w:rPr>
              <w:t>验收去除效率</w:t>
            </w:r>
            <w:r w:rsidRPr="00AE1571">
              <w:rPr>
                <w:rFonts w:hint="eastAsia"/>
                <w:color w:val="000000" w:themeColor="text1"/>
                <w:szCs w:val="24"/>
              </w:rPr>
              <w:t>0%</w:t>
            </w:r>
            <w:r w:rsidRPr="00AE1571">
              <w:rPr>
                <w:rFonts w:hint="eastAsia"/>
                <w:color w:val="000000" w:themeColor="text1"/>
                <w:szCs w:val="24"/>
              </w:rPr>
              <w:t>（进口、出口的浓度均为未检出），实际监测处理效率等于环评设计指标；由于环评文本未对污染物</w:t>
            </w:r>
            <w:r w:rsidRPr="00AE1571">
              <w:rPr>
                <w:rFonts w:hint="eastAsia"/>
                <w:color w:val="000000" w:themeColor="text1"/>
                <w:szCs w:val="24"/>
              </w:rPr>
              <w:t>V</w:t>
            </w:r>
            <w:r w:rsidRPr="00AE1571">
              <w:rPr>
                <w:color w:val="000000" w:themeColor="text1"/>
                <w:szCs w:val="24"/>
              </w:rPr>
              <w:t>OCs</w:t>
            </w:r>
            <w:r w:rsidRPr="00AE1571">
              <w:rPr>
                <w:rFonts w:hint="eastAsia"/>
                <w:color w:val="000000" w:themeColor="text1"/>
                <w:szCs w:val="24"/>
              </w:rPr>
              <w:t>、臭气浓度的去除效率进行说明，故污染物达标排放即可，不对</w:t>
            </w:r>
            <w:r w:rsidRPr="00AE1571">
              <w:rPr>
                <w:rFonts w:hint="eastAsia"/>
                <w:color w:val="000000" w:themeColor="text1"/>
                <w:szCs w:val="24"/>
              </w:rPr>
              <w:t>V</w:t>
            </w:r>
            <w:r w:rsidRPr="00AE1571">
              <w:rPr>
                <w:color w:val="000000" w:themeColor="text1"/>
                <w:szCs w:val="24"/>
              </w:rPr>
              <w:t>OCs</w:t>
            </w:r>
            <w:r w:rsidRPr="00AE1571">
              <w:rPr>
                <w:rFonts w:hint="eastAsia"/>
                <w:color w:val="000000" w:themeColor="text1"/>
                <w:szCs w:val="24"/>
              </w:rPr>
              <w:t>、臭气浓度去除效率进行评价；</w:t>
            </w:r>
          </w:p>
          <w:p w14:paraId="1E479849" w14:textId="77777777" w:rsidR="006220EB" w:rsidRPr="00AE1571" w:rsidRDefault="00000000">
            <w:pPr>
              <w:ind w:firstLine="468"/>
              <w:rPr>
                <w:color w:val="000000" w:themeColor="text1"/>
                <w:szCs w:val="24"/>
              </w:rPr>
            </w:pPr>
            <w:r w:rsidRPr="00AE1571">
              <w:rPr>
                <w:rFonts w:hint="eastAsia"/>
                <w:color w:val="000000" w:themeColor="text1"/>
                <w:spacing w:val="-6"/>
                <w:szCs w:val="24"/>
              </w:rPr>
              <w:t>橡胶料混炼（含硫化）、押出、上胶废气</w:t>
            </w:r>
            <w:r w:rsidRPr="00AE1571">
              <w:rPr>
                <w:rFonts w:hint="eastAsia"/>
                <w:color w:val="000000" w:themeColor="text1"/>
                <w:szCs w:val="24"/>
              </w:rPr>
              <w:t>采用二级活性炭吸附装置处理，通过排气筒</w:t>
            </w:r>
            <w:r w:rsidRPr="00AE1571">
              <w:rPr>
                <w:rFonts w:hint="eastAsia"/>
                <w:color w:val="000000" w:themeColor="text1"/>
                <w:szCs w:val="24"/>
              </w:rPr>
              <w:t>DA002</w:t>
            </w:r>
            <w:r w:rsidRPr="00AE1571">
              <w:rPr>
                <w:rFonts w:hint="eastAsia"/>
                <w:color w:val="000000" w:themeColor="text1"/>
                <w:szCs w:val="24"/>
              </w:rPr>
              <w:t>排放，非甲烷总烃</w:t>
            </w:r>
            <w:r w:rsidRPr="00AE1571">
              <w:rPr>
                <w:color w:val="000000" w:themeColor="text1"/>
                <w:szCs w:val="24"/>
                <w:lang w:val="zh-CN"/>
              </w:rPr>
              <w:t>验收去除效率</w:t>
            </w:r>
            <w:r w:rsidRPr="00AE1571">
              <w:rPr>
                <w:rFonts w:hint="eastAsia"/>
                <w:color w:val="000000" w:themeColor="text1"/>
                <w:szCs w:val="24"/>
              </w:rPr>
              <w:t>71.2%</w:t>
            </w:r>
            <w:r w:rsidRPr="00AE1571">
              <w:rPr>
                <w:rFonts w:hint="eastAsia"/>
                <w:color w:val="000000" w:themeColor="text1"/>
                <w:szCs w:val="24"/>
              </w:rPr>
              <w:t>，略低于环评设计值，不满足环评文本设计指标的原因是：污染物产生浓度较小，设备风量较大，受设备处理精度及活性炭更换频次的影响，在实际废气达标排放浓度小于环评预估废气排放浓度的情况下，去除效率略低于环评文本设计指标是合理的，建议后续加强废气治理设施的管理，定期更换活性炭，定期检修确保废气治理设施正常运行</w:t>
            </w:r>
            <w:r w:rsidRPr="00AE1571">
              <w:rPr>
                <w:rFonts w:hint="eastAsia"/>
                <w:color w:val="000000" w:themeColor="text1"/>
                <w:szCs w:val="24"/>
                <w:lang w:val="zh-CN"/>
              </w:rPr>
              <w:t>；</w:t>
            </w:r>
            <w:r w:rsidRPr="00AE1571">
              <w:rPr>
                <w:rFonts w:hint="eastAsia"/>
                <w:color w:val="000000" w:themeColor="text1"/>
                <w:szCs w:val="24"/>
              </w:rPr>
              <w:t>由于环评文本未对污染物臭气浓度去除效率进行说明，故污染物达标排放即可，不对臭气浓度去除</w:t>
            </w:r>
            <w:r w:rsidRPr="00AE1571">
              <w:rPr>
                <w:rFonts w:hint="eastAsia"/>
                <w:color w:val="000000" w:themeColor="text1"/>
                <w:szCs w:val="24"/>
              </w:rPr>
              <w:lastRenderedPageBreak/>
              <w:t>效率进行评价。</w:t>
            </w:r>
          </w:p>
          <w:bookmarkEnd w:id="63"/>
          <w:p w14:paraId="3BA9F279"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w:t>
            </w:r>
            <w:r w:rsidRPr="00AE1571">
              <w:rPr>
                <w:rFonts w:cs="Times New Roman"/>
                <w:b/>
                <w:bCs/>
                <w:color w:val="000000" w:themeColor="text1"/>
              </w:rPr>
              <w:t>2</w:t>
            </w:r>
            <w:r w:rsidRPr="00AE1571">
              <w:rPr>
                <w:rFonts w:cs="Times New Roman"/>
                <w:b/>
                <w:bCs/>
                <w:color w:val="000000" w:themeColor="text1"/>
              </w:rPr>
              <w:t>）污染物排放监测结果</w:t>
            </w:r>
          </w:p>
          <w:p w14:paraId="01C7F084" w14:textId="77777777" w:rsidR="006220EB" w:rsidRPr="00AE1571" w:rsidRDefault="00000000">
            <w:pPr>
              <w:ind w:firstLine="482"/>
              <w:rPr>
                <w:rFonts w:cs="Times New Roman"/>
                <w:b/>
                <w:bCs/>
                <w:color w:val="000000" w:themeColor="text1"/>
              </w:rPr>
            </w:pPr>
            <w:bookmarkStart w:id="64" w:name="_Hlk173080456"/>
            <w:bookmarkStart w:id="65" w:name="_Hlk146397679"/>
            <w:bookmarkStart w:id="66" w:name="_Hlk62662525"/>
            <w:r w:rsidRPr="00AE1571">
              <w:rPr>
                <w:rFonts w:cs="Times New Roman" w:hint="eastAsia"/>
                <w:b/>
                <w:bCs/>
                <w:color w:val="000000" w:themeColor="text1"/>
              </w:rPr>
              <w:t>1</w:t>
            </w:r>
            <w:r w:rsidRPr="00AE1571">
              <w:rPr>
                <w:rFonts w:cs="Times New Roman" w:hint="eastAsia"/>
                <w:b/>
                <w:bCs/>
                <w:color w:val="000000" w:themeColor="text1"/>
              </w:rPr>
              <w:t>）废水</w:t>
            </w:r>
          </w:p>
          <w:p w14:paraId="6E62A249" w14:textId="77777777" w:rsidR="006220EB" w:rsidRPr="00AE1571" w:rsidRDefault="00000000">
            <w:pPr>
              <w:ind w:firstLine="480"/>
              <w:rPr>
                <w:color w:val="000000" w:themeColor="text1"/>
              </w:rPr>
            </w:pPr>
            <w:r w:rsidRPr="00AE1571">
              <w:rPr>
                <w:rFonts w:hint="eastAsia"/>
                <w:color w:val="000000" w:themeColor="text1"/>
              </w:rPr>
              <w:t>生活污水排放口</w:t>
            </w:r>
            <w:r w:rsidRPr="00AE1571">
              <w:rPr>
                <w:rFonts w:cs="Times New Roman" w:hint="eastAsia"/>
                <w:color w:val="000000" w:themeColor="text1"/>
              </w:rPr>
              <w:t>监测结果表明，</w:t>
            </w:r>
            <w:r w:rsidRPr="00AE1571">
              <w:rPr>
                <w:rFonts w:hint="eastAsia"/>
                <w:color w:val="000000" w:themeColor="text1"/>
              </w:rPr>
              <w:t>本项目生活污水排放口的污染物均可满足</w:t>
            </w:r>
            <w:r w:rsidRPr="00AE1571">
              <w:rPr>
                <w:color w:val="000000" w:themeColor="text1"/>
                <w:szCs w:val="21"/>
              </w:rPr>
              <w:t>信宜产业转移工业园水质净化厂进水水质标准和广东省《水污染物排放限值》（</w:t>
            </w:r>
            <w:r w:rsidRPr="00AE1571">
              <w:rPr>
                <w:color w:val="000000" w:themeColor="text1"/>
                <w:szCs w:val="21"/>
              </w:rPr>
              <w:t>DB44/26-2001</w:t>
            </w:r>
            <w:r w:rsidRPr="00AE1571">
              <w:rPr>
                <w:color w:val="000000" w:themeColor="text1"/>
                <w:szCs w:val="21"/>
              </w:rPr>
              <w:t>）第二时段三级标准较严值</w:t>
            </w:r>
            <w:r w:rsidRPr="00AE1571">
              <w:rPr>
                <w:rFonts w:hint="eastAsia"/>
                <w:color w:val="000000" w:themeColor="text1"/>
                <w:szCs w:val="21"/>
              </w:rPr>
              <w:t>（</w:t>
            </w:r>
            <w:r w:rsidRPr="00AE1571">
              <w:rPr>
                <w:rFonts w:hint="eastAsia"/>
                <w:color w:val="000000" w:themeColor="text1"/>
                <w:szCs w:val="21"/>
              </w:rPr>
              <w:t>pH</w:t>
            </w:r>
            <w:r w:rsidRPr="00AE1571">
              <w:rPr>
                <w:rFonts w:hint="eastAsia"/>
                <w:color w:val="000000" w:themeColor="text1"/>
                <w:szCs w:val="21"/>
              </w:rPr>
              <w:t>值</w:t>
            </w:r>
            <w:r w:rsidRPr="00AE1571">
              <w:rPr>
                <w:rFonts w:hint="eastAsia"/>
                <w:color w:val="000000" w:themeColor="text1"/>
                <w:szCs w:val="21"/>
              </w:rPr>
              <w:t>6-9</w:t>
            </w:r>
            <w:r w:rsidRPr="00AE1571">
              <w:rPr>
                <w:rFonts w:hint="eastAsia"/>
                <w:color w:val="000000" w:themeColor="text1"/>
                <w:szCs w:val="21"/>
              </w:rPr>
              <w:t>（无量纲）、</w:t>
            </w:r>
            <w:r w:rsidRPr="00AE1571">
              <w:rPr>
                <w:rFonts w:cs="Times New Roman"/>
                <w:bCs/>
                <w:color w:val="000000" w:themeColor="text1"/>
                <w:szCs w:val="32"/>
              </w:rPr>
              <w:t>COD</w:t>
            </w:r>
            <w:r w:rsidRPr="00AE1571">
              <w:rPr>
                <w:rFonts w:cs="Times New Roman"/>
                <w:bCs/>
                <w:color w:val="000000" w:themeColor="text1"/>
                <w:szCs w:val="32"/>
                <w:vertAlign w:val="subscript"/>
              </w:rPr>
              <w:t>Cr</w:t>
            </w:r>
            <w:r w:rsidRPr="00AE1571">
              <w:rPr>
                <w:rFonts w:cs="Times New Roman" w:hint="eastAsia"/>
                <w:bCs/>
                <w:color w:val="000000" w:themeColor="text1"/>
                <w:szCs w:val="32"/>
                <w:vertAlign w:val="subscript"/>
              </w:rPr>
              <w:t xml:space="preserve"> </w:t>
            </w:r>
            <w:r w:rsidRPr="00AE1571">
              <w:rPr>
                <w:rFonts w:hint="eastAsia"/>
                <w:color w:val="000000" w:themeColor="text1"/>
              </w:rPr>
              <w:t>250mg/L</w:t>
            </w:r>
            <w:r w:rsidRPr="00AE1571">
              <w:rPr>
                <w:rFonts w:hint="eastAsia"/>
                <w:color w:val="000000" w:themeColor="text1"/>
                <w:szCs w:val="21"/>
              </w:rPr>
              <w:t>、</w:t>
            </w:r>
            <w:r w:rsidRPr="00AE1571">
              <w:rPr>
                <w:rFonts w:cs="Times New Roman"/>
                <w:bCs/>
                <w:color w:val="000000" w:themeColor="text1"/>
                <w:szCs w:val="32"/>
              </w:rPr>
              <w:t>BOD</w:t>
            </w:r>
            <w:r w:rsidRPr="00AE1571">
              <w:rPr>
                <w:rFonts w:cs="Times New Roman"/>
                <w:bCs/>
                <w:color w:val="000000" w:themeColor="text1"/>
                <w:szCs w:val="32"/>
                <w:vertAlign w:val="subscript"/>
              </w:rPr>
              <w:t>5</w:t>
            </w:r>
            <w:r w:rsidRPr="00AE1571">
              <w:rPr>
                <w:rFonts w:cs="Times New Roman" w:hint="eastAsia"/>
                <w:bCs/>
                <w:color w:val="000000" w:themeColor="text1"/>
                <w:szCs w:val="32"/>
                <w:vertAlign w:val="subscript"/>
              </w:rPr>
              <w:t xml:space="preserve"> </w:t>
            </w:r>
            <w:r w:rsidRPr="00AE1571">
              <w:rPr>
                <w:rFonts w:hint="eastAsia"/>
                <w:color w:val="000000" w:themeColor="text1"/>
              </w:rPr>
              <w:t>120mg/L</w:t>
            </w:r>
            <w:r w:rsidRPr="00AE1571">
              <w:rPr>
                <w:rFonts w:hint="eastAsia"/>
                <w:color w:val="000000" w:themeColor="text1"/>
                <w:szCs w:val="21"/>
              </w:rPr>
              <w:t>、</w:t>
            </w:r>
            <w:r w:rsidRPr="00AE1571">
              <w:rPr>
                <w:rFonts w:cs="Times New Roman"/>
                <w:bCs/>
                <w:color w:val="000000" w:themeColor="text1"/>
                <w:szCs w:val="32"/>
              </w:rPr>
              <w:t>氨氮</w:t>
            </w:r>
            <w:r w:rsidRPr="00AE1571">
              <w:rPr>
                <w:rFonts w:cs="Times New Roman" w:hint="eastAsia"/>
                <w:bCs/>
                <w:color w:val="000000" w:themeColor="text1"/>
                <w:szCs w:val="32"/>
              </w:rPr>
              <w:t>25</w:t>
            </w:r>
            <w:r w:rsidRPr="00AE1571">
              <w:rPr>
                <w:rFonts w:hint="eastAsia"/>
                <w:color w:val="000000" w:themeColor="text1"/>
              </w:rPr>
              <w:t>mg/L</w:t>
            </w:r>
            <w:r w:rsidRPr="00AE1571">
              <w:rPr>
                <w:rFonts w:hint="eastAsia"/>
                <w:color w:val="000000" w:themeColor="text1"/>
                <w:szCs w:val="21"/>
              </w:rPr>
              <w:t>、</w:t>
            </w:r>
            <w:r w:rsidRPr="00AE1571">
              <w:rPr>
                <w:rFonts w:cs="Times New Roman"/>
                <w:bCs/>
                <w:color w:val="000000" w:themeColor="text1"/>
                <w:szCs w:val="32"/>
              </w:rPr>
              <w:t>SS</w:t>
            </w:r>
            <w:r w:rsidRPr="00AE1571">
              <w:rPr>
                <w:rFonts w:cs="Times New Roman" w:hint="eastAsia"/>
                <w:bCs/>
                <w:color w:val="000000" w:themeColor="text1"/>
                <w:szCs w:val="32"/>
              </w:rPr>
              <w:t xml:space="preserve"> 70</w:t>
            </w:r>
            <w:r w:rsidRPr="00AE1571">
              <w:rPr>
                <w:rFonts w:hint="eastAsia"/>
                <w:color w:val="000000" w:themeColor="text1"/>
              </w:rPr>
              <w:t>mg/L</w:t>
            </w:r>
            <w:r w:rsidRPr="00AE1571">
              <w:rPr>
                <w:rFonts w:hint="eastAsia"/>
                <w:color w:val="000000" w:themeColor="text1"/>
                <w:szCs w:val="21"/>
              </w:rPr>
              <w:t>、</w:t>
            </w:r>
            <w:r w:rsidRPr="00AE1571">
              <w:rPr>
                <w:rFonts w:cs="Times New Roman" w:hint="eastAsia"/>
                <w:bCs/>
                <w:color w:val="000000" w:themeColor="text1"/>
                <w:szCs w:val="32"/>
              </w:rPr>
              <w:t>动植物油</w:t>
            </w:r>
            <w:r w:rsidRPr="00AE1571">
              <w:rPr>
                <w:rFonts w:cs="Times New Roman" w:hint="eastAsia"/>
                <w:bCs/>
                <w:color w:val="000000" w:themeColor="text1"/>
                <w:szCs w:val="32"/>
              </w:rPr>
              <w:t>15</w:t>
            </w:r>
            <w:r w:rsidRPr="00AE1571">
              <w:rPr>
                <w:rFonts w:hint="eastAsia"/>
                <w:color w:val="000000" w:themeColor="text1"/>
              </w:rPr>
              <w:t>mg/L</w:t>
            </w:r>
            <w:r w:rsidRPr="00AE1571">
              <w:rPr>
                <w:rFonts w:hint="eastAsia"/>
                <w:color w:val="000000" w:themeColor="text1"/>
                <w:szCs w:val="21"/>
              </w:rPr>
              <w:t>、阴离子表面活性剂（</w:t>
            </w:r>
            <w:r w:rsidRPr="00AE1571">
              <w:rPr>
                <w:rFonts w:hint="eastAsia"/>
                <w:color w:val="000000" w:themeColor="text1"/>
                <w:szCs w:val="21"/>
              </w:rPr>
              <w:t>LAS</w:t>
            </w:r>
            <w:r w:rsidRPr="00AE1571">
              <w:rPr>
                <w:rFonts w:hint="eastAsia"/>
                <w:color w:val="000000" w:themeColor="text1"/>
                <w:szCs w:val="21"/>
              </w:rPr>
              <w:t>）</w:t>
            </w:r>
            <w:r w:rsidRPr="00AE1571">
              <w:rPr>
                <w:rFonts w:hint="eastAsia"/>
                <w:color w:val="000000" w:themeColor="text1"/>
                <w:szCs w:val="21"/>
              </w:rPr>
              <w:t>10</w:t>
            </w:r>
            <w:r w:rsidRPr="00AE1571">
              <w:rPr>
                <w:rFonts w:hint="eastAsia"/>
                <w:color w:val="000000" w:themeColor="text1"/>
              </w:rPr>
              <w:t>mg/L</w:t>
            </w:r>
            <w:r w:rsidRPr="00AE1571">
              <w:rPr>
                <w:rFonts w:hint="eastAsia"/>
                <w:color w:val="000000" w:themeColor="text1"/>
                <w:szCs w:val="21"/>
              </w:rPr>
              <w:t>、总磷</w:t>
            </w:r>
            <w:r w:rsidRPr="00AE1571">
              <w:rPr>
                <w:rFonts w:hint="eastAsia"/>
                <w:color w:val="000000" w:themeColor="text1"/>
                <w:szCs w:val="21"/>
              </w:rPr>
              <w:t>2</w:t>
            </w:r>
            <w:r w:rsidRPr="00AE1571">
              <w:rPr>
                <w:rFonts w:hint="eastAsia"/>
                <w:color w:val="000000" w:themeColor="text1"/>
              </w:rPr>
              <w:t>mg/L</w:t>
            </w:r>
            <w:r w:rsidRPr="00AE1571">
              <w:rPr>
                <w:rFonts w:hint="eastAsia"/>
                <w:color w:val="000000" w:themeColor="text1"/>
                <w:szCs w:val="21"/>
              </w:rPr>
              <w:t>、总氮</w:t>
            </w:r>
            <w:r w:rsidRPr="00AE1571">
              <w:rPr>
                <w:rFonts w:hint="eastAsia"/>
                <w:color w:val="000000" w:themeColor="text1"/>
                <w:szCs w:val="21"/>
              </w:rPr>
              <w:t>40</w:t>
            </w:r>
            <w:r w:rsidRPr="00AE1571">
              <w:rPr>
                <w:rFonts w:hint="eastAsia"/>
                <w:color w:val="000000" w:themeColor="text1"/>
              </w:rPr>
              <w:t>mg/L</w:t>
            </w:r>
            <w:r w:rsidRPr="00AE1571">
              <w:rPr>
                <w:rFonts w:hint="eastAsia"/>
                <w:color w:val="000000" w:themeColor="text1"/>
                <w:szCs w:val="21"/>
              </w:rPr>
              <w:t>）</w:t>
            </w:r>
            <w:r w:rsidRPr="00AE1571">
              <w:rPr>
                <w:rFonts w:hint="eastAsia"/>
                <w:color w:val="000000" w:themeColor="text1"/>
              </w:rPr>
              <w:t>。</w:t>
            </w:r>
          </w:p>
          <w:p w14:paraId="58F8BC69"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2</w:t>
            </w:r>
            <w:r w:rsidRPr="00AE1571">
              <w:rPr>
                <w:rFonts w:cs="Times New Roman" w:hint="eastAsia"/>
                <w:b/>
                <w:bCs/>
                <w:color w:val="000000" w:themeColor="text1"/>
              </w:rPr>
              <w:t>）废气</w:t>
            </w:r>
          </w:p>
          <w:p w14:paraId="5960FCA8" w14:textId="77777777" w:rsidR="006220EB" w:rsidRPr="00AE1571" w:rsidRDefault="00000000">
            <w:pPr>
              <w:ind w:firstLine="480"/>
              <w:rPr>
                <w:color w:val="000000" w:themeColor="text1"/>
              </w:rPr>
            </w:pPr>
            <w:r w:rsidRPr="00AE1571">
              <w:rPr>
                <w:rFonts w:hint="eastAsia"/>
                <w:color w:val="000000" w:themeColor="text1"/>
              </w:rPr>
              <w:t>①有组织废气：</w:t>
            </w:r>
          </w:p>
          <w:p w14:paraId="78C9A42D" w14:textId="77777777" w:rsidR="006220EB" w:rsidRPr="00AE1571" w:rsidRDefault="00000000">
            <w:pPr>
              <w:ind w:firstLine="480"/>
              <w:rPr>
                <w:color w:val="000000" w:themeColor="text1"/>
              </w:rPr>
            </w:pPr>
            <w:r w:rsidRPr="00AE1571">
              <w:rPr>
                <w:rFonts w:cs="Times New Roman" w:hint="eastAsia"/>
                <w:color w:val="000000" w:themeColor="text1"/>
              </w:rPr>
              <w:t>塑胶料押出、挤出及注塑废气排气筒</w:t>
            </w:r>
            <w:r w:rsidRPr="00AE1571">
              <w:rPr>
                <w:rFonts w:hint="eastAsia"/>
                <w:color w:val="000000" w:themeColor="text1"/>
              </w:rPr>
              <w:t>DA001</w:t>
            </w:r>
            <w:r w:rsidRPr="00AE1571">
              <w:rPr>
                <w:rFonts w:hint="eastAsia"/>
                <w:color w:val="000000" w:themeColor="text1"/>
              </w:rPr>
              <w:t>出口监测结果表明：有组织废气中的非甲烷总烃</w:t>
            </w:r>
            <w:r w:rsidRPr="00AE1571">
              <w:rPr>
                <w:rFonts w:hint="eastAsia"/>
                <w:bCs/>
                <w:color w:val="000000" w:themeColor="text1"/>
              </w:rPr>
              <w:t>监测值符合广东省地方标准《固定污染源挥发性有机物综合排放标准》（</w:t>
            </w:r>
            <w:r w:rsidRPr="00AE1571">
              <w:rPr>
                <w:rFonts w:hint="eastAsia"/>
                <w:bCs/>
                <w:color w:val="000000" w:themeColor="text1"/>
              </w:rPr>
              <w:t>DB44/2367-2022</w:t>
            </w:r>
            <w:r w:rsidRPr="00AE1571">
              <w:rPr>
                <w:rFonts w:hint="eastAsia"/>
                <w:bCs/>
                <w:color w:val="000000" w:themeColor="text1"/>
              </w:rPr>
              <w:t>）表</w:t>
            </w:r>
            <w:r w:rsidRPr="00AE1571">
              <w:rPr>
                <w:rFonts w:hint="eastAsia"/>
                <w:bCs/>
                <w:color w:val="000000" w:themeColor="text1"/>
              </w:rPr>
              <w:t>1</w:t>
            </w:r>
            <w:r w:rsidRPr="00AE1571">
              <w:rPr>
                <w:rFonts w:hint="eastAsia"/>
                <w:bCs/>
                <w:color w:val="000000" w:themeColor="text1"/>
              </w:rPr>
              <w:t>挥发性有机物排放限值和《合成树脂工业污染物排放标准》（</w:t>
            </w:r>
            <w:r w:rsidRPr="00AE1571">
              <w:rPr>
                <w:rFonts w:hint="eastAsia"/>
                <w:bCs/>
                <w:color w:val="000000" w:themeColor="text1"/>
              </w:rPr>
              <w:t>GB31572-2015</w:t>
            </w:r>
            <w:r w:rsidRPr="00AE1571">
              <w:rPr>
                <w:rFonts w:hint="eastAsia"/>
                <w:bCs/>
                <w:color w:val="000000" w:themeColor="text1"/>
              </w:rPr>
              <w:t>）表</w:t>
            </w:r>
            <w:r w:rsidRPr="00AE1571">
              <w:rPr>
                <w:rFonts w:hint="eastAsia"/>
                <w:bCs/>
                <w:color w:val="000000" w:themeColor="text1"/>
              </w:rPr>
              <w:t>5</w:t>
            </w:r>
            <w:r w:rsidRPr="00AE1571">
              <w:rPr>
                <w:rFonts w:hint="eastAsia"/>
                <w:bCs/>
                <w:color w:val="000000" w:themeColor="text1"/>
              </w:rPr>
              <w:t>规定的大气污染物特别排放限值的较严值</w:t>
            </w:r>
            <w:r w:rsidRPr="00AE1571">
              <w:rPr>
                <w:rFonts w:hint="eastAsia"/>
                <w:color w:val="000000" w:themeColor="text1"/>
              </w:rPr>
              <w:t>（非甲烷总烃排放浓度</w:t>
            </w:r>
            <w:r w:rsidRPr="00AE1571">
              <w:rPr>
                <w:rFonts w:hint="eastAsia"/>
                <w:color w:val="000000" w:themeColor="text1"/>
              </w:rPr>
              <w:t>60</w:t>
            </w:r>
            <w:r w:rsidRPr="00AE1571">
              <w:rPr>
                <w:color w:val="000000" w:themeColor="text1"/>
              </w:rPr>
              <w:t>mg/m</w:t>
            </w:r>
            <w:r w:rsidRPr="00AE1571">
              <w:rPr>
                <w:color w:val="000000" w:themeColor="text1"/>
                <w:vertAlign w:val="superscript"/>
              </w:rPr>
              <w:t>3</w:t>
            </w:r>
            <w:r w:rsidRPr="00AE1571">
              <w:rPr>
                <w:rFonts w:hint="eastAsia"/>
                <w:color w:val="000000" w:themeColor="text1"/>
              </w:rPr>
              <w:t>），</w:t>
            </w:r>
            <w:r w:rsidRPr="00AE1571">
              <w:rPr>
                <w:rFonts w:hint="eastAsia"/>
                <w:color w:val="000000" w:themeColor="text1"/>
              </w:rPr>
              <w:t>TVOC</w:t>
            </w:r>
            <w:r w:rsidRPr="00AE1571">
              <w:rPr>
                <w:rFonts w:hint="eastAsia"/>
                <w:bCs/>
                <w:color w:val="000000" w:themeColor="text1"/>
              </w:rPr>
              <w:t>监测值符合广东省地方标准《固定污染源挥发性有机物综合排放标准》（</w:t>
            </w:r>
            <w:r w:rsidRPr="00AE1571">
              <w:rPr>
                <w:rFonts w:hint="eastAsia"/>
                <w:bCs/>
                <w:color w:val="000000" w:themeColor="text1"/>
              </w:rPr>
              <w:t>DB44/2367-2022</w:t>
            </w:r>
            <w:r w:rsidRPr="00AE1571">
              <w:rPr>
                <w:rFonts w:hint="eastAsia"/>
                <w:bCs/>
                <w:color w:val="000000" w:themeColor="text1"/>
              </w:rPr>
              <w:t>）表</w:t>
            </w:r>
            <w:r w:rsidRPr="00AE1571">
              <w:rPr>
                <w:rFonts w:hint="eastAsia"/>
                <w:bCs/>
                <w:color w:val="000000" w:themeColor="text1"/>
              </w:rPr>
              <w:t>1</w:t>
            </w:r>
            <w:r w:rsidRPr="00AE1571">
              <w:rPr>
                <w:rFonts w:hint="eastAsia"/>
                <w:bCs/>
                <w:color w:val="000000" w:themeColor="text1"/>
              </w:rPr>
              <w:t>挥发性有机物排放限值</w:t>
            </w:r>
            <w:r w:rsidRPr="00AE1571">
              <w:rPr>
                <w:rFonts w:hint="eastAsia"/>
                <w:color w:val="000000" w:themeColor="text1"/>
              </w:rPr>
              <w:t>（</w:t>
            </w:r>
            <w:r w:rsidRPr="00AE1571">
              <w:rPr>
                <w:rFonts w:hint="eastAsia"/>
                <w:color w:val="000000" w:themeColor="text1"/>
              </w:rPr>
              <w:t>TVOC</w:t>
            </w:r>
            <w:r w:rsidRPr="00AE1571">
              <w:rPr>
                <w:rFonts w:hint="eastAsia"/>
                <w:color w:val="000000" w:themeColor="text1"/>
              </w:rPr>
              <w:t>排放浓度</w:t>
            </w:r>
            <w:r w:rsidRPr="00AE1571">
              <w:rPr>
                <w:rFonts w:hint="eastAsia"/>
                <w:color w:val="000000" w:themeColor="text1"/>
              </w:rPr>
              <w:t>100</w:t>
            </w:r>
            <w:r w:rsidRPr="00AE1571">
              <w:rPr>
                <w:color w:val="000000" w:themeColor="text1"/>
              </w:rPr>
              <w:t>mg/m</w:t>
            </w:r>
            <w:r w:rsidRPr="00AE1571">
              <w:rPr>
                <w:color w:val="000000" w:themeColor="text1"/>
                <w:vertAlign w:val="superscript"/>
              </w:rPr>
              <w:t>3</w:t>
            </w:r>
            <w:r w:rsidRPr="00AE1571">
              <w:rPr>
                <w:rFonts w:hint="eastAsia"/>
                <w:color w:val="000000" w:themeColor="text1"/>
              </w:rPr>
              <w:t>），氯化氢、氯乙烯监测值符合广东省地方标准《大气污染物排放限值》（</w:t>
            </w:r>
            <w:r w:rsidRPr="00AE1571">
              <w:rPr>
                <w:rFonts w:hint="eastAsia"/>
                <w:color w:val="000000" w:themeColor="text1"/>
              </w:rPr>
              <w:t>DB44/27-2001</w:t>
            </w:r>
            <w:r w:rsidRPr="00AE1571">
              <w:rPr>
                <w:rFonts w:hint="eastAsia"/>
                <w:color w:val="000000" w:themeColor="text1"/>
              </w:rPr>
              <w:t>）第二时段二级标准（氯化氢排放浓度</w:t>
            </w:r>
            <w:r w:rsidRPr="00AE1571">
              <w:rPr>
                <w:rFonts w:hint="eastAsia"/>
                <w:color w:val="000000" w:themeColor="text1"/>
              </w:rPr>
              <w:t>100</w:t>
            </w:r>
            <w:r w:rsidRPr="00AE1571">
              <w:rPr>
                <w:color w:val="000000" w:themeColor="text1"/>
              </w:rPr>
              <w:t>mg/m</w:t>
            </w:r>
            <w:r w:rsidRPr="00AE1571">
              <w:rPr>
                <w:color w:val="000000" w:themeColor="text1"/>
                <w:vertAlign w:val="superscript"/>
              </w:rPr>
              <w:t>3</w:t>
            </w:r>
            <w:r w:rsidRPr="00AE1571">
              <w:rPr>
                <w:rFonts w:hint="eastAsia"/>
                <w:color w:val="000000" w:themeColor="text1"/>
              </w:rPr>
              <w:t>、排放速率</w:t>
            </w:r>
            <w:r w:rsidRPr="00AE1571">
              <w:rPr>
                <w:rFonts w:hint="eastAsia"/>
                <w:color w:val="000000" w:themeColor="text1"/>
              </w:rPr>
              <w:t>0.18kg/h</w:t>
            </w:r>
            <w:r w:rsidRPr="00AE1571">
              <w:rPr>
                <w:rFonts w:hint="eastAsia"/>
                <w:color w:val="000000" w:themeColor="text1"/>
              </w:rPr>
              <w:t>，氯乙烯排放浓度</w:t>
            </w:r>
            <w:r w:rsidRPr="00AE1571">
              <w:rPr>
                <w:rFonts w:hint="eastAsia"/>
                <w:color w:val="000000" w:themeColor="text1"/>
              </w:rPr>
              <w:t>36</w:t>
            </w:r>
            <w:r w:rsidRPr="00AE1571">
              <w:rPr>
                <w:color w:val="000000" w:themeColor="text1"/>
              </w:rPr>
              <w:t>mg/m</w:t>
            </w:r>
            <w:r w:rsidRPr="00AE1571">
              <w:rPr>
                <w:color w:val="000000" w:themeColor="text1"/>
                <w:vertAlign w:val="superscript"/>
              </w:rPr>
              <w:t>3</w:t>
            </w:r>
            <w:r w:rsidRPr="00AE1571">
              <w:rPr>
                <w:rFonts w:hint="eastAsia"/>
                <w:color w:val="000000" w:themeColor="text1"/>
              </w:rPr>
              <w:t>、排放速率</w:t>
            </w:r>
            <w:r w:rsidRPr="00AE1571">
              <w:rPr>
                <w:rFonts w:hint="eastAsia"/>
                <w:color w:val="000000" w:themeColor="text1"/>
              </w:rPr>
              <w:t>0.5kg/h</w:t>
            </w:r>
            <w:r w:rsidRPr="00AE1571">
              <w:rPr>
                <w:rFonts w:hint="eastAsia"/>
                <w:color w:val="000000" w:themeColor="text1"/>
              </w:rPr>
              <w:t>），臭气浓度监测值符合《恶臭污染物排放标准》（</w:t>
            </w:r>
            <w:r w:rsidRPr="00AE1571">
              <w:rPr>
                <w:rFonts w:hint="eastAsia"/>
                <w:color w:val="000000" w:themeColor="text1"/>
              </w:rPr>
              <w:t>GB14554-93</w:t>
            </w:r>
            <w:r w:rsidRPr="00AE1571">
              <w:rPr>
                <w:rFonts w:hint="eastAsia"/>
                <w:color w:val="000000" w:themeColor="text1"/>
              </w:rPr>
              <w:t>）中表</w:t>
            </w:r>
            <w:r w:rsidRPr="00AE1571">
              <w:rPr>
                <w:rFonts w:hint="eastAsia"/>
                <w:color w:val="000000" w:themeColor="text1"/>
              </w:rPr>
              <w:t>2</w:t>
            </w:r>
            <w:r w:rsidRPr="00AE1571">
              <w:rPr>
                <w:rFonts w:hint="eastAsia"/>
                <w:color w:val="000000" w:themeColor="text1"/>
              </w:rPr>
              <w:t>恶臭污染物排放标准值要求（臭气浓度</w:t>
            </w:r>
            <w:r w:rsidRPr="00AE1571">
              <w:rPr>
                <w:rFonts w:hint="eastAsia"/>
                <w:color w:val="000000" w:themeColor="text1"/>
              </w:rPr>
              <w:t>2000</w:t>
            </w:r>
            <w:r w:rsidRPr="00AE1571">
              <w:rPr>
                <w:rFonts w:hint="eastAsia"/>
                <w:color w:val="000000" w:themeColor="text1"/>
              </w:rPr>
              <w:t>（无量纲））。</w:t>
            </w:r>
          </w:p>
          <w:p w14:paraId="6AAC48CF" w14:textId="77777777" w:rsidR="006220EB" w:rsidRPr="00AE1571" w:rsidRDefault="00000000">
            <w:pPr>
              <w:ind w:firstLine="480"/>
              <w:rPr>
                <w:color w:val="000000" w:themeColor="text1"/>
              </w:rPr>
            </w:pPr>
            <w:r w:rsidRPr="00AE1571">
              <w:rPr>
                <w:rFonts w:hint="eastAsia"/>
                <w:color w:val="000000" w:themeColor="text1"/>
              </w:rPr>
              <w:t>混炼（含硫化）、押出、上胶废气排气筒</w:t>
            </w:r>
            <w:r w:rsidRPr="00AE1571">
              <w:rPr>
                <w:rFonts w:hint="eastAsia"/>
                <w:color w:val="000000" w:themeColor="text1"/>
              </w:rPr>
              <w:t>DA002</w:t>
            </w:r>
            <w:r w:rsidRPr="00AE1571">
              <w:rPr>
                <w:rFonts w:hint="eastAsia"/>
                <w:color w:val="000000" w:themeColor="text1"/>
              </w:rPr>
              <w:t>出口监测结果表明：有组织废气中的非甲烷总烃</w:t>
            </w:r>
            <w:r w:rsidRPr="00AE1571">
              <w:rPr>
                <w:rFonts w:hint="eastAsia"/>
                <w:bCs/>
                <w:color w:val="000000" w:themeColor="text1"/>
              </w:rPr>
              <w:t>监测值符合《橡胶制品工业污染物排放标准》（</w:t>
            </w:r>
            <w:r w:rsidRPr="00AE1571">
              <w:rPr>
                <w:rFonts w:hint="eastAsia"/>
                <w:bCs/>
                <w:color w:val="000000" w:themeColor="text1"/>
              </w:rPr>
              <w:t>GB27632-2011</w:t>
            </w:r>
            <w:r w:rsidRPr="00AE1571">
              <w:rPr>
                <w:rFonts w:hint="eastAsia"/>
                <w:bCs/>
                <w:color w:val="000000" w:themeColor="text1"/>
              </w:rPr>
              <w:t>）表</w:t>
            </w:r>
            <w:r w:rsidRPr="00AE1571">
              <w:rPr>
                <w:rFonts w:hint="eastAsia"/>
                <w:bCs/>
                <w:color w:val="000000" w:themeColor="text1"/>
              </w:rPr>
              <w:t>5</w:t>
            </w:r>
            <w:r w:rsidRPr="00AE1571">
              <w:rPr>
                <w:rFonts w:hint="eastAsia"/>
                <w:bCs/>
                <w:color w:val="000000" w:themeColor="text1"/>
              </w:rPr>
              <w:t>新建企业大气污染物排放限值</w:t>
            </w:r>
            <w:r w:rsidRPr="00AE1571">
              <w:rPr>
                <w:rFonts w:hint="eastAsia"/>
                <w:color w:val="000000" w:themeColor="text1"/>
              </w:rPr>
              <w:t>（非甲烷总烃排放浓度</w:t>
            </w:r>
            <w:r w:rsidRPr="00AE1571">
              <w:rPr>
                <w:rFonts w:hint="eastAsia"/>
                <w:color w:val="000000" w:themeColor="text1"/>
              </w:rPr>
              <w:t>10</w:t>
            </w:r>
            <w:r w:rsidRPr="00AE1571">
              <w:rPr>
                <w:color w:val="000000" w:themeColor="text1"/>
              </w:rPr>
              <w:t>mg/m</w:t>
            </w:r>
            <w:r w:rsidRPr="00AE1571">
              <w:rPr>
                <w:color w:val="000000" w:themeColor="text1"/>
                <w:vertAlign w:val="superscript"/>
              </w:rPr>
              <w:t>3</w:t>
            </w:r>
            <w:r w:rsidRPr="00AE1571">
              <w:rPr>
                <w:rFonts w:hint="eastAsia"/>
                <w:color w:val="000000" w:themeColor="text1"/>
              </w:rPr>
              <w:t>），臭气浓度监测值符合《恶臭污染物排放标准》（</w:t>
            </w:r>
            <w:r w:rsidRPr="00AE1571">
              <w:rPr>
                <w:rFonts w:hint="eastAsia"/>
                <w:color w:val="000000" w:themeColor="text1"/>
              </w:rPr>
              <w:t>GB14554-93</w:t>
            </w:r>
            <w:r w:rsidRPr="00AE1571">
              <w:rPr>
                <w:rFonts w:hint="eastAsia"/>
                <w:color w:val="000000" w:themeColor="text1"/>
              </w:rPr>
              <w:t>）中表</w:t>
            </w:r>
            <w:r w:rsidRPr="00AE1571">
              <w:rPr>
                <w:rFonts w:hint="eastAsia"/>
                <w:color w:val="000000" w:themeColor="text1"/>
              </w:rPr>
              <w:t>2</w:t>
            </w:r>
            <w:r w:rsidRPr="00AE1571">
              <w:rPr>
                <w:rFonts w:hint="eastAsia"/>
                <w:color w:val="000000" w:themeColor="text1"/>
              </w:rPr>
              <w:t>恶臭污染物排放标准值要求（臭气浓度</w:t>
            </w:r>
            <w:r w:rsidRPr="00AE1571">
              <w:rPr>
                <w:rFonts w:hint="eastAsia"/>
                <w:color w:val="000000" w:themeColor="text1"/>
              </w:rPr>
              <w:t>2000</w:t>
            </w:r>
            <w:r w:rsidRPr="00AE1571">
              <w:rPr>
                <w:rFonts w:hint="eastAsia"/>
                <w:color w:val="000000" w:themeColor="text1"/>
              </w:rPr>
              <w:t>（无量纲））</w:t>
            </w:r>
            <w:r w:rsidRPr="00AE1571">
              <w:rPr>
                <w:rFonts w:cs="Times New Roman" w:hint="eastAsia"/>
                <w:color w:val="000000" w:themeColor="text1"/>
              </w:rPr>
              <w:t>。</w:t>
            </w:r>
          </w:p>
          <w:bookmarkEnd w:id="64"/>
          <w:p w14:paraId="6E720DC7"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②无组织废气</w:t>
            </w:r>
          </w:p>
          <w:p w14:paraId="288790AB" w14:textId="77777777" w:rsidR="006220EB" w:rsidRPr="00AE1571" w:rsidRDefault="00000000">
            <w:pPr>
              <w:ind w:firstLine="480"/>
              <w:rPr>
                <w:rFonts w:cs="Times New Roman"/>
                <w:color w:val="000000" w:themeColor="text1"/>
              </w:rPr>
            </w:pPr>
            <w:r w:rsidRPr="00AE1571">
              <w:rPr>
                <w:rFonts w:hint="eastAsia"/>
                <w:color w:val="000000" w:themeColor="text1"/>
              </w:rPr>
              <w:t>厂界无组织排放的</w:t>
            </w:r>
            <w:r w:rsidRPr="00AE1571">
              <w:rPr>
                <w:rFonts w:cs="Times New Roman" w:hint="eastAsia"/>
                <w:color w:val="000000" w:themeColor="text1"/>
              </w:rPr>
              <w:t>非甲烷总烃符合</w:t>
            </w:r>
            <w:r w:rsidRPr="00AE1571">
              <w:rPr>
                <w:rFonts w:hint="eastAsia"/>
                <w:bCs/>
                <w:color w:val="000000" w:themeColor="text1"/>
              </w:rPr>
              <w:t>《合成树脂工业污染物排放标准》（</w:t>
            </w:r>
            <w:r w:rsidRPr="00AE1571">
              <w:rPr>
                <w:rFonts w:hint="eastAsia"/>
                <w:bCs/>
                <w:color w:val="000000" w:themeColor="text1"/>
              </w:rPr>
              <w:t>GB31572-2015</w:t>
            </w:r>
            <w:r w:rsidRPr="00AE1571">
              <w:rPr>
                <w:rFonts w:hint="eastAsia"/>
                <w:bCs/>
                <w:color w:val="000000" w:themeColor="text1"/>
              </w:rPr>
              <w:t>）表</w:t>
            </w:r>
            <w:r w:rsidRPr="00AE1571">
              <w:rPr>
                <w:rFonts w:hint="eastAsia"/>
                <w:bCs/>
                <w:color w:val="000000" w:themeColor="text1"/>
              </w:rPr>
              <w:t>9</w:t>
            </w:r>
            <w:r w:rsidRPr="00AE1571">
              <w:rPr>
                <w:rFonts w:hint="eastAsia"/>
                <w:bCs/>
                <w:color w:val="000000" w:themeColor="text1"/>
              </w:rPr>
              <w:t>规定的企业边界大气污染物浓度限值和《橡胶制品工业污染</w:t>
            </w:r>
            <w:r w:rsidRPr="00AE1571">
              <w:rPr>
                <w:rFonts w:hint="eastAsia"/>
                <w:bCs/>
                <w:color w:val="000000" w:themeColor="text1"/>
              </w:rPr>
              <w:lastRenderedPageBreak/>
              <w:t>物排放标准》（</w:t>
            </w:r>
            <w:r w:rsidRPr="00AE1571">
              <w:rPr>
                <w:rFonts w:hint="eastAsia"/>
                <w:bCs/>
                <w:color w:val="000000" w:themeColor="text1"/>
              </w:rPr>
              <w:t>GB27632-2011</w:t>
            </w:r>
            <w:r w:rsidRPr="00AE1571">
              <w:rPr>
                <w:rFonts w:hint="eastAsia"/>
                <w:bCs/>
                <w:color w:val="000000" w:themeColor="text1"/>
              </w:rPr>
              <w:t>）表</w:t>
            </w:r>
            <w:r w:rsidRPr="00AE1571">
              <w:rPr>
                <w:rFonts w:hint="eastAsia"/>
                <w:bCs/>
                <w:color w:val="000000" w:themeColor="text1"/>
              </w:rPr>
              <w:t>6</w:t>
            </w:r>
            <w:r w:rsidRPr="00AE1571">
              <w:rPr>
                <w:rFonts w:hint="eastAsia"/>
                <w:bCs/>
                <w:color w:val="000000" w:themeColor="text1"/>
              </w:rPr>
              <w:t>现有和新建企业厂界无组织排放限值的较严值</w:t>
            </w:r>
            <w:r w:rsidRPr="00AE1571">
              <w:rPr>
                <w:rFonts w:cs="Times New Roman" w:hint="eastAsia"/>
                <w:color w:val="000000" w:themeColor="text1"/>
              </w:rPr>
              <w:t>（非甲烷总烃</w:t>
            </w:r>
            <w:r w:rsidRPr="00AE1571">
              <w:rPr>
                <w:rFonts w:cs="Times New Roman" w:hint="eastAsia"/>
                <w:color w:val="000000" w:themeColor="text1"/>
              </w:rPr>
              <w:t>4.0</w:t>
            </w:r>
            <w:r w:rsidRPr="00AE1571">
              <w:rPr>
                <w:rFonts w:cs="Times New Roman"/>
                <w:color w:val="000000" w:themeColor="text1"/>
                <w:szCs w:val="24"/>
              </w:rPr>
              <w:t>mg/m</w:t>
            </w:r>
            <w:r w:rsidRPr="00AE1571">
              <w:rPr>
                <w:rFonts w:cs="Times New Roman"/>
                <w:color w:val="000000" w:themeColor="text1"/>
                <w:szCs w:val="24"/>
                <w:vertAlign w:val="superscript"/>
              </w:rPr>
              <w:t>3</w:t>
            </w:r>
            <w:r w:rsidRPr="00AE1571">
              <w:rPr>
                <w:rFonts w:cs="Times New Roman" w:hint="eastAsia"/>
                <w:color w:val="000000" w:themeColor="text1"/>
              </w:rPr>
              <w:t>），氯化氢、氯乙烯监测值均可符合广东省地方标准《大气污染物排放限值》（</w:t>
            </w:r>
            <w:r w:rsidRPr="00AE1571">
              <w:rPr>
                <w:rFonts w:cs="Times New Roman" w:hint="eastAsia"/>
                <w:color w:val="000000" w:themeColor="text1"/>
              </w:rPr>
              <w:t>DB44/27-2001</w:t>
            </w:r>
            <w:r w:rsidRPr="00AE1571">
              <w:rPr>
                <w:rFonts w:cs="Times New Roman" w:hint="eastAsia"/>
                <w:color w:val="000000" w:themeColor="text1"/>
              </w:rPr>
              <w:t>）第二时段无组织排放监控浓度限值（氯化氢</w:t>
            </w:r>
            <w:r w:rsidRPr="00AE1571">
              <w:rPr>
                <w:rFonts w:cs="Times New Roman" w:hint="eastAsia"/>
                <w:color w:val="000000" w:themeColor="text1"/>
              </w:rPr>
              <w:t>0.2</w:t>
            </w:r>
            <w:r w:rsidRPr="00AE1571">
              <w:rPr>
                <w:rFonts w:cs="Times New Roman"/>
                <w:color w:val="000000" w:themeColor="text1"/>
                <w:szCs w:val="24"/>
              </w:rPr>
              <w:t>mg/m</w:t>
            </w:r>
            <w:r w:rsidRPr="00AE1571">
              <w:rPr>
                <w:rFonts w:cs="Times New Roman"/>
                <w:color w:val="000000" w:themeColor="text1"/>
                <w:szCs w:val="24"/>
                <w:vertAlign w:val="superscript"/>
              </w:rPr>
              <w:t>3</w:t>
            </w:r>
            <w:r w:rsidRPr="00AE1571">
              <w:rPr>
                <w:rFonts w:cs="Times New Roman" w:hint="eastAsia"/>
                <w:color w:val="000000" w:themeColor="text1"/>
              </w:rPr>
              <w:t>、氯乙烯</w:t>
            </w:r>
            <w:r w:rsidRPr="00AE1571">
              <w:rPr>
                <w:rFonts w:cs="Times New Roman" w:hint="eastAsia"/>
                <w:color w:val="000000" w:themeColor="text1"/>
              </w:rPr>
              <w:t>0.6</w:t>
            </w:r>
            <w:r w:rsidRPr="00AE1571">
              <w:rPr>
                <w:rFonts w:cs="Times New Roman"/>
                <w:color w:val="000000" w:themeColor="text1"/>
                <w:szCs w:val="24"/>
              </w:rPr>
              <w:t>mg/m</w:t>
            </w:r>
            <w:r w:rsidRPr="00AE1571">
              <w:rPr>
                <w:rFonts w:cs="Times New Roman"/>
                <w:color w:val="000000" w:themeColor="text1"/>
                <w:szCs w:val="24"/>
                <w:vertAlign w:val="superscript"/>
              </w:rPr>
              <w:t>3</w:t>
            </w:r>
            <w:r w:rsidRPr="00AE1571">
              <w:rPr>
                <w:rFonts w:cs="Times New Roman" w:hint="eastAsia"/>
                <w:color w:val="000000" w:themeColor="text1"/>
              </w:rPr>
              <w:t>），臭气浓度符合《恶臭污染物排放标准》（</w:t>
            </w:r>
            <w:r w:rsidRPr="00AE1571">
              <w:rPr>
                <w:rFonts w:cs="Times New Roman" w:hint="eastAsia"/>
                <w:color w:val="000000" w:themeColor="text1"/>
              </w:rPr>
              <w:t>GB14554-93</w:t>
            </w:r>
            <w:r w:rsidRPr="00AE1571">
              <w:rPr>
                <w:rFonts w:cs="Times New Roman" w:hint="eastAsia"/>
                <w:color w:val="000000" w:themeColor="text1"/>
              </w:rPr>
              <w:t>）表</w:t>
            </w:r>
            <w:r w:rsidRPr="00AE1571">
              <w:rPr>
                <w:rFonts w:cs="Times New Roman" w:hint="eastAsia"/>
                <w:color w:val="000000" w:themeColor="text1"/>
              </w:rPr>
              <w:t>1</w:t>
            </w:r>
            <w:r w:rsidRPr="00AE1571">
              <w:rPr>
                <w:rFonts w:cs="Times New Roman" w:hint="eastAsia"/>
                <w:color w:val="000000" w:themeColor="text1"/>
              </w:rPr>
              <w:t>新改扩建二级标准限值（臭气浓度</w:t>
            </w:r>
            <w:r w:rsidRPr="00AE1571">
              <w:rPr>
                <w:rFonts w:cs="Times New Roman" w:hint="eastAsia"/>
                <w:color w:val="000000" w:themeColor="text1"/>
              </w:rPr>
              <w:t>20</w:t>
            </w:r>
            <w:r w:rsidRPr="00AE1571">
              <w:rPr>
                <w:rFonts w:cs="Times New Roman" w:hint="eastAsia"/>
                <w:color w:val="000000" w:themeColor="text1"/>
              </w:rPr>
              <w:t>（无量纲））。</w:t>
            </w:r>
          </w:p>
          <w:p w14:paraId="73C5AFE2" w14:textId="77777777" w:rsidR="006220EB" w:rsidRPr="00AE1571" w:rsidRDefault="00000000">
            <w:pPr>
              <w:ind w:firstLine="480"/>
              <w:rPr>
                <w:rFonts w:cs="Times New Roman"/>
                <w:color w:val="000000" w:themeColor="text1"/>
              </w:rPr>
            </w:pPr>
            <w:r w:rsidRPr="00AE1571">
              <w:rPr>
                <w:color w:val="000000" w:themeColor="text1"/>
              </w:rPr>
              <w:t>厂区内无组织排放的非甲烷总烃</w:t>
            </w:r>
            <w:r w:rsidRPr="00AE1571">
              <w:rPr>
                <w:rFonts w:hint="eastAsia"/>
                <w:color w:val="000000" w:themeColor="text1"/>
              </w:rPr>
              <w:t>监测值均可满足广东省《固定污染源挥发性有机物综合排放标准》（</w:t>
            </w:r>
            <w:r w:rsidRPr="00AE1571">
              <w:rPr>
                <w:rFonts w:hint="eastAsia"/>
                <w:color w:val="000000" w:themeColor="text1"/>
              </w:rPr>
              <w:t>DB44/2367-2022</w:t>
            </w:r>
            <w:r w:rsidRPr="00AE1571">
              <w:rPr>
                <w:rFonts w:hint="eastAsia"/>
                <w:color w:val="000000" w:themeColor="text1"/>
              </w:rPr>
              <w:t>）表</w:t>
            </w:r>
            <w:r w:rsidRPr="00AE1571">
              <w:rPr>
                <w:rFonts w:hint="eastAsia"/>
                <w:color w:val="000000" w:themeColor="text1"/>
              </w:rPr>
              <w:t>3</w:t>
            </w:r>
            <w:r w:rsidRPr="00AE1571">
              <w:rPr>
                <w:rFonts w:hint="eastAsia"/>
                <w:color w:val="000000" w:themeColor="text1"/>
              </w:rPr>
              <w:t>厂区内</w:t>
            </w:r>
            <w:r w:rsidRPr="00AE1571">
              <w:rPr>
                <w:rFonts w:hint="eastAsia"/>
                <w:color w:val="000000" w:themeColor="text1"/>
              </w:rPr>
              <w:t>VOCs</w:t>
            </w:r>
            <w:r w:rsidRPr="00AE1571">
              <w:rPr>
                <w:rFonts w:hint="eastAsia"/>
                <w:color w:val="000000" w:themeColor="text1"/>
              </w:rPr>
              <w:t>无组织排放限值（即非甲烷总烃</w:t>
            </w:r>
            <w:r w:rsidRPr="00AE1571">
              <w:rPr>
                <w:color w:val="000000" w:themeColor="text1"/>
              </w:rPr>
              <w:t>监控点处</w:t>
            </w:r>
            <w:r w:rsidRPr="00AE1571">
              <w:rPr>
                <w:color w:val="000000" w:themeColor="text1"/>
              </w:rPr>
              <w:t>1h</w:t>
            </w:r>
            <w:r w:rsidRPr="00AE1571">
              <w:rPr>
                <w:color w:val="000000" w:themeColor="text1"/>
              </w:rPr>
              <w:t>平均浓度值</w:t>
            </w:r>
            <w:r w:rsidRPr="00AE1571">
              <w:rPr>
                <w:rFonts w:hint="eastAsia"/>
                <w:color w:val="000000" w:themeColor="text1"/>
              </w:rPr>
              <w:t>6.0mg/m</w:t>
            </w:r>
            <w:r w:rsidRPr="00AE1571">
              <w:rPr>
                <w:rFonts w:hint="eastAsia"/>
                <w:color w:val="000000" w:themeColor="text1"/>
                <w:vertAlign w:val="superscript"/>
              </w:rPr>
              <w:t>3</w:t>
            </w:r>
            <w:r w:rsidRPr="00AE1571">
              <w:rPr>
                <w:rFonts w:hint="eastAsia"/>
                <w:color w:val="000000" w:themeColor="text1"/>
              </w:rPr>
              <w:t>、</w:t>
            </w:r>
            <w:r w:rsidRPr="00AE1571">
              <w:rPr>
                <w:color w:val="000000" w:themeColor="text1"/>
              </w:rPr>
              <w:t>监控点处任意一次浓度值</w:t>
            </w:r>
            <w:r w:rsidRPr="00AE1571">
              <w:rPr>
                <w:rFonts w:hint="eastAsia"/>
                <w:color w:val="000000" w:themeColor="text1"/>
              </w:rPr>
              <w:t>20.0mg/m</w:t>
            </w:r>
            <w:r w:rsidRPr="00AE1571">
              <w:rPr>
                <w:rFonts w:hint="eastAsia"/>
                <w:color w:val="000000" w:themeColor="text1"/>
                <w:vertAlign w:val="superscript"/>
              </w:rPr>
              <w:t>3</w:t>
            </w:r>
            <w:r w:rsidRPr="00AE1571">
              <w:rPr>
                <w:rFonts w:hint="eastAsia"/>
                <w:color w:val="000000" w:themeColor="text1"/>
              </w:rPr>
              <w:t>）</w:t>
            </w:r>
            <w:r w:rsidRPr="00AE1571">
              <w:rPr>
                <w:color w:val="000000" w:themeColor="text1"/>
              </w:rPr>
              <w:t>。</w:t>
            </w:r>
          </w:p>
          <w:p w14:paraId="01F9610C"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2</w:t>
            </w:r>
            <w:r w:rsidRPr="00AE1571">
              <w:rPr>
                <w:rFonts w:cs="Times New Roman" w:hint="eastAsia"/>
                <w:b/>
                <w:bCs/>
                <w:color w:val="000000" w:themeColor="text1"/>
              </w:rPr>
              <w:t>）噪声</w:t>
            </w:r>
          </w:p>
          <w:p w14:paraId="570CCB38"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本项目夜间不生产，不进行噪声监测。噪声监测结果表明，本项目</w:t>
            </w:r>
            <w:r w:rsidRPr="00AE1571">
              <w:rPr>
                <w:rFonts w:hint="eastAsia"/>
                <w:color w:val="000000" w:themeColor="text1"/>
              </w:rPr>
              <w:t>东厂界（</w:t>
            </w:r>
            <w:r w:rsidRPr="00AE1571">
              <w:rPr>
                <w:color w:val="000000" w:themeColor="text1"/>
              </w:rPr>
              <w:t>N</w:t>
            </w:r>
            <w:r w:rsidRPr="00AE1571">
              <w:rPr>
                <w:rFonts w:hint="eastAsia"/>
                <w:color w:val="000000" w:themeColor="text1"/>
              </w:rPr>
              <w:t>1</w:t>
            </w:r>
            <w:r w:rsidRPr="00AE1571">
              <w:rPr>
                <w:rFonts w:hint="eastAsia"/>
                <w:color w:val="000000" w:themeColor="text1"/>
              </w:rPr>
              <w:t>）</w:t>
            </w:r>
            <w:r w:rsidRPr="00AE1571">
              <w:rPr>
                <w:rFonts w:cs="Times New Roman"/>
                <w:color w:val="000000" w:themeColor="text1"/>
              </w:rPr>
              <w:t>噪声监测值：昼间为</w:t>
            </w:r>
            <w:r w:rsidRPr="00AE1571">
              <w:rPr>
                <w:rFonts w:cs="Times New Roman" w:hint="eastAsia"/>
                <w:color w:val="000000" w:themeColor="text1"/>
              </w:rPr>
              <w:t>62</w:t>
            </w:r>
            <w:r w:rsidRPr="00AE1571">
              <w:rPr>
                <w:rFonts w:cs="Times New Roman"/>
                <w:color w:val="000000" w:themeColor="text1"/>
              </w:rPr>
              <w:t>～</w:t>
            </w:r>
            <w:r w:rsidRPr="00AE1571">
              <w:rPr>
                <w:rFonts w:cs="Times New Roman"/>
                <w:color w:val="000000" w:themeColor="text1"/>
              </w:rPr>
              <w:t>6</w:t>
            </w:r>
            <w:r w:rsidRPr="00AE1571">
              <w:rPr>
                <w:rFonts w:cs="Times New Roman" w:hint="eastAsia"/>
                <w:color w:val="000000" w:themeColor="text1"/>
              </w:rPr>
              <w:t>5</w:t>
            </w:r>
            <w:r w:rsidRPr="00AE1571">
              <w:rPr>
                <w:rFonts w:cs="Times New Roman"/>
                <w:color w:val="000000" w:themeColor="text1"/>
              </w:rPr>
              <w:t>dB</w:t>
            </w:r>
            <w:r w:rsidRPr="00AE1571">
              <w:rPr>
                <w:rFonts w:cs="Times New Roman"/>
                <w:color w:val="000000" w:themeColor="text1"/>
              </w:rPr>
              <w:t>（</w:t>
            </w:r>
            <w:r w:rsidRPr="00AE1571">
              <w:rPr>
                <w:rFonts w:cs="Times New Roman"/>
                <w:color w:val="000000" w:themeColor="text1"/>
              </w:rPr>
              <w:t>A</w:t>
            </w:r>
            <w:r w:rsidRPr="00AE1571">
              <w:rPr>
                <w:rFonts w:cs="Times New Roman"/>
                <w:color w:val="000000" w:themeColor="text1"/>
              </w:rPr>
              <w:t>），符合</w:t>
            </w:r>
            <w:r w:rsidRPr="00AE1571">
              <w:rPr>
                <w:rFonts w:hint="eastAsia"/>
                <w:color w:val="000000" w:themeColor="text1"/>
              </w:rPr>
              <w:t>《工业企业厂界环境噪声排放标准》（</w:t>
            </w:r>
            <w:r w:rsidRPr="00AE1571">
              <w:rPr>
                <w:rFonts w:hint="eastAsia"/>
                <w:color w:val="000000" w:themeColor="text1"/>
              </w:rPr>
              <w:t>GB12348-2008</w:t>
            </w:r>
            <w:r w:rsidRPr="00AE1571">
              <w:rPr>
                <w:rFonts w:hint="eastAsia"/>
                <w:color w:val="000000" w:themeColor="text1"/>
              </w:rPr>
              <w:t>）</w:t>
            </w:r>
            <w:r w:rsidRPr="00AE1571">
              <w:rPr>
                <w:rFonts w:hint="eastAsia"/>
                <w:color w:val="000000" w:themeColor="text1"/>
              </w:rPr>
              <w:t>4</w:t>
            </w:r>
            <w:r w:rsidRPr="00AE1571">
              <w:rPr>
                <w:rFonts w:hint="eastAsia"/>
                <w:color w:val="000000" w:themeColor="text1"/>
              </w:rPr>
              <w:t>类标准限值</w:t>
            </w:r>
            <w:r w:rsidRPr="00AE1571">
              <w:rPr>
                <w:rFonts w:cs="Times New Roman" w:hint="eastAsia"/>
                <w:color w:val="000000" w:themeColor="text1"/>
              </w:rPr>
              <w:t>（</w:t>
            </w:r>
            <w:r w:rsidRPr="00AE1571">
              <w:rPr>
                <w:rFonts w:cs="Times New Roman"/>
                <w:color w:val="000000" w:themeColor="text1"/>
              </w:rPr>
              <w:t>昼间</w:t>
            </w:r>
            <w:r w:rsidRPr="00AE1571">
              <w:rPr>
                <w:rFonts w:cs="Times New Roman"/>
                <w:color w:val="000000" w:themeColor="text1"/>
              </w:rPr>
              <w:t>70dB</w:t>
            </w:r>
            <w:r w:rsidRPr="00AE1571">
              <w:rPr>
                <w:rFonts w:cs="Times New Roman"/>
                <w:color w:val="000000" w:themeColor="text1"/>
              </w:rPr>
              <w:t>（</w:t>
            </w:r>
            <w:r w:rsidRPr="00AE1571">
              <w:rPr>
                <w:rFonts w:cs="Times New Roman"/>
                <w:color w:val="000000" w:themeColor="text1"/>
              </w:rPr>
              <w:t>A</w:t>
            </w:r>
            <w:r w:rsidRPr="00AE1571">
              <w:rPr>
                <w:rFonts w:cs="Times New Roman"/>
                <w:color w:val="000000" w:themeColor="text1"/>
              </w:rPr>
              <w:t>））</w:t>
            </w:r>
            <w:r w:rsidRPr="00AE1571">
              <w:rPr>
                <w:rFonts w:hint="eastAsia"/>
                <w:color w:val="000000" w:themeColor="text1"/>
              </w:rPr>
              <w:t>，南、西、北厂界（</w:t>
            </w:r>
            <w:r w:rsidRPr="00AE1571">
              <w:rPr>
                <w:color w:val="000000" w:themeColor="text1"/>
              </w:rPr>
              <w:t>N</w:t>
            </w:r>
            <w:r w:rsidRPr="00AE1571">
              <w:rPr>
                <w:rFonts w:hint="eastAsia"/>
                <w:color w:val="000000" w:themeColor="text1"/>
              </w:rPr>
              <w:t>2</w:t>
            </w:r>
            <w:r w:rsidRPr="00AE1571">
              <w:rPr>
                <w:color w:val="000000" w:themeColor="text1"/>
              </w:rPr>
              <w:t>~N4</w:t>
            </w:r>
            <w:r w:rsidRPr="00AE1571">
              <w:rPr>
                <w:rFonts w:hint="eastAsia"/>
                <w:color w:val="000000" w:themeColor="text1"/>
              </w:rPr>
              <w:t>）</w:t>
            </w:r>
            <w:r w:rsidRPr="00AE1571">
              <w:rPr>
                <w:rFonts w:cs="Times New Roman"/>
                <w:color w:val="000000" w:themeColor="text1"/>
              </w:rPr>
              <w:t>噪声监测值：昼间为</w:t>
            </w:r>
            <w:r w:rsidRPr="00AE1571">
              <w:rPr>
                <w:rFonts w:cs="Times New Roman" w:hint="eastAsia"/>
                <w:color w:val="000000" w:themeColor="text1"/>
              </w:rPr>
              <w:t>57</w:t>
            </w:r>
            <w:r w:rsidRPr="00AE1571">
              <w:rPr>
                <w:rFonts w:cs="Times New Roman"/>
                <w:color w:val="000000" w:themeColor="text1"/>
              </w:rPr>
              <w:t>～</w:t>
            </w:r>
            <w:r w:rsidRPr="00AE1571">
              <w:rPr>
                <w:rFonts w:cs="Times New Roman"/>
                <w:color w:val="000000" w:themeColor="text1"/>
              </w:rPr>
              <w:t>6</w:t>
            </w:r>
            <w:r w:rsidRPr="00AE1571">
              <w:rPr>
                <w:rFonts w:cs="Times New Roman" w:hint="eastAsia"/>
                <w:color w:val="000000" w:themeColor="text1"/>
              </w:rPr>
              <w:t>4</w:t>
            </w:r>
            <w:r w:rsidRPr="00AE1571">
              <w:rPr>
                <w:rFonts w:cs="Times New Roman"/>
                <w:color w:val="000000" w:themeColor="text1"/>
              </w:rPr>
              <w:t>dB</w:t>
            </w:r>
            <w:r w:rsidRPr="00AE1571">
              <w:rPr>
                <w:rFonts w:cs="Times New Roman"/>
                <w:color w:val="000000" w:themeColor="text1"/>
              </w:rPr>
              <w:t>（</w:t>
            </w:r>
            <w:r w:rsidRPr="00AE1571">
              <w:rPr>
                <w:rFonts w:cs="Times New Roman"/>
                <w:color w:val="000000" w:themeColor="text1"/>
              </w:rPr>
              <w:t>A</w:t>
            </w:r>
            <w:r w:rsidRPr="00AE1571">
              <w:rPr>
                <w:rFonts w:cs="Times New Roman"/>
                <w:color w:val="000000" w:themeColor="text1"/>
              </w:rPr>
              <w:t>），符合</w:t>
            </w:r>
            <w:r w:rsidRPr="00AE1571">
              <w:rPr>
                <w:rFonts w:hint="eastAsia"/>
                <w:color w:val="000000" w:themeColor="text1"/>
              </w:rPr>
              <w:t>《工业企业厂界环境噪声排放标准》（</w:t>
            </w:r>
            <w:r w:rsidRPr="00AE1571">
              <w:rPr>
                <w:rFonts w:hint="eastAsia"/>
                <w:color w:val="000000" w:themeColor="text1"/>
              </w:rPr>
              <w:t>GB12348-2008</w:t>
            </w:r>
            <w:r w:rsidRPr="00AE1571">
              <w:rPr>
                <w:rFonts w:hint="eastAsia"/>
                <w:color w:val="000000" w:themeColor="text1"/>
              </w:rPr>
              <w:t>）</w:t>
            </w:r>
            <w:r w:rsidRPr="00AE1571">
              <w:rPr>
                <w:color w:val="000000" w:themeColor="text1"/>
              </w:rPr>
              <w:t>3</w:t>
            </w:r>
            <w:r w:rsidRPr="00AE1571">
              <w:rPr>
                <w:rFonts w:hint="eastAsia"/>
                <w:color w:val="000000" w:themeColor="text1"/>
              </w:rPr>
              <w:t>类标准限值</w:t>
            </w:r>
            <w:r w:rsidRPr="00AE1571">
              <w:rPr>
                <w:rFonts w:cs="Times New Roman" w:hint="eastAsia"/>
                <w:color w:val="000000" w:themeColor="text1"/>
              </w:rPr>
              <w:t>（</w:t>
            </w:r>
            <w:r w:rsidRPr="00AE1571">
              <w:rPr>
                <w:rFonts w:cs="Times New Roman"/>
                <w:color w:val="000000" w:themeColor="text1"/>
              </w:rPr>
              <w:t>昼间</w:t>
            </w:r>
            <w:r w:rsidRPr="00AE1571">
              <w:rPr>
                <w:rFonts w:cs="Times New Roman" w:hint="eastAsia"/>
                <w:color w:val="000000" w:themeColor="text1"/>
              </w:rPr>
              <w:t>6</w:t>
            </w:r>
            <w:r w:rsidRPr="00AE1571">
              <w:rPr>
                <w:rFonts w:cs="Times New Roman"/>
                <w:color w:val="000000" w:themeColor="text1"/>
              </w:rPr>
              <w:t>5dB</w:t>
            </w:r>
            <w:r w:rsidRPr="00AE1571">
              <w:rPr>
                <w:rFonts w:cs="Times New Roman"/>
                <w:color w:val="000000" w:themeColor="text1"/>
              </w:rPr>
              <w:t>（</w:t>
            </w:r>
            <w:r w:rsidRPr="00AE1571">
              <w:rPr>
                <w:rFonts w:cs="Times New Roman"/>
                <w:color w:val="000000" w:themeColor="text1"/>
              </w:rPr>
              <w:t>A</w:t>
            </w:r>
            <w:r w:rsidRPr="00AE1571">
              <w:rPr>
                <w:rFonts w:cs="Times New Roman"/>
                <w:color w:val="000000" w:themeColor="text1"/>
              </w:rPr>
              <w:t>））</w:t>
            </w:r>
            <w:r w:rsidRPr="00AE1571">
              <w:rPr>
                <w:rFonts w:cs="Times New Roman" w:hint="eastAsia"/>
                <w:color w:val="000000" w:themeColor="text1"/>
              </w:rPr>
              <w:t>。</w:t>
            </w:r>
          </w:p>
          <w:p w14:paraId="20DD1697"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5</w:t>
            </w:r>
            <w:r w:rsidRPr="00AE1571">
              <w:rPr>
                <w:rFonts w:cs="Times New Roman" w:hint="eastAsia"/>
                <w:b/>
                <w:bCs/>
                <w:color w:val="000000" w:themeColor="text1"/>
              </w:rPr>
              <w:t>）固体废物</w:t>
            </w:r>
          </w:p>
          <w:p w14:paraId="5CB850E8" w14:textId="77777777" w:rsidR="006220EB" w:rsidRPr="00AE1571" w:rsidRDefault="00000000">
            <w:pPr>
              <w:ind w:firstLine="480"/>
              <w:rPr>
                <w:rFonts w:cs="Times New Roman"/>
                <w:bCs/>
                <w:color w:val="000000" w:themeColor="text1"/>
                <w:highlight w:val="yellow"/>
              </w:rPr>
            </w:pPr>
            <w:r w:rsidRPr="00AE1571">
              <w:rPr>
                <w:rFonts w:hint="eastAsia"/>
                <w:color w:val="000000" w:themeColor="text1"/>
              </w:rPr>
              <w:t>项目生活垃圾统一收集后交由环卫部门拉运处理，不合格品及废边角料进行铜芯和塑料分离后分别外卖处理，</w:t>
            </w:r>
            <w:r w:rsidRPr="00AE1571">
              <w:rPr>
                <w:color w:val="000000" w:themeColor="text1"/>
              </w:rPr>
              <w:t>废包装</w:t>
            </w:r>
            <w:r w:rsidRPr="00AE1571">
              <w:rPr>
                <w:rFonts w:hint="eastAsia"/>
                <w:color w:val="000000" w:themeColor="text1"/>
              </w:rPr>
              <w:t>物收集后外卖给再生资源回收站回收利用，废机油、废机油桶、废含油抹布及手套、废活性炭分类收集依托暂存于广东福尔电子有限公司建设的危废暂存间，定期交由具有危险废物处理资质的单位处理。项目固体废弃物均得到有效处理，不会对周围环境造成明显的影响。</w:t>
            </w:r>
          </w:p>
          <w:p w14:paraId="2604BB03" w14:textId="77777777" w:rsidR="006220EB" w:rsidRPr="00AE1571" w:rsidRDefault="00000000">
            <w:pPr>
              <w:ind w:firstLine="482"/>
              <w:rPr>
                <w:rFonts w:cs="Times New Roman"/>
                <w:b/>
                <w:color w:val="000000" w:themeColor="text1"/>
              </w:rPr>
            </w:pPr>
            <w:r w:rsidRPr="00AE1571">
              <w:rPr>
                <w:rFonts w:cs="Times New Roman"/>
                <w:b/>
                <w:color w:val="000000" w:themeColor="text1"/>
              </w:rPr>
              <w:t>2</w:t>
            </w:r>
            <w:r w:rsidRPr="00AE1571">
              <w:rPr>
                <w:rFonts w:cs="Times New Roman"/>
                <w:b/>
                <w:color w:val="000000" w:themeColor="text1"/>
              </w:rPr>
              <w:t>、总量控制</w:t>
            </w:r>
          </w:p>
          <w:p w14:paraId="1E8716B1" w14:textId="77777777" w:rsidR="006220EB" w:rsidRPr="00AE1571" w:rsidRDefault="00000000">
            <w:pPr>
              <w:ind w:firstLine="480"/>
              <w:rPr>
                <w:color w:val="000000" w:themeColor="text1"/>
              </w:rPr>
            </w:pPr>
            <w:r w:rsidRPr="00AE1571">
              <w:rPr>
                <w:rFonts w:hint="eastAsia"/>
                <w:color w:val="000000" w:themeColor="text1"/>
              </w:rPr>
              <w:t>本项目污水总量控制指标纳入园区污水处理厂统一管理，不单独申请废水污染物总量控制指标；</w:t>
            </w:r>
            <w:r w:rsidRPr="00AE1571">
              <w:rPr>
                <w:rFonts w:hint="eastAsia"/>
                <w:color w:val="000000" w:themeColor="text1"/>
                <w:szCs w:val="24"/>
              </w:rPr>
              <w:t>有组织废气挥发性有机物核算总量为</w:t>
            </w:r>
            <w:r w:rsidRPr="00AE1571">
              <w:rPr>
                <w:rFonts w:hint="eastAsia"/>
                <w:color w:val="000000" w:themeColor="text1"/>
                <w:szCs w:val="24"/>
              </w:rPr>
              <w:t>0.052</w:t>
            </w:r>
            <w:r w:rsidRPr="00AE1571">
              <w:rPr>
                <w:rFonts w:hint="eastAsia"/>
                <w:color w:val="000000" w:themeColor="text1"/>
                <w:szCs w:val="24"/>
              </w:rPr>
              <w:t>吨</w:t>
            </w:r>
            <w:r w:rsidRPr="00AE1571">
              <w:rPr>
                <w:rFonts w:hint="eastAsia"/>
                <w:color w:val="000000" w:themeColor="text1"/>
                <w:szCs w:val="24"/>
              </w:rPr>
              <w:t>/</w:t>
            </w:r>
            <w:r w:rsidRPr="00AE1571">
              <w:rPr>
                <w:rFonts w:hint="eastAsia"/>
                <w:color w:val="000000" w:themeColor="text1"/>
                <w:szCs w:val="24"/>
              </w:rPr>
              <w:t>年，可以满足挥发性有机物总量控制指标</w:t>
            </w:r>
            <w:r w:rsidRPr="00AE1571">
              <w:rPr>
                <w:rFonts w:hint="eastAsia"/>
                <w:color w:val="000000" w:themeColor="text1"/>
                <w:szCs w:val="24"/>
              </w:rPr>
              <w:t>0.807</w:t>
            </w:r>
            <w:r w:rsidRPr="00AE1571">
              <w:rPr>
                <w:rFonts w:hint="eastAsia"/>
                <w:color w:val="000000" w:themeColor="text1"/>
                <w:szCs w:val="24"/>
              </w:rPr>
              <w:t>吨</w:t>
            </w:r>
            <w:r w:rsidRPr="00AE1571">
              <w:rPr>
                <w:rFonts w:hint="eastAsia"/>
                <w:color w:val="000000" w:themeColor="text1"/>
                <w:szCs w:val="24"/>
              </w:rPr>
              <w:t>/</w:t>
            </w:r>
            <w:r w:rsidRPr="00AE1571">
              <w:rPr>
                <w:rFonts w:hint="eastAsia"/>
                <w:color w:val="000000" w:themeColor="text1"/>
                <w:szCs w:val="24"/>
              </w:rPr>
              <w:t>年（有组织总量</w:t>
            </w:r>
            <w:r w:rsidRPr="00AE1571">
              <w:rPr>
                <w:rFonts w:hint="eastAsia"/>
                <w:color w:val="000000" w:themeColor="text1"/>
                <w:szCs w:val="24"/>
              </w:rPr>
              <w:t>0.064</w:t>
            </w:r>
            <w:r w:rsidRPr="00AE1571">
              <w:rPr>
                <w:rFonts w:hint="eastAsia"/>
                <w:color w:val="000000" w:themeColor="text1"/>
                <w:szCs w:val="24"/>
              </w:rPr>
              <w:t>吨</w:t>
            </w:r>
            <w:r w:rsidRPr="00AE1571">
              <w:rPr>
                <w:rFonts w:hint="eastAsia"/>
                <w:color w:val="000000" w:themeColor="text1"/>
                <w:szCs w:val="24"/>
              </w:rPr>
              <w:t>/</w:t>
            </w:r>
            <w:r w:rsidRPr="00AE1571">
              <w:rPr>
                <w:rFonts w:hint="eastAsia"/>
                <w:color w:val="000000" w:themeColor="text1"/>
                <w:szCs w:val="24"/>
              </w:rPr>
              <w:t>年）的要求</w:t>
            </w:r>
            <w:r w:rsidRPr="00AE1571">
              <w:rPr>
                <w:rFonts w:cs="Times New Roman" w:hint="eastAsia"/>
                <w:color w:val="000000" w:themeColor="text1"/>
              </w:rPr>
              <w:t>，符合环评及批复的总量控制要求</w:t>
            </w:r>
            <w:r w:rsidRPr="00AE1571">
              <w:rPr>
                <w:color w:val="000000" w:themeColor="text1"/>
              </w:rPr>
              <w:t>。</w:t>
            </w:r>
            <w:r w:rsidRPr="00AE1571">
              <w:rPr>
                <w:rFonts w:hint="eastAsia"/>
                <w:color w:val="000000" w:themeColor="text1"/>
              </w:rPr>
              <w:t>项目氮氧化物总量来源于锅炉废气，目前表面处理工艺为委外处理，暂不设置液化石油气锅炉，本次一期项目验收不含锅炉设施，无锅炉废气产生，故氮氧化物不纳入本次验收评价。</w:t>
            </w:r>
          </w:p>
          <w:p w14:paraId="3F7E4B68" w14:textId="77777777" w:rsidR="006220EB" w:rsidRPr="00AE1571" w:rsidRDefault="00000000">
            <w:pPr>
              <w:ind w:firstLine="482"/>
              <w:rPr>
                <w:rFonts w:cs="Times New Roman"/>
                <w:b/>
                <w:bCs/>
                <w:color w:val="000000" w:themeColor="text1"/>
              </w:rPr>
            </w:pPr>
            <w:bookmarkStart w:id="67" w:name="_Toc19602284"/>
            <w:bookmarkStart w:id="68" w:name="_Toc23316440"/>
            <w:bookmarkStart w:id="69" w:name="_Toc63415396"/>
            <w:bookmarkStart w:id="70" w:name="_Toc36822529"/>
            <w:bookmarkStart w:id="71" w:name="_Toc59710950"/>
            <w:bookmarkStart w:id="72" w:name="_Toc99894742"/>
            <w:bookmarkStart w:id="73" w:name="_Toc46756495"/>
            <w:bookmarkEnd w:id="65"/>
            <w:bookmarkEnd w:id="66"/>
            <w:r w:rsidRPr="00AE1571">
              <w:rPr>
                <w:rFonts w:cs="Times New Roman"/>
                <w:b/>
                <w:bCs/>
                <w:color w:val="000000" w:themeColor="text1"/>
              </w:rPr>
              <w:t>3</w:t>
            </w:r>
            <w:r w:rsidRPr="00AE1571">
              <w:rPr>
                <w:rFonts w:cs="Times New Roman"/>
                <w:b/>
                <w:bCs/>
                <w:color w:val="000000" w:themeColor="text1"/>
              </w:rPr>
              <w:t>、工程建设对环境的影响</w:t>
            </w:r>
          </w:p>
          <w:p w14:paraId="6B1FBD14" w14:textId="77777777" w:rsidR="006220EB" w:rsidRPr="00AE1571" w:rsidRDefault="00000000">
            <w:pPr>
              <w:ind w:firstLine="480"/>
              <w:rPr>
                <w:rFonts w:cs="Times New Roman"/>
                <w:color w:val="000000" w:themeColor="text1"/>
              </w:rPr>
            </w:pPr>
            <w:r w:rsidRPr="00AE1571">
              <w:rPr>
                <w:rFonts w:cs="Times New Roman"/>
                <w:color w:val="000000" w:themeColor="text1"/>
              </w:rPr>
              <w:t>本项目已按照环评及其批复要求落实各项环境保护措施，所产生的污染物能够</w:t>
            </w:r>
            <w:r w:rsidRPr="00AE1571">
              <w:rPr>
                <w:rFonts w:cs="Times New Roman"/>
                <w:color w:val="000000" w:themeColor="text1"/>
              </w:rPr>
              <w:lastRenderedPageBreak/>
              <w:t>达标排放，对周围环境影响不大。</w:t>
            </w:r>
          </w:p>
          <w:p w14:paraId="3BA5A279" w14:textId="77777777" w:rsidR="006220EB" w:rsidRPr="00AE1571" w:rsidRDefault="00000000">
            <w:pPr>
              <w:ind w:firstLine="482"/>
              <w:rPr>
                <w:rFonts w:cs="Times New Roman"/>
                <w:b/>
                <w:bCs/>
                <w:color w:val="000000" w:themeColor="text1"/>
              </w:rPr>
            </w:pPr>
            <w:r w:rsidRPr="00AE1571">
              <w:rPr>
                <w:rFonts w:cs="Times New Roman"/>
                <w:b/>
                <w:bCs/>
                <w:color w:val="000000" w:themeColor="text1"/>
              </w:rPr>
              <w:t>4</w:t>
            </w:r>
            <w:r w:rsidRPr="00AE1571">
              <w:rPr>
                <w:rFonts w:cs="Times New Roman"/>
                <w:b/>
                <w:bCs/>
                <w:color w:val="000000" w:themeColor="text1"/>
              </w:rPr>
              <w:t>、建议</w:t>
            </w:r>
            <w:bookmarkEnd w:id="67"/>
            <w:bookmarkEnd w:id="68"/>
            <w:bookmarkEnd w:id="69"/>
            <w:bookmarkEnd w:id="70"/>
            <w:bookmarkEnd w:id="71"/>
            <w:bookmarkEnd w:id="72"/>
            <w:bookmarkEnd w:id="73"/>
          </w:p>
          <w:p w14:paraId="5C56DFAF" w14:textId="77777777" w:rsidR="006220EB" w:rsidRPr="00AE1571" w:rsidRDefault="00000000">
            <w:pPr>
              <w:ind w:firstLine="480"/>
              <w:rPr>
                <w:rFonts w:cs="Times New Roman"/>
                <w:color w:val="000000" w:themeColor="text1"/>
                <w:szCs w:val="24"/>
              </w:rPr>
            </w:pPr>
            <w:r w:rsidRPr="00AE1571">
              <w:rPr>
                <w:rFonts w:cs="Times New Roman"/>
                <w:color w:val="000000" w:themeColor="text1"/>
              </w:rPr>
              <w:t>（</w:t>
            </w:r>
            <w:r w:rsidRPr="00AE1571">
              <w:rPr>
                <w:rFonts w:cs="Times New Roman"/>
                <w:color w:val="000000" w:themeColor="text1"/>
              </w:rPr>
              <w:t>1</w:t>
            </w:r>
            <w:r w:rsidRPr="00AE1571">
              <w:rPr>
                <w:rFonts w:cs="Times New Roman"/>
                <w:color w:val="000000" w:themeColor="text1"/>
              </w:rPr>
              <w:t>）</w:t>
            </w:r>
            <w:bookmarkStart w:id="74" w:name="_Hlk183700224"/>
            <w:r w:rsidRPr="00AE1571">
              <w:rPr>
                <w:rFonts w:cs="Times New Roman" w:hint="eastAsia"/>
                <w:color w:val="000000" w:themeColor="text1"/>
              </w:rPr>
              <w:t>加强生产设施维护与管理，防止</w:t>
            </w:r>
            <w:r w:rsidRPr="00AE1571">
              <w:rPr>
                <w:rFonts w:cs="Times New Roman"/>
                <w:color w:val="000000" w:themeColor="text1"/>
              </w:rPr>
              <w:t>污染事件的发生</w:t>
            </w:r>
            <w:bookmarkEnd w:id="74"/>
            <w:r w:rsidRPr="00AE1571">
              <w:rPr>
                <w:rFonts w:cs="Times New Roman"/>
                <w:color w:val="000000" w:themeColor="text1"/>
              </w:rPr>
              <w:t>。</w:t>
            </w:r>
          </w:p>
          <w:p w14:paraId="0BD033B7" w14:textId="77777777" w:rsidR="006220EB" w:rsidRPr="00AE1571" w:rsidRDefault="00000000">
            <w:pPr>
              <w:ind w:firstLine="480"/>
              <w:rPr>
                <w:rFonts w:cs="Times New Roman"/>
                <w:color w:val="000000" w:themeColor="text1"/>
              </w:rPr>
            </w:pPr>
            <w:r w:rsidRPr="00AE1571">
              <w:rPr>
                <w:rFonts w:cs="Times New Roman" w:hint="eastAsia"/>
                <w:color w:val="000000" w:themeColor="text1"/>
              </w:rPr>
              <w:t>（</w:t>
            </w:r>
            <w:r w:rsidRPr="00AE1571">
              <w:rPr>
                <w:rFonts w:cs="Times New Roman"/>
                <w:color w:val="000000" w:themeColor="text1"/>
              </w:rPr>
              <w:t>2</w:t>
            </w:r>
            <w:r w:rsidRPr="00AE1571">
              <w:rPr>
                <w:rFonts w:cs="Times New Roman" w:hint="eastAsia"/>
                <w:color w:val="000000" w:themeColor="text1"/>
              </w:rPr>
              <w:t>）接受生态环境保护主管部门的监督管理</w:t>
            </w:r>
            <w:r w:rsidRPr="00AE1571">
              <w:rPr>
                <w:rFonts w:cs="Times New Roman"/>
                <w:color w:val="000000" w:themeColor="text1"/>
              </w:rPr>
              <w:t>。</w:t>
            </w:r>
          </w:p>
          <w:p w14:paraId="4D5C9F9D" w14:textId="77777777" w:rsidR="006220EB" w:rsidRPr="00AE1571" w:rsidRDefault="006220EB">
            <w:pPr>
              <w:ind w:firstLine="480"/>
              <w:rPr>
                <w:rFonts w:cs="Times New Roman"/>
                <w:color w:val="000000" w:themeColor="text1"/>
              </w:rPr>
            </w:pPr>
          </w:p>
        </w:tc>
      </w:tr>
    </w:tbl>
    <w:p w14:paraId="1DACFAF4" w14:textId="77777777" w:rsidR="006220EB" w:rsidRPr="00AE1571" w:rsidRDefault="006220EB">
      <w:pPr>
        <w:ind w:firstLineChars="0" w:firstLine="0"/>
        <w:rPr>
          <w:rFonts w:cs="Times New Roman"/>
          <w:color w:val="000000" w:themeColor="text1"/>
        </w:rPr>
      </w:pPr>
    </w:p>
    <w:p w14:paraId="10243298" w14:textId="77777777" w:rsidR="006220EB" w:rsidRPr="00AE1571" w:rsidRDefault="006220EB">
      <w:pPr>
        <w:ind w:firstLine="480"/>
        <w:rPr>
          <w:rFonts w:cs="Times New Roman"/>
          <w:color w:val="000000" w:themeColor="text1"/>
        </w:rPr>
        <w:sectPr w:rsidR="006220EB" w:rsidRPr="00AE1571">
          <w:pgSz w:w="11906" w:h="16838"/>
          <w:pgMar w:top="1440" w:right="1418" w:bottom="1440" w:left="1418" w:header="851" w:footer="992" w:gutter="0"/>
          <w:cols w:space="425"/>
          <w:docGrid w:type="lines" w:linePitch="312"/>
        </w:sectPr>
      </w:pPr>
    </w:p>
    <w:p w14:paraId="57B59D6D" w14:textId="77777777" w:rsidR="006220EB" w:rsidRPr="00AE1571" w:rsidRDefault="00000000">
      <w:pPr>
        <w:pStyle w:val="1"/>
        <w:rPr>
          <w:rFonts w:cs="Times New Roman"/>
          <w:color w:val="000000" w:themeColor="text1"/>
        </w:rPr>
      </w:pPr>
      <w:bookmarkStart w:id="75" w:name="_Toc122766494"/>
      <w:bookmarkStart w:id="76" w:name="_Toc122770517"/>
      <w:bookmarkStart w:id="77" w:name="_Toc6907"/>
      <w:r w:rsidRPr="00AE1571">
        <w:rPr>
          <w:rFonts w:cs="Times New Roman"/>
          <w:color w:val="000000" w:themeColor="text1"/>
        </w:rPr>
        <w:lastRenderedPageBreak/>
        <w:t>附件</w:t>
      </w:r>
      <w:bookmarkEnd w:id="75"/>
      <w:bookmarkEnd w:id="76"/>
      <w:bookmarkEnd w:id="77"/>
    </w:p>
    <w:p w14:paraId="6D653EE1" w14:textId="77777777" w:rsidR="006220EB" w:rsidRPr="00AE1571" w:rsidRDefault="00000000">
      <w:pPr>
        <w:pStyle w:val="a1"/>
        <w:rPr>
          <w:rFonts w:cs="Times New Roman"/>
          <w:color w:val="000000" w:themeColor="text1"/>
        </w:rPr>
      </w:pPr>
      <w:bookmarkStart w:id="78" w:name="_Ref144740662"/>
      <w:bookmarkStart w:id="79" w:name="_Ref122770755"/>
      <w:bookmarkStart w:id="80" w:name="_Ref123637991"/>
      <w:bookmarkStart w:id="81" w:name="_Toc122770518"/>
      <w:bookmarkStart w:id="82" w:name="_Ref122770780"/>
      <w:bookmarkStart w:id="83" w:name="_Toc27141"/>
      <w:bookmarkStart w:id="84" w:name="_Hlk173772902"/>
      <w:r w:rsidRPr="00AE1571">
        <w:rPr>
          <w:rFonts w:cs="Times New Roman"/>
          <w:color w:val="000000" w:themeColor="text1"/>
        </w:rPr>
        <w:t>附件</w:t>
      </w:r>
      <w:r w:rsidRPr="00AE1571">
        <w:rPr>
          <w:rFonts w:cs="Times New Roman"/>
          <w:color w:val="000000" w:themeColor="text1"/>
        </w:rPr>
        <w:t xml:space="preserve"> </w:t>
      </w:r>
      <w:r w:rsidRPr="00AE1571">
        <w:rPr>
          <w:rFonts w:cs="Times New Roman"/>
          <w:color w:val="000000" w:themeColor="text1"/>
        </w:rPr>
        <w:fldChar w:fldCharType="begin"/>
      </w:r>
      <w:r w:rsidRPr="00AE1571">
        <w:rPr>
          <w:rFonts w:cs="Times New Roman"/>
          <w:color w:val="000000" w:themeColor="text1"/>
        </w:rPr>
        <w:instrText xml:space="preserve"> SEQ </w:instrText>
      </w:r>
      <w:r w:rsidRPr="00AE1571">
        <w:rPr>
          <w:rFonts w:cs="Times New Roman"/>
          <w:color w:val="000000" w:themeColor="text1"/>
        </w:rPr>
        <w:instrText>附件</w:instrText>
      </w:r>
      <w:r w:rsidRPr="00AE1571">
        <w:rPr>
          <w:rFonts w:cs="Times New Roman"/>
          <w:color w:val="000000" w:themeColor="text1"/>
        </w:rPr>
        <w:instrText xml:space="preserve"> \* ARABIC </w:instrText>
      </w:r>
      <w:r w:rsidRPr="00AE1571">
        <w:rPr>
          <w:rFonts w:cs="Times New Roman"/>
          <w:color w:val="000000" w:themeColor="text1"/>
        </w:rPr>
        <w:fldChar w:fldCharType="separate"/>
      </w:r>
      <w:r w:rsidRPr="00AE1571">
        <w:rPr>
          <w:rFonts w:cs="Times New Roman"/>
          <w:color w:val="000000" w:themeColor="text1"/>
        </w:rPr>
        <w:t>1</w:t>
      </w:r>
      <w:r w:rsidRPr="00AE1571">
        <w:rPr>
          <w:rFonts w:cs="Times New Roman"/>
          <w:color w:val="000000" w:themeColor="text1"/>
        </w:rPr>
        <w:fldChar w:fldCharType="end"/>
      </w:r>
      <w:r w:rsidRPr="00AE1571">
        <w:rPr>
          <w:rFonts w:cs="Times New Roman"/>
          <w:color w:val="000000" w:themeColor="text1"/>
        </w:rPr>
        <w:t xml:space="preserve">  </w:t>
      </w:r>
      <w:r w:rsidRPr="00AE1571">
        <w:rPr>
          <w:rFonts w:cs="Times New Roman"/>
          <w:color w:val="000000" w:themeColor="text1"/>
        </w:rPr>
        <w:t>建设项目竣工环境保护</w:t>
      </w:r>
      <w:r w:rsidRPr="00AE1571">
        <w:rPr>
          <w:rFonts w:cs="Times New Roman"/>
          <w:color w:val="000000" w:themeColor="text1"/>
        </w:rPr>
        <w:t>“</w:t>
      </w:r>
      <w:r w:rsidRPr="00AE1571">
        <w:rPr>
          <w:rFonts w:cs="Times New Roman"/>
          <w:color w:val="000000" w:themeColor="text1"/>
        </w:rPr>
        <w:t>三同时</w:t>
      </w:r>
      <w:r w:rsidRPr="00AE1571">
        <w:rPr>
          <w:rFonts w:cs="Times New Roman"/>
          <w:color w:val="000000" w:themeColor="text1"/>
        </w:rPr>
        <w:t>”</w:t>
      </w:r>
      <w:r w:rsidRPr="00AE1571">
        <w:rPr>
          <w:rFonts w:cs="Times New Roman"/>
          <w:color w:val="000000" w:themeColor="text1"/>
        </w:rPr>
        <w:t>验收登记表</w:t>
      </w:r>
      <w:bookmarkEnd w:id="78"/>
      <w:bookmarkEnd w:id="79"/>
      <w:bookmarkEnd w:id="80"/>
      <w:bookmarkEnd w:id="81"/>
      <w:bookmarkEnd w:id="82"/>
      <w:bookmarkEnd w:id="83"/>
    </w:p>
    <w:p w14:paraId="602A273C" w14:textId="77777777" w:rsidR="006220EB" w:rsidRPr="00AE1571" w:rsidRDefault="00000000">
      <w:pPr>
        <w:spacing w:beforeLines="20" w:before="65" w:line="240" w:lineRule="auto"/>
        <w:ind w:firstLine="300"/>
        <w:rPr>
          <w:rFonts w:cs="Times New Roman"/>
          <w:color w:val="000000" w:themeColor="text1"/>
          <w:sz w:val="15"/>
          <w:szCs w:val="15"/>
        </w:rPr>
      </w:pPr>
      <w:r w:rsidRPr="00AE1571">
        <w:rPr>
          <w:rFonts w:cs="Times New Roman"/>
          <w:color w:val="000000" w:themeColor="text1"/>
          <w:sz w:val="15"/>
          <w:szCs w:val="15"/>
        </w:rPr>
        <w:t>填表单位（盖章）：</w:t>
      </w:r>
      <w:r w:rsidRPr="00AE1571">
        <w:rPr>
          <w:rFonts w:cs="Times New Roman"/>
          <w:color w:val="000000" w:themeColor="text1"/>
          <w:sz w:val="15"/>
          <w:szCs w:val="15"/>
        </w:rPr>
        <w:t xml:space="preserve">                                                                                </w:t>
      </w:r>
      <w:r w:rsidRPr="00AE1571">
        <w:rPr>
          <w:rFonts w:cs="Times New Roman"/>
          <w:color w:val="000000" w:themeColor="text1"/>
          <w:sz w:val="15"/>
          <w:szCs w:val="15"/>
        </w:rPr>
        <w:t>填表人（签字）：</w:t>
      </w:r>
      <w:r w:rsidRPr="00AE1571">
        <w:rPr>
          <w:rFonts w:cs="Times New Roman"/>
          <w:color w:val="000000" w:themeColor="text1"/>
          <w:sz w:val="15"/>
          <w:szCs w:val="15"/>
        </w:rPr>
        <w:t xml:space="preserve">                                                                                                           </w:t>
      </w:r>
      <w:r w:rsidRPr="00AE1571">
        <w:rPr>
          <w:rFonts w:cs="Times New Roman"/>
          <w:color w:val="000000" w:themeColor="text1"/>
          <w:sz w:val="15"/>
          <w:szCs w:val="15"/>
        </w:rPr>
        <w:t>项目经办人（签字）：</w:t>
      </w:r>
    </w:p>
    <w:tbl>
      <w:tblPr>
        <w:tblW w:w="152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07"/>
        <w:gridCol w:w="159"/>
        <w:gridCol w:w="984"/>
        <w:gridCol w:w="567"/>
        <w:gridCol w:w="708"/>
        <w:gridCol w:w="1315"/>
        <w:gridCol w:w="1095"/>
        <w:gridCol w:w="889"/>
        <w:gridCol w:w="529"/>
        <w:gridCol w:w="745"/>
        <w:gridCol w:w="1079"/>
        <w:gridCol w:w="1152"/>
        <w:gridCol w:w="1560"/>
        <w:gridCol w:w="908"/>
        <w:gridCol w:w="657"/>
        <w:gridCol w:w="526"/>
        <w:gridCol w:w="428"/>
        <w:gridCol w:w="620"/>
        <w:gridCol w:w="924"/>
      </w:tblGrid>
      <w:tr w:rsidR="00AE1571" w:rsidRPr="00AE1571" w14:paraId="7554EB9D" w14:textId="77777777">
        <w:trPr>
          <w:cantSplit/>
          <w:trHeight w:val="340"/>
          <w:jc w:val="center"/>
        </w:trPr>
        <w:tc>
          <w:tcPr>
            <w:tcW w:w="407" w:type="dxa"/>
            <w:vMerge w:val="restart"/>
            <w:tcMar>
              <w:left w:w="57" w:type="dxa"/>
              <w:right w:w="57" w:type="dxa"/>
            </w:tcMar>
            <w:textDirection w:val="tbRlV"/>
            <w:vAlign w:val="center"/>
          </w:tcPr>
          <w:p w14:paraId="4C301F68" w14:textId="77777777" w:rsidR="006220EB" w:rsidRPr="00AE1571" w:rsidRDefault="00000000">
            <w:pPr>
              <w:pStyle w:val="CCJ"/>
              <w:rPr>
                <w:color w:val="000000" w:themeColor="text1"/>
                <w:sz w:val="15"/>
                <w:szCs w:val="15"/>
              </w:rPr>
            </w:pPr>
            <w:r w:rsidRPr="00AE1571">
              <w:rPr>
                <w:color w:val="000000" w:themeColor="text1"/>
                <w:sz w:val="15"/>
                <w:szCs w:val="15"/>
              </w:rPr>
              <w:t>建设项目</w:t>
            </w:r>
          </w:p>
        </w:tc>
        <w:tc>
          <w:tcPr>
            <w:tcW w:w="1710" w:type="dxa"/>
            <w:gridSpan w:val="3"/>
            <w:tcMar>
              <w:left w:w="57" w:type="dxa"/>
              <w:right w:w="57" w:type="dxa"/>
            </w:tcMar>
            <w:vAlign w:val="center"/>
          </w:tcPr>
          <w:p w14:paraId="6D31C739" w14:textId="77777777" w:rsidR="006220EB" w:rsidRPr="00AE1571" w:rsidRDefault="00000000">
            <w:pPr>
              <w:pStyle w:val="CCJ"/>
              <w:rPr>
                <w:color w:val="000000" w:themeColor="text1"/>
                <w:sz w:val="15"/>
                <w:szCs w:val="15"/>
              </w:rPr>
            </w:pPr>
            <w:r w:rsidRPr="00AE1571">
              <w:rPr>
                <w:color w:val="000000" w:themeColor="text1"/>
                <w:sz w:val="15"/>
                <w:szCs w:val="15"/>
              </w:rPr>
              <w:t>项目名称</w:t>
            </w:r>
          </w:p>
        </w:tc>
        <w:tc>
          <w:tcPr>
            <w:tcW w:w="5281" w:type="dxa"/>
            <w:gridSpan w:val="6"/>
            <w:tcMar>
              <w:left w:w="57" w:type="dxa"/>
              <w:right w:w="57" w:type="dxa"/>
            </w:tcMar>
            <w:vAlign w:val="center"/>
          </w:tcPr>
          <w:p w14:paraId="29B4CBDF"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广东福尔电线有限公司年产</w:t>
            </w:r>
            <w:r w:rsidRPr="00AE1571">
              <w:rPr>
                <w:rFonts w:hint="eastAsia"/>
                <w:color w:val="000000" w:themeColor="text1"/>
                <w:sz w:val="15"/>
                <w:szCs w:val="15"/>
              </w:rPr>
              <w:t>7200</w:t>
            </w:r>
            <w:r w:rsidRPr="00AE1571">
              <w:rPr>
                <w:rFonts w:hint="eastAsia"/>
                <w:color w:val="000000" w:themeColor="text1"/>
                <w:sz w:val="15"/>
                <w:szCs w:val="15"/>
              </w:rPr>
              <w:t>万米项目（一期项目）</w:t>
            </w:r>
          </w:p>
        </w:tc>
        <w:tc>
          <w:tcPr>
            <w:tcW w:w="2231" w:type="dxa"/>
            <w:gridSpan w:val="2"/>
            <w:tcMar>
              <w:left w:w="57" w:type="dxa"/>
              <w:right w:w="57" w:type="dxa"/>
            </w:tcMar>
            <w:vAlign w:val="center"/>
          </w:tcPr>
          <w:p w14:paraId="17FDEEB9" w14:textId="77777777" w:rsidR="006220EB" w:rsidRPr="00AE1571" w:rsidRDefault="00000000">
            <w:pPr>
              <w:pStyle w:val="CCJ"/>
              <w:rPr>
                <w:color w:val="000000" w:themeColor="text1"/>
                <w:sz w:val="15"/>
                <w:szCs w:val="15"/>
              </w:rPr>
            </w:pPr>
            <w:r w:rsidRPr="00AE1571">
              <w:rPr>
                <w:color w:val="000000" w:themeColor="text1"/>
                <w:sz w:val="15"/>
                <w:szCs w:val="15"/>
              </w:rPr>
              <w:t>项目代码</w:t>
            </w:r>
          </w:p>
        </w:tc>
        <w:tc>
          <w:tcPr>
            <w:tcW w:w="1560" w:type="dxa"/>
            <w:tcMar>
              <w:left w:w="57" w:type="dxa"/>
              <w:right w:w="57" w:type="dxa"/>
            </w:tcMar>
            <w:vAlign w:val="center"/>
          </w:tcPr>
          <w:p w14:paraId="03BBF857"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5" w:type="dxa"/>
            <w:gridSpan w:val="2"/>
            <w:tcMar>
              <w:left w:w="57" w:type="dxa"/>
              <w:right w:w="57" w:type="dxa"/>
            </w:tcMar>
            <w:vAlign w:val="center"/>
          </w:tcPr>
          <w:p w14:paraId="5D32DFDF" w14:textId="77777777" w:rsidR="006220EB" w:rsidRPr="00AE1571" w:rsidRDefault="00000000">
            <w:pPr>
              <w:pStyle w:val="CCJ"/>
              <w:rPr>
                <w:color w:val="000000" w:themeColor="text1"/>
                <w:sz w:val="15"/>
                <w:szCs w:val="15"/>
              </w:rPr>
            </w:pPr>
            <w:r w:rsidRPr="00AE1571">
              <w:rPr>
                <w:color w:val="000000" w:themeColor="text1"/>
                <w:sz w:val="15"/>
                <w:szCs w:val="15"/>
              </w:rPr>
              <w:t>建设地点</w:t>
            </w:r>
          </w:p>
        </w:tc>
        <w:tc>
          <w:tcPr>
            <w:tcW w:w="2498" w:type="dxa"/>
            <w:gridSpan w:val="4"/>
            <w:tcMar>
              <w:left w:w="57" w:type="dxa"/>
              <w:right w:w="57" w:type="dxa"/>
            </w:tcMar>
            <w:vAlign w:val="center"/>
          </w:tcPr>
          <w:p w14:paraId="03C345AF"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信宜市东镇街道办六运社区信宜产业转移工业园园东路</w:t>
            </w:r>
            <w:r w:rsidRPr="00AE1571">
              <w:rPr>
                <w:rFonts w:hint="eastAsia"/>
                <w:color w:val="000000" w:themeColor="text1"/>
                <w:sz w:val="15"/>
                <w:szCs w:val="15"/>
              </w:rPr>
              <w:t>9</w:t>
            </w:r>
            <w:r w:rsidRPr="00AE1571">
              <w:rPr>
                <w:rFonts w:hint="eastAsia"/>
                <w:color w:val="000000" w:themeColor="text1"/>
                <w:sz w:val="15"/>
                <w:szCs w:val="15"/>
              </w:rPr>
              <w:t>号</w:t>
            </w:r>
            <w:r w:rsidRPr="00AE1571">
              <w:rPr>
                <w:rFonts w:hint="eastAsia"/>
                <w:color w:val="000000" w:themeColor="text1"/>
                <w:sz w:val="15"/>
                <w:szCs w:val="15"/>
              </w:rPr>
              <w:t>F</w:t>
            </w:r>
            <w:r w:rsidRPr="00AE1571">
              <w:rPr>
                <w:rFonts w:hint="eastAsia"/>
                <w:color w:val="000000" w:themeColor="text1"/>
                <w:sz w:val="15"/>
                <w:szCs w:val="15"/>
              </w:rPr>
              <w:t>幢</w:t>
            </w:r>
            <w:r w:rsidRPr="00AE1571">
              <w:rPr>
                <w:rFonts w:hint="eastAsia"/>
                <w:color w:val="000000" w:themeColor="text1"/>
                <w:sz w:val="15"/>
                <w:szCs w:val="15"/>
              </w:rPr>
              <w:t>1</w:t>
            </w:r>
            <w:r w:rsidRPr="00AE1571">
              <w:rPr>
                <w:rFonts w:hint="eastAsia"/>
                <w:color w:val="000000" w:themeColor="text1"/>
                <w:sz w:val="15"/>
                <w:szCs w:val="15"/>
              </w:rPr>
              <w:t>、</w:t>
            </w:r>
            <w:r w:rsidRPr="00AE1571">
              <w:rPr>
                <w:rFonts w:hint="eastAsia"/>
                <w:color w:val="000000" w:themeColor="text1"/>
                <w:sz w:val="15"/>
                <w:szCs w:val="15"/>
              </w:rPr>
              <w:t>2</w:t>
            </w:r>
            <w:r w:rsidRPr="00AE1571">
              <w:rPr>
                <w:rFonts w:hint="eastAsia"/>
                <w:color w:val="000000" w:themeColor="text1"/>
                <w:sz w:val="15"/>
                <w:szCs w:val="15"/>
              </w:rPr>
              <w:t>、</w:t>
            </w:r>
            <w:r w:rsidRPr="00AE1571">
              <w:rPr>
                <w:rFonts w:hint="eastAsia"/>
                <w:color w:val="000000" w:themeColor="text1"/>
                <w:sz w:val="15"/>
                <w:szCs w:val="15"/>
              </w:rPr>
              <w:t>3</w:t>
            </w:r>
            <w:r w:rsidRPr="00AE1571">
              <w:rPr>
                <w:rFonts w:hint="eastAsia"/>
                <w:color w:val="000000" w:themeColor="text1"/>
                <w:sz w:val="15"/>
                <w:szCs w:val="15"/>
              </w:rPr>
              <w:t>层、</w:t>
            </w:r>
            <w:r w:rsidRPr="00AE1571">
              <w:rPr>
                <w:rFonts w:hint="eastAsia"/>
                <w:color w:val="000000" w:themeColor="text1"/>
                <w:sz w:val="15"/>
                <w:szCs w:val="15"/>
              </w:rPr>
              <w:t>E</w:t>
            </w:r>
            <w:r w:rsidRPr="00AE1571">
              <w:rPr>
                <w:rFonts w:hint="eastAsia"/>
                <w:color w:val="000000" w:themeColor="text1"/>
                <w:sz w:val="15"/>
                <w:szCs w:val="15"/>
              </w:rPr>
              <w:t>幢</w:t>
            </w:r>
            <w:r w:rsidRPr="00AE1571">
              <w:rPr>
                <w:rFonts w:hint="eastAsia"/>
                <w:color w:val="000000" w:themeColor="text1"/>
                <w:sz w:val="15"/>
                <w:szCs w:val="15"/>
              </w:rPr>
              <w:t>2</w:t>
            </w:r>
            <w:r w:rsidRPr="00AE1571">
              <w:rPr>
                <w:rFonts w:hint="eastAsia"/>
                <w:color w:val="000000" w:themeColor="text1"/>
                <w:sz w:val="15"/>
                <w:szCs w:val="15"/>
              </w:rPr>
              <w:t>、</w:t>
            </w:r>
            <w:r w:rsidRPr="00AE1571">
              <w:rPr>
                <w:rFonts w:hint="eastAsia"/>
                <w:color w:val="000000" w:themeColor="text1"/>
                <w:sz w:val="15"/>
                <w:szCs w:val="15"/>
              </w:rPr>
              <w:t>3</w:t>
            </w:r>
            <w:r w:rsidRPr="00AE1571">
              <w:rPr>
                <w:rFonts w:hint="eastAsia"/>
                <w:color w:val="000000" w:themeColor="text1"/>
                <w:sz w:val="15"/>
                <w:szCs w:val="15"/>
              </w:rPr>
              <w:t>楼（东镇街道办</w:t>
            </w:r>
            <w:r w:rsidRPr="00AE1571">
              <w:rPr>
                <w:rFonts w:hint="eastAsia"/>
                <w:color w:val="000000" w:themeColor="text1"/>
                <w:sz w:val="15"/>
                <w:szCs w:val="15"/>
              </w:rPr>
              <w:t>207</w:t>
            </w:r>
            <w:r w:rsidRPr="00AE1571">
              <w:rPr>
                <w:rFonts w:hint="eastAsia"/>
                <w:color w:val="000000" w:themeColor="text1"/>
                <w:sz w:val="15"/>
                <w:szCs w:val="15"/>
              </w:rPr>
              <w:t>国道）</w:t>
            </w:r>
          </w:p>
        </w:tc>
      </w:tr>
      <w:tr w:rsidR="00AE1571" w:rsidRPr="00AE1571" w14:paraId="6B19B055" w14:textId="77777777">
        <w:trPr>
          <w:cantSplit/>
          <w:trHeight w:val="340"/>
          <w:jc w:val="center"/>
        </w:trPr>
        <w:tc>
          <w:tcPr>
            <w:tcW w:w="407" w:type="dxa"/>
            <w:vMerge/>
            <w:tcMar>
              <w:left w:w="57" w:type="dxa"/>
              <w:right w:w="57" w:type="dxa"/>
            </w:tcMar>
            <w:vAlign w:val="center"/>
          </w:tcPr>
          <w:p w14:paraId="55DFEA35"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0A28DCFB" w14:textId="77777777" w:rsidR="006220EB" w:rsidRPr="00AE1571" w:rsidRDefault="00000000">
            <w:pPr>
              <w:pStyle w:val="CCJ"/>
              <w:rPr>
                <w:color w:val="000000" w:themeColor="text1"/>
                <w:sz w:val="15"/>
                <w:szCs w:val="15"/>
              </w:rPr>
            </w:pPr>
            <w:r w:rsidRPr="00AE1571">
              <w:rPr>
                <w:color w:val="000000" w:themeColor="text1"/>
                <w:sz w:val="15"/>
                <w:szCs w:val="15"/>
              </w:rPr>
              <w:t>行业类别（分类管理名录）</w:t>
            </w:r>
          </w:p>
        </w:tc>
        <w:tc>
          <w:tcPr>
            <w:tcW w:w="5281" w:type="dxa"/>
            <w:gridSpan w:val="6"/>
            <w:tcMar>
              <w:left w:w="57" w:type="dxa"/>
              <w:right w:w="57" w:type="dxa"/>
            </w:tcMar>
            <w:vAlign w:val="center"/>
          </w:tcPr>
          <w:p w14:paraId="5CB247F9"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C3831</w:t>
            </w:r>
            <w:r w:rsidRPr="00AE1571">
              <w:rPr>
                <w:rFonts w:hint="eastAsia"/>
                <w:color w:val="000000" w:themeColor="text1"/>
                <w:sz w:val="15"/>
                <w:szCs w:val="15"/>
              </w:rPr>
              <w:t>电线、电缆制造</w:t>
            </w:r>
          </w:p>
        </w:tc>
        <w:tc>
          <w:tcPr>
            <w:tcW w:w="2231" w:type="dxa"/>
            <w:gridSpan w:val="2"/>
            <w:tcMar>
              <w:left w:w="57" w:type="dxa"/>
              <w:right w:w="57" w:type="dxa"/>
            </w:tcMar>
            <w:vAlign w:val="center"/>
          </w:tcPr>
          <w:p w14:paraId="3E7FFD8A" w14:textId="77777777" w:rsidR="006220EB" w:rsidRPr="00AE1571" w:rsidRDefault="00000000">
            <w:pPr>
              <w:pStyle w:val="CCJ"/>
              <w:rPr>
                <w:color w:val="000000" w:themeColor="text1"/>
                <w:sz w:val="15"/>
                <w:szCs w:val="15"/>
              </w:rPr>
            </w:pPr>
            <w:r w:rsidRPr="00AE1571">
              <w:rPr>
                <w:color w:val="000000" w:themeColor="text1"/>
                <w:sz w:val="15"/>
                <w:szCs w:val="15"/>
              </w:rPr>
              <w:t>建设性质</w:t>
            </w:r>
          </w:p>
        </w:tc>
        <w:tc>
          <w:tcPr>
            <w:tcW w:w="3125" w:type="dxa"/>
            <w:gridSpan w:val="3"/>
            <w:tcMar>
              <w:left w:w="57" w:type="dxa"/>
              <w:right w:w="57" w:type="dxa"/>
            </w:tcMar>
            <w:vAlign w:val="center"/>
          </w:tcPr>
          <w:p w14:paraId="4F2E680E" w14:textId="77777777" w:rsidR="006220EB" w:rsidRPr="00AE1571" w:rsidRDefault="00000000">
            <w:pPr>
              <w:pStyle w:val="CCJ"/>
              <w:rPr>
                <w:color w:val="000000" w:themeColor="text1"/>
                <w:sz w:val="15"/>
                <w:szCs w:val="15"/>
              </w:rPr>
            </w:pPr>
            <w:r w:rsidRPr="00AE1571">
              <w:rPr>
                <w:color w:val="000000" w:themeColor="text1"/>
                <w:sz w:val="15"/>
                <w:szCs w:val="15"/>
              </w:rPr>
              <w:sym w:font="Wingdings 2" w:char="0052"/>
            </w:r>
            <w:r w:rsidRPr="00AE1571">
              <w:rPr>
                <w:color w:val="000000" w:themeColor="text1"/>
                <w:sz w:val="15"/>
                <w:szCs w:val="15"/>
              </w:rPr>
              <w:t>新建</w:t>
            </w:r>
            <w:r w:rsidRPr="00AE1571">
              <w:rPr>
                <w:rFonts w:hint="eastAsia"/>
                <w:color w:val="000000" w:themeColor="text1"/>
                <w:sz w:val="15"/>
                <w:szCs w:val="15"/>
              </w:rPr>
              <w:t xml:space="preserve"> </w:t>
            </w:r>
            <w:r w:rsidRPr="00AE1571">
              <w:rPr>
                <w:color w:val="000000" w:themeColor="text1"/>
                <w:sz w:val="15"/>
                <w:szCs w:val="15"/>
              </w:rPr>
              <w:t xml:space="preserve">  </w:t>
            </w:r>
            <w:r w:rsidRPr="00AE1571">
              <w:rPr>
                <w:color w:val="000000" w:themeColor="text1"/>
                <w:sz w:val="15"/>
                <w:szCs w:val="15"/>
              </w:rPr>
              <w:sym w:font="Wingdings 2" w:char="00A3"/>
            </w:r>
            <w:r w:rsidRPr="00AE1571">
              <w:rPr>
                <w:color w:val="000000" w:themeColor="text1"/>
                <w:sz w:val="15"/>
                <w:szCs w:val="15"/>
              </w:rPr>
              <w:t>改扩建</w:t>
            </w:r>
            <w:r w:rsidRPr="00AE1571">
              <w:rPr>
                <w:rFonts w:hint="eastAsia"/>
                <w:color w:val="000000" w:themeColor="text1"/>
                <w:sz w:val="15"/>
                <w:szCs w:val="15"/>
              </w:rPr>
              <w:t xml:space="preserve"> </w:t>
            </w:r>
            <w:r w:rsidRPr="00AE1571">
              <w:rPr>
                <w:color w:val="000000" w:themeColor="text1"/>
                <w:sz w:val="15"/>
                <w:szCs w:val="15"/>
              </w:rPr>
              <w:t xml:space="preserve">  </w:t>
            </w:r>
            <w:r w:rsidRPr="00AE1571">
              <w:rPr>
                <w:color w:val="000000" w:themeColor="text1"/>
                <w:sz w:val="15"/>
                <w:szCs w:val="15"/>
              </w:rPr>
              <w:sym w:font="Wingdings 2" w:char="00A3"/>
            </w:r>
            <w:r w:rsidRPr="00AE1571">
              <w:rPr>
                <w:color w:val="000000" w:themeColor="text1"/>
                <w:sz w:val="15"/>
                <w:szCs w:val="15"/>
              </w:rPr>
              <w:t>技术改造</w:t>
            </w:r>
          </w:p>
        </w:tc>
        <w:tc>
          <w:tcPr>
            <w:tcW w:w="954" w:type="dxa"/>
            <w:gridSpan w:val="2"/>
            <w:tcMar>
              <w:left w:w="57" w:type="dxa"/>
              <w:right w:w="57" w:type="dxa"/>
            </w:tcMar>
            <w:vAlign w:val="center"/>
          </w:tcPr>
          <w:p w14:paraId="425AC185" w14:textId="77777777" w:rsidR="006220EB" w:rsidRPr="00AE1571" w:rsidRDefault="00000000">
            <w:pPr>
              <w:pStyle w:val="CCJ"/>
              <w:rPr>
                <w:color w:val="000000" w:themeColor="text1"/>
                <w:sz w:val="15"/>
                <w:szCs w:val="15"/>
              </w:rPr>
            </w:pPr>
            <w:r w:rsidRPr="00AE1571">
              <w:rPr>
                <w:color w:val="000000" w:themeColor="text1"/>
                <w:sz w:val="15"/>
                <w:szCs w:val="15"/>
              </w:rPr>
              <w:t>项目厂区中心经度</w:t>
            </w:r>
            <w:r w:rsidRPr="00AE1571">
              <w:rPr>
                <w:color w:val="000000" w:themeColor="text1"/>
                <w:sz w:val="15"/>
                <w:szCs w:val="15"/>
              </w:rPr>
              <w:t>/</w:t>
            </w:r>
            <w:r w:rsidRPr="00AE1571">
              <w:rPr>
                <w:color w:val="000000" w:themeColor="text1"/>
                <w:sz w:val="15"/>
                <w:szCs w:val="15"/>
              </w:rPr>
              <w:t>纬度</w:t>
            </w:r>
          </w:p>
        </w:tc>
        <w:tc>
          <w:tcPr>
            <w:tcW w:w="1544" w:type="dxa"/>
            <w:gridSpan w:val="2"/>
            <w:tcMar>
              <w:left w:w="57" w:type="dxa"/>
              <w:right w:w="57" w:type="dxa"/>
            </w:tcMar>
          </w:tcPr>
          <w:p w14:paraId="2EBEDC64"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东经</w:t>
            </w:r>
            <w:r w:rsidRPr="00AE1571">
              <w:rPr>
                <w:rFonts w:hint="eastAsia"/>
                <w:color w:val="000000" w:themeColor="text1"/>
                <w:sz w:val="15"/>
                <w:szCs w:val="15"/>
              </w:rPr>
              <w:t>110</w:t>
            </w:r>
            <w:r w:rsidRPr="00AE1571">
              <w:rPr>
                <w:rFonts w:hint="eastAsia"/>
                <w:color w:val="000000" w:themeColor="text1"/>
                <w:sz w:val="15"/>
                <w:szCs w:val="15"/>
              </w:rPr>
              <w:t>度</w:t>
            </w:r>
            <w:r w:rsidRPr="00AE1571">
              <w:rPr>
                <w:rFonts w:hint="eastAsia"/>
                <w:color w:val="000000" w:themeColor="text1"/>
                <w:sz w:val="15"/>
                <w:szCs w:val="15"/>
              </w:rPr>
              <w:t>55</w:t>
            </w:r>
            <w:r w:rsidRPr="00AE1571">
              <w:rPr>
                <w:rFonts w:hint="eastAsia"/>
                <w:color w:val="000000" w:themeColor="text1"/>
                <w:sz w:val="15"/>
                <w:szCs w:val="15"/>
              </w:rPr>
              <w:t>分</w:t>
            </w:r>
            <w:r w:rsidRPr="00AE1571">
              <w:rPr>
                <w:rFonts w:hint="eastAsia"/>
                <w:color w:val="000000" w:themeColor="text1"/>
                <w:sz w:val="15"/>
                <w:szCs w:val="15"/>
              </w:rPr>
              <w:t>37.253</w:t>
            </w:r>
            <w:r w:rsidRPr="00AE1571">
              <w:rPr>
                <w:rFonts w:hint="eastAsia"/>
                <w:color w:val="000000" w:themeColor="text1"/>
                <w:sz w:val="15"/>
                <w:szCs w:val="15"/>
              </w:rPr>
              <w:t>秒，北纬</w:t>
            </w:r>
            <w:r w:rsidRPr="00AE1571">
              <w:rPr>
                <w:rFonts w:hint="eastAsia"/>
                <w:color w:val="000000" w:themeColor="text1"/>
                <w:sz w:val="15"/>
                <w:szCs w:val="15"/>
              </w:rPr>
              <w:t>22</w:t>
            </w:r>
            <w:r w:rsidRPr="00AE1571">
              <w:rPr>
                <w:rFonts w:hint="eastAsia"/>
                <w:color w:val="000000" w:themeColor="text1"/>
                <w:sz w:val="15"/>
                <w:szCs w:val="15"/>
              </w:rPr>
              <w:t>度</w:t>
            </w:r>
            <w:r w:rsidRPr="00AE1571">
              <w:rPr>
                <w:rFonts w:hint="eastAsia"/>
                <w:color w:val="000000" w:themeColor="text1"/>
                <w:sz w:val="15"/>
                <w:szCs w:val="15"/>
              </w:rPr>
              <w:t>17</w:t>
            </w:r>
            <w:r w:rsidRPr="00AE1571">
              <w:rPr>
                <w:rFonts w:hint="eastAsia"/>
                <w:color w:val="000000" w:themeColor="text1"/>
                <w:sz w:val="15"/>
                <w:szCs w:val="15"/>
              </w:rPr>
              <w:t>分</w:t>
            </w:r>
            <w:r w:rsidRPr="00AE1571">
              <w:rPr>
                <w:rFonts w:hint="eastAsia"/>
                <w:color w:val="000000" w:themeColor="text1"/>
                <w:sz w:val="15"/>
                <w:szCs w:val="15"/>
              </w:rPr>
              <w:t>45.965</w:t>
            </w:r>
            <w:r w:rsidRPr="00AE1571">
              <w:rPr>
                <w:rFonts w:hint="eastAsia"/>
                <w:color w:val="000000" w:themeColor="text1"/>
                <w:sz w:val="15"/>
                <w:szCs w:val="15"/>
              </w:rPr>
              <w:t>秒</w:t>
            </w:r>
          </w:p>
        </w:tc>
      </w:tr>
      <w:tr w:rsidR="00AE1571" w:rsidRPr="00AE1571" w14:paraId="14A78596" w14:textId="77777777">
        <w:trPr>
          <w:cantSplit/>
          <w:trHeight w:val="289"/>
          <w:jc w:val="center"/>
        </w:trPr>
        <w:tc>
          <w:tcPr>
            <w:tcW w:w="407" w:type="dxa"/>
            <w:vMerge/>
            <w:tcMar>
              <w:left w:w="57" w:type="dxa"/>
              <w:right w:w="57" w:type="dxa"/>
            </w:tcMar>
            <w:vAlign w:val="center"/>
          </w:tcPr>
          <w:p w14:paraId="538E9C12"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21064DA9" w14:textId="77777777" w:rsidR="006220EB" w:rsidRPr="00AE1571" w:rsidRDefault="00000000">
            <w:pPr>
              <w:pStyle w:val="CCJ"/>
              <w:rPr>
                <w:color w:val="000000" w:themeColor="text1"/>
                <w:sz w:val="15"/>
                <w:szCs w:val="15"/>
              </w:rPr>
            </w:pPr>
            <w:r w:rsidRPr="00AE1571">
              <w:rPr>
                <w:color w:val="000000" w:themeColor="text1"/>
                <w:sz w:val="15"/>
                <w:szCs w:val="15"/>
              </w:rPr>
              <w:t>设计生产能力</w:t>
            </w:r>
          </w:p>
        </w:tc>
        <w:tc>
          <w:tcPr>
            <w:tcW w:w="5281" w:type="dxa"/>
            <w:gridSpan w:val="6"/>
            <w:tcMar>
              <w:left w:w="57" w:type="dxa"/>
              <w:right w:w="57" w:type="dxa"/>
            </w:tcMar>
            <w:vAlign w:val="center"/>
          </w:tcPr>
          <w:p w14:paraId="09DE0E2F"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高温电线</w:t>
            </w:r>
            <w:r w:rsidRPr="00AE1571">
              <w:rPr>
                <w:rFonts w:hint="eastAsia"/>
                <w:color w:val="000000" w:themeColor="text1"/>
                <w:sz w:val="15"/>
                <w:szCs w:val="15"/>
              </w:rPr>
              <w:t>3600</w:t>
            </w:r>
            <w:r w:rsidRPr="00AE1571">
              <w:rPr>
                <w:rFonts w:hint="eastAsia"/>
                <w:color w:val="000000" w:themeColor="text1"/>
                <w:sz w:val="15"/>
                <w:szCs w:val="15"/>
              </w:rPr>
              <w:t>万米</w:t>
            </w:r>
            <w:r w:rsidRPr="00AE1571">
              <w:rPr>
                <w:rFonts w:hint="eastAsia"/>
                <w:color w:val="000000" w:themeColor="text1"/>
                <w:sz w:val="15"/>
                <w:szCs w:val="15"/>
              </w:rPr>
              <w:t>/</w:t>
            </w:r>
            <w:r w:rsidRPr="00AE1571">
              <w:rPr>
                <w:rFonts w:hint="eastAsia"/>
                <w:color w:val="000000" w:themeColor="text1"/>
                <w:sz w:val="15"/>
                <w:szCs w:val="15"/>
              </w:rPr>
              <w:t>年；电源线插头</w:t>
            </w:r>
            <w:r w:rsidRPr="00AE1571">
              <w:rPr>
                <w:rFonts w:hint="eastAsia"/>
                <w:color w:val="000000" w:themeColor="text1"/>
                <w:sz w:val="15"/>
                <w:szCs w:val="15"/>
              </w:rPr>
              <w:t>3600</w:t>
            </w:r>
            <w:r w:rsidRPr="00AE1571">
              <w:rPr>
                <w:rFonts w:hint="eastAsia"/>
                <w:color w:val="000000" w:themeColor="text1"/>
                <w:sz w:val="15"/>
                <w:szCs w:val="15"/>
              </w:rPr>
              <w:t>万米</w:t>
            </w:r>
            <w:r w:rsidRPr="00AE1571">
              <w:rPr>
                <w:rFonts w:hint="eastAsia"/>
                <w:color w:val="000000" w:themeColor="text1"/>
                <w:sz w:val="15"/>
                <w:szCs w:val="15"/>
              </w:rPr>
              <w:t>/</w:t>
            </w:r>
            <w:r w:rsidRPr="00AE1571">
              <w:rPr>
                <w:rFonts w:hint="eastAsia"/>
                <w:color w:val="000000" w:themeColor="text1"/>
                <w:sz w:val="15"/>
                <w:szCs w:val="15"/>
              </w:rPr>
              <w:t>年</w:t>
            </w:r>
          </w:p>
        </w:tc>
        <w:tc>
          <w:tcPr>
            <w:tcW w:w="2231" w:type="dxa"/>
            <w:gridSpan w:val="2"/>
            <w:tcMar>
              <w:left w:w="57" w:type="dxa"/>
              <w:right w:w="57" w:type="dxa"/>
            </w:tcMar>
            <w:vAlign w:val="center"/>
          </w:tcPr>
          <w:p w14:paraId="26D2E6FC" w14:textId="77777777" w:rsidR="006220EB" w:rsidRPr="00AE1571" w:rsidRDefault="00000000">
            <w:pPr>
              <w:pStyle w:val="CCJ"/>
              <w:rPr>
                <w:color w:val="000000" w:themeColor="text1"/>
                <w:sz w:val="15"/>
                <w:szCs w:val="15"/>
                <w:highlight w:val="yellow"/>
              </w:rPr>
            </w:pPr>
            <w:r w:rsidRPr="00AE1571">
              <w:rPr>
                <w:color w:val="000000" w:themeColor="text1"/>
                <w:sz w:val="15"/>
                <w:szCs w:val="15"/>
              </w:rPr>
              <w:t>实际生产能力</w:t>
            </w:r>
          </w:p>
        </w:tc>
        <w:tc>
          <w:tcPr>
            <w:tcW w:w="1560" w:type="dxa"/>
            <w:tcMar>
              <w:left w:w="57" w:type="dxa"/>
              <w:right w:w="57" w:type="dxa"/>
            </w:tcMar>
            <w:vAlign w:val="center"/>
          </w:tcPr>
          <w:p w14:paraId="03F41716"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高温电线</w:t>
            </w:r>
            <w:r w:rsidRPr="00AE1571">
              <w:rPr>
                <w:rFonts w:hint="eastAsia"/>
                <w:color w:val="000000" w:themeColor="text1"/>
                <w:sz w:val="15"/>
                <w:szCs w:val="15"/>
              </w:rPr>
              <w:t>3600</w:t>
            </w:r>
            <w:r w:rsidRPr="00AE1571">
              <w:rPr>
                <w:rFonts w:hint="eastAsia"/>
                <w:color w:val="000000" w:themeColor="text1"/>
                <w:sz w:val="15"/>
                <w:szCs w:val="15"/>
              </w:rPr>
              <w:t>万米</w:t>
            </w:r>
            <w:r w:rsidRPr="00AE1571">
              <w:rPr>
                <w:rFonts w:hint="eastAsia"/>
                <w:color w:val="000000" w:themeColor="text1"/>
                <w:sz w:val="15"/>
                <w:szCs w:val="15"/>
              </w:rPr>
              <w:t>/</w:t>
            </w:r>
            <w:r w:rsidRPr="00AE1571">
              <w:rPr>
                <w:rFonts w:hint="eastAsia"/>
                <w:color w:val="000000" w:themeColor="text1"/>
                <w:sz w:val="15"/>
                <w:szCs w:val="15"/>
              </w:rPr>
              <w:t>年；电源线插头</w:t>
            </w:r>
            <w:r w:rsidRPr="00AE1571">
              <w:rPr>
                <w:rFonts w:hint="eastAsia"/>
                <w:color w:val="000000" w:themeColor="text1"/>
                <w:sz w:val="15"/>
                <w:szCs w:val="15"/>
              </w:rPr>
              <w:t>3600</w:t>
            </w:r>
            <w:r w:rsidRPr="00AE1571">
              <w:rPr>
                <w:rFonts w:hint="eastAsia"/>
                <w:color w:val="000000" w:themeColor="text1"/>
                <w:sz w:val="15"/>
                <w:szCs w:val="15"/>
              </w:rPr>
              <w:t>万米</w:t>
            </w:r>
            <w:r w:rsidRPr="00AE1571">
              <w:rPr>
                <w:rFonts w:hint="eastAsia"/>
                <w:color w:val="000000" w:themeColor="text1"/>
                <w:sz w:val="15"/>
                <w:szCs w:val="15"/>
              </w:rPr>
              <w:t>/</w:t>
            </w:r>
            <w:r w:rsidRPr="00AE1571">
              <w:rPr>
                <w:rFonts w:hint="eastAsia"/>
                <w:color w:val="000000" w:themeColor="text1"/>
                <w:sz w:val="15"/>
                <w:szCs w:val="15"/>
              </w:rPr>
              <w:t>年</w:t>
            </w:r>
          </w:p>
        </w:tc>
        <w:tc>
          <w:tcPr>
            <w:tcW w:w="1565" w:type="dxa"/>
            <w:gridSpan w:val="2"/>
            <w:tcMar>
              <w:left w:w="57" w:type="dxa"/>
              <w:right w:w="57" w:type="dxa"/>
            </w:tcMar>
            <w:vAlign w:val="center"/>
          </w:tcPr>
          <w:p w14:paraId="462649AF" w14:textId="77777777" w:rsidR="006220EB" w:rsidRPr="00AE1571" w:rsidRDefault="00000000">
            <w:pPr>
              <w:pStyle w:val="CCJ"/>
              <w:rPr>
                <w:color w:val="000000" w:themeColor="text1"/>
                <w:sz w:val="15"/>
                <w:szCs w:val="15"/>
              </w:rPr>
            </w:pPr>
            <w:r w:rsidRPr="00AE1571">
              <w:rPr>
                <w:color w:val="000000" w:themeColor="text1"/>
                <w:sz w:val="15"/>
                <w:szCs w:val="15"/>
              </w:rPr>
              <w:t>环评单位</w:t>
            </w:r>
          </w:p>
        </w:tc>
        <w:tc>
          <w:tcPr>
            <w:tcW w:w="2498" w:type="dxa"/>
            <w:gridSpan w:val="4"/>
            <w:tcMar>
              <w:left w:w="57" w:type="dxa"/>
              <w:right w:w="57" w:type="dxa"/>
            </w:tcMar>
            <w:vAlign w:val="center"/>
          </w:tcPr>
          <w:p w14:paraId="45E59C3C"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广东环科技术咨询有限公司</w:t>
            </w:r>
          </w:p>
        </w:tc>
      </w:tr>
      <w:tr w:rsidR="00AE1571" w:rsidRPr="00AE1571" w14:paraId="04F6AF97" w14:textId="77777777">
        <w:trPr>
          <w:cantSplit/>
          <w:trHeight w:val="340"/>
          <w:jc w:val="center"/>
        </w:trPr>
        <w:tc>
          <w:tcPr>
            <w:tcW w:w="407" w:type="dxa"/>
            <w:vMerge/>
            <w:tcMar>
              <w:left w:w="57" w:type="dxa"/>
              <w:right w:w="57" w:type="dxa"/>
            </w:tcMar>
            <w:vAlign w:val="center"/>
          </w:tcPr>
          <w:p w14:paraId="79BC9285"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524E0003" w14:textId="77777777" w:rsidR="006220EB" w:rsidRPr="00AE1571" w:rsidRDefault="00000000">
            <w:pPr>
              <w:pStyle w:val="CCJ"/>
              <w:rPr>
                <w:color w:val="000000" w:themeColor="text1"/>
                <w:sz w:val="15"/>
                <w:szCs w:val="15"/>
              </w:rPr>
            </w:pPr>
            <w:r w:rsidRPr="00AE1571">
              <w:rPr>
                <w:color w:val="000000" w:themeColor="text1"/>
                <w:sz w:val="15"/>
                <w:szCs w:val="15"/>
              </w:rPr>
              <w:t>环评文件审批机关</w:t>
            </w:r>
          </w:p>
        </w:tc>
        <w:tc>
          <w:tcPr>
            <w:tcW w:w="5281" w:type="dxa"/>
            <w:gridSpan w:val="6"/>
            <w:tcMar>
              <w:left w:w="57" w:type="dxa"/>
              <w:right w:w="57" w:type="dxa"/>
            </w:tcMar>
            <w:vAlign w:val="center"/>
          </w:tcPr>
          <w:p w14:paraId="15634B22"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茂名市生态环境局信宜分局</w:t>
            </w:r>
          </w:p>
        </w:tc>
        <w:tc>
          <w:tcPr>
            <w:tcW w:w="2231" w:type="dxa"/>
            <w:gridSpan w:val="2"/>
            <w:tcMar>
              <w:left w:w="57" w:type="dxa"/>
              <w:right w:w="57" w:type="dxa"/>
            </w:tcMar>
            <w:vAlign w:val="center"/>
          </w:tcPr>
          <w:p w14:paraId="1D461B3D" w14:textId="77777777" w:rsidR="006220EB" w:rsidRPr="00AE1571" w:rsidRDefault="00000000">
            <w:pPr>
              <w:pStyle w:val="CCJ"/>
              <w:rPr>
                <w:color w:val="000000" w:themeColor="text1"/>
                <w:sz w:val="15"/>
                <w:szCs w:val="15"/>
              </w:rPr>
            </w:pPr>
            <w:r w:rsidRPr="00AE1571">
              <w:rPr>
                <w:color w:val="000000" w:themeColor="text1"/>
                <w:sz w:val="15"/>
                <w:szCs w:val="15"/>
              </w:rPr>
              <w:t>审批文号</w:t>
            </w:r>
          </w:p>
        </w:tc>
        <w:tc>
          <w:tcPr>
            <w:tcW w:w="1560" w:type="dxa"/>
            <w:tcMar>
              <w:left w:w="57" w:type="dxa"/>
              <w:right w:w="57" w:type="dxa"/>
            </w:tcMar>
            <w:vAlign w:val="center"/>
          </w:tcPr>
          <w:p w14:paraId="258FBC5E"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茂环</w:t>
            </w:r>
            <w:r w:rsidRPr="00AE1571">
              <w:rPr>
                <w:rFonts w:hint="eastAsia"/>
                <w:color w:val="000000" w:themeColor="text1"/>
                <w:sz w:val="15"/>
                <w:szCs w:val="15"/>
              </w:rPr>
              <w:t>(</w:t>
            </w:r>
            <w:r w:rsidRPr="00AE1571">
              <w:rPr>
                <w:rFonts w:hint="eastAsia"/>
                <w:color w:val="000000" w:themeColor="text1"/>
                <w:sz w:val="15"/>
                <w:szCs w:val="15"/>
              </w:rPr>
              <w:t>信宜</w:t>
            </w:r>
            <w:r w:rsidRPr="00AE1571">
              <w:rPr>
                <w:rFonts w:hint="eastAsia"/>
                <w:color w:val="000000" w:themeColor="text1"/>
                <w:sz w:val="15"/>
                <w:szCs w:val="15"/>
              </w:rPr>
              <w:t>)</w:t>
            </w:r>
            <w:r w:rsidRPr="00AE1571">
              <w:rPr>
                <w:rFonts w:hint="eastAsia"/>
                <w:color w:val="000000" w:themeColor="text1"/>
                <w:sz w:val="15"/>
                <w:szCs w:val="15"/>
              </w:rPr>
              <w:t>审</w:t>
            </w:r>
            <w:r w:rsidRPr="00AE1571">
              <w:rPr>
                <w:rFonts w:hint="eastAsia"/>
                <w:color w:val="000000" w:themeColor="text1"/>
                <w:sz w:val="15"/>
                <w:szCs w:val="15"/>
              </w:rPr>
              <w:t>[2024]</w:t>
            </w:r>
            <w:r w:rsidRPr="00AE1571">
              <w:rPr>
                <w:color w:val="000000" w:themeColor="text1"/>
                <w:sz w:val="15"/>
                <w:szCs w:val="15"/>
              </w:rPr>
              <w:t>6</w:t>
            </w:r>
            <w:r w:rsidRPr="00AE1571">
              <w:rPr>
                <w:rFonts w:hint="eastAsia"/>
                <w:color w:val="000000" w:themeColor="text1"/>
                <w:sz w:val="15"/>
                <w:szCs w:val="15"/>
              </w:rPr>
              <w:t>号</w:t>
            </w:r>
          </w:p>
        </w:tc>
        <w:tc>
          <w:tcPr>
            <w:tcW w:w="1565" w:type="dxa"/>
            <w:gridSpan w:val="2"/>
            <w:tcMar>
              <w:left w:w="57" w:type="dxa"/>
              <w:right w:w="57" w:type="dxa"/>
            </w:tcMar>
            <w:vAlign w:val="center"/>
          </w:tcPr>
          <w:p w14:paraId="163A2763" w14:textId="77777777" w:rsidR="006220EB" w:rsidRPr="00AE1571" w:rsidRDefault="00000000">
            <w:pPr>
              <w:pStyle w:val="CCJ"/>
              <w:rPr>
                <w:color w:val="000000" w:themeColor="text1"/>
                <w:sz w:val="15"/>
                <w:szCs w:val="15"/>
              </w:rPr>
            </w:pPr>
            <w:r w:rsidRPr="00AE1571">
              <w:rPr>
                <w:color w:val="000000" w:themeColor="text1"/>
                <w:sz w:val="15"/>
                <w:szCs w:val="15"/>
              </w:rPr>
              <w:t>环评文件类型</w:t>
            </w:r>
          </w:p>
        </w:tc>
        <w:tc>
          <w:tcPr>
            <w:tcW w:w="2498" w:type="dxa"/>
            <w:gridSpan w:val="4"/>
            <w:tcMar>
              <w:left w:w="57" w:type="dxa"/>
              <w:right w:w="57" w:type="dxa"/>
            </w:tcMar>
            <w:vAlign w:val="center"/>
          </w:tcPr>
          <w:p w14:paraId="5005AE25"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环境影响</w:t>
            </w:r>
            <w:r w:rsidRPr="00AE1571">
              <w:rPr>
                <w:color w:val="000000" w:themeColor="text1"/>
                <w:sz w:val="15"/>
                <w:szCs w:val="15"/>
              </w:rPr>
              <w:t>报告表</w:t>
            </w:r>
          </w:p>
        </w:tc>
      </w:tr>
      <w:tr w:rsidR="00AE1571" w:rsidRPr="00AE1571" w14:paraId="251F1053" w14:textId="77777777">
        <w:trPr>
          <w:cantSplit/>
          <w:trHeight w:val="90"/>
          <w:jc w:val="center"/>
        </w:trPr>
        <w:tc>
          <w:tcPr>
            <w:tcW w:w="407" w:type="dxa"/>
            <w:vMerge/>
            <w:tcMar>
              <w:left w:w="57" w:type="dxa"/>
              <w:right w:w="57" w:type="dxa"/>
            </w:tcMar>
            <w:vAlign w:val="center"/>
          </w:tcPr>
          <w:p w14:paraId="06BAE7C9"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4B5AB8C6" w14:textId="77777777" w:rsidR="006220EB" w:rsidRPr="00AE1571" w:rsidRDefault="00000000">
            <w:pPr>
              <w:pStyle w:val="CCJ"/>
              <w:rPr>
                <w:color w:val="000000" w:themeColor="text1"/>
                <w:sz w:val="15"/>
                <w:szCs w:val="15"/>
              </w:rPr>
            </w:pPr>
            <w:r w:rsidRPr="00AE1571">
              <w:rPr>
                <w:color w:val="000000" w:themeColor="text1"/>
                <w:sz w:val="15"/>
                <w:szCs w:val="15"/>
              </w:rPr>
              <w:t>开工日期</w:t>
            </w:r>
          </w:p>
        </w:tc>
        <w:tc>
          <w:tcPr>
            <w:tcW w:w="5281" w:type="dxa"/>
            <w:gridSpan w:val="6"/>
            <w:tcMar>
              <w:left w:w="57" w:type="dxa"/>
              <w:right w:w="57" w:type="dxa"/>
            </w:tcMar>
            <w:vAlign w:val="center"/>
          </w:tcPr>
          <w:p w14:paraId="726F6AF4"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20</w:t>
            </w:r>
            <w:r w:rsidRPr="00AE1571">
              <w:rPr>
                <w:color w:val="000000" w:themeColor="text1"/>
                <w:sz w:val="15"/>
                <w:szCs w:val="15"/>
              </w:rPr>
              <w:t>24</w:t>
            </w:r>
            <w:r w:rsidRPr="00AE1571">
              <w:rPr>
                <w:rFonts w:hint="eastAsia"/>
                <w:color w:val="000000" w:themeColor="text1"/>
                <w:sz w:val="15"/>
                <w:szCs w:val="15"/>
              </w:rPr>
              <w:t>年</w:t>
            </w:r>
            <w:r w:rsidRPr="00AE1571">
              <w:rPr>
                <w:color w:val="000000" w:themeColor="text1"/>
                <w:sz w:val="15"/>
                <w:szCs w:val="15"/>
              </w:rPr>
              <w:t>5</w:t>
            </w:r>
            <w:r w:rsidRPr="00AE1571">
              <w:rPr>
                <w:rFonts w:hint="eastAsia"/>
                <w:color w:val="000000" w:themeColor="text1"/>
                <w:sz w:val="15"/>
                <w:szCs w:val="15"/>
              </w:rPr>
              <w:t>月</w:t>
            </w:r>
            <w:r w:rsidRPr="00AE1571">
              <w:rPr>
                <w:rFonts w:hint="eastAsia"/>
                <w:color w:val="000000" w:themeColor="text1"/>
                <w:sz w:val="15"/>
                <w:szCs w:val="15"/>
              </w:rPr>
              <w:t>25</w:t>
            </w:r>
            <w:r w:rsidRPr="00AE1571">
              <w:rPr>
                <w:rFonts w:hint="eastAsia"/>
                <w:color w:val="000000" w:themeColor="text1"/>
                <w:sz w:val="15"/>
                <w:szCs w:val="15"/>
              </w:rPr>
              <w:t>日</w:t>
            </w:r>
          </w:p>
        </w:tc>
        <w:tc>
          <w:tcPr>
            <w:tcW w:w="2231" w:type="dxa"/>
            <w:gridSpan w:val="2"/>
            <w:tcMar>
              <w:left w:w="57" w:type="dxa"/>
              <w:right w:w="57" w:type="dxa"/>
            </w:tcMar>
            <w:vAlign w:val="center"/>
          </w:tcPr>
          <w:p w14:paraId="3767097A" w14:textId="77777777" w:rsidR="006220EB" w:rsidRPr="00AE1571" w:rsidRDefault="00000000">
            <w:pPr>
              <w:pStyle w:val="CCJ"/>
              <w:rPr>
                <w:color w:val="000000" w:themeColor="text1"/>
                <w:sz w:val="15"/>
                <w:szCs w:val="15"/>
              </w:rPr>
            </w:pPr>
            <w:r w:rsidRPr="00AE1571">
              <w:rPr>
                <w:color w:val="000000" w:themeColor="text1"/>
                <w:sz w:val="15"/>
                <w:szCs w:val="15"/>
              </w:rPr>
              <w:t>竣工日期</w:t>
            </w:r>
          </w:p>
        </w:tc>
        <w:tc>
          <w:tcPr>
            <w:tcW w:w="1560" w:type="dxa"/>
            <w:tcMar>
              <w:left w:w="57" w:type="dxa"/>
              <w:right w:w="57" w:type="dxa"/>
            </w:tcMar>
            <w:vAlign w:val="center"/>
          </w:tcPr>
          <w:p w14:paraId="06E36A76"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202</w:t>
            </w:r>
            <w:r w:rsidRPr="00AE1571">
              <w:rPr>
                <w:color w:val="000000" w:themeColor="text1"/>
                <w:sz w:val="15"/>
                <w:szCs w:val="15"/>
              </w:rPr>
              <w:t>5</w:t>
            </w:r>
            <w:r w:rsidRPr="00AE1571">
              <w:rPr>
                <w:rFonts w:hint="eastAsia"/>
                <w:color w:val="000000" w:themeColor="text1"/>
                <w:sz w:val="15"/>
                <w:szCs w:val="15"/>
              </w:rPr>
              <w:t>年</w:t>
            </w:r>
            <w:r w:rsidRPr="00AE1571">
              <w:rPr>
                <w:color w:val="000000" w:themeColor="text1"/>
                <w:sz w:val="15"/>
                <w:szCs w:val="15"/>
              </w:rPr>
              <w:t>2</w:t>
            </w:r>
            <w:r w:rsidRPr="00AE1571">
              <w:rPr>
                <w:rFonts w:hint="eastAsia"/>
                <w:color w:val="000000" w:themeColor="text1"/>
                <w:sz w:val="15"/>
                <w:szCs w:val="15"/>
              </w:rPr>
              <w:t>月</w:t>
            </w:r>
            <w:r w:rsidRPr="00AE1571">
              <w:rPr>
                <w:rFonts w:hint="eastAsia"/>
                <w:color w:val="000000" w:themeColor="text1"/>
                <w:sz w:val="15"/>
                <w:szCs w:val="15"/>
              </w:rPr>
              <w:t>2</w:t>
            </w:r>
            <w:r w:rsidRPr="00AE1571">
              <w:rPr>
                <w:color w:val="000000" w:themeColor="text1"/>
                <w:sz w:val="15"/>
                <w:szCs w:val="15"/>
              </w:rPr>
              <w:t>0</w:t>
            </w:r>
            <w:r w:rsidRPr="00AE1571">
              <w:rPr>
                <w:rFonts w:hint="eastAsia"/>
                <w:color w:val="000000" w:themeColor="text1"/>
                <w:sz w:val="15"/>
                <w:szCs w:val="15"/>
              </w:rPr>
              <w:t>日</w:t>
            </w:r>
          </w:p>
        </w:tc>
        <w:tc>
          <w:tcPr>
            <w:tcW w:w="1565" w:type="dxa"/>
            <w:gridSpan w:val="2"/>
            <w:tcMar>
              <w:left w:w="57" w:type="dxa"/>
              <w:right w:w="57" w:type="dxa"/>
            </w:tcMar>
            <w:vAlign w:val="center"/>
          </w:tcPr>
          <w:p w14:paraId="5D77DBE0" w14:textId="77777777" w:rsidR="006220EB" w:rsidRPr="00AE1571" w:rsidRDefault="00000000">
            <w:pPr>
              <w:pStyle w:val="CCJ"/>
              <w:rPr>
                <w:color w:val="000000" w:themeColor="text1"/>
                <w:sz w:val="15"/>
                <w:szCs w:val="15"/>
              </w:rPr>
            </w:pPr>
            <w:r w:rsidRPr="00AE1571">
              <w:rPr>
                <w:color w:val="000000" w:themeColor="text1"/>
                <w:sz w:val="15"/>
                <w:szCs w:val="15"/>
              </w:rPr>
              <w:t>排污许可证申领时间</w:t>
            </w:r>
          </w:p>
        </w:tc>
        <w:tc>
          <w:tcPr>
            <w:tcW w:w="2498" w:type="dxa"/>
            <w:gridSpan w:val="4"/>
            <w:tcMar>
              <w:left w:w="57" w:type="dxa"/>
              <w:right w:w="57" w:type="dxa"/>
            </w:tcMar>
            <w:vAlign w:val="center"/>
          </w:tcPr>
          <w:p w14:paraId="5A3B0441" w14:textId="77777777" w:rsidR="006220EB" w:rsidRPr="00AE1571" w:rsidRDefault="00000000">
            <w:pPr>
              <w:pStyle w:val="CCJ"/>
              <w:rPr>
                <w:color w:val="000000" w:themeColor="text1"/>
                <w:sz w:val="15"/>
                <w:szCs w:val="15"/>
              </w:rPr>
            </w:pPr>
            <w:r w:rsidRPr="00AE1571">
              <w:rPr>
                <w:color w:val="000000" w:themeColor="text1"/>
                <w:sz w:val="15"/>
                <w:szCs w:val="15"/>
              </w:rPr>
              <w:t>202</w:t>
            </w:r>
            <w:r w:rsidRPr="00AE1571">
              <w:rPr>
                <w:rFonts w:hint="eastAsia"/>
                <w:color w:val="000000" w:themeColor="text1"/>
                <w:sz w:val="15"/>
                <w:szCs w:val="15"/>
              </w:rPr>
              <w:t>4</w:t>
            </w:r>
            <w:r w:rsidRPr="00AE1571">
              <w:rPr>
                <w:rFonts w:hint="eastAsia"/>
                <w:color w:val="000000" w:themeColor="text1"/>
                <w:sz w:val="15"/>
                <w:szCs w:val="15"/>
              </w:rPr>
              <w:t>年</w:t>
            </w:r>
            <w:r w:rsidRPr="00AE1571">
              <w:rPr>
                <w:rFonts w:hint="eastAsia"/>
                <w:color w:val="000000" w:themeColor="text1"/>
                <w:sz w:val="15"/>
                <w:szCs w:val="15"/>
              </w:rPr>
              <w:t>9</w:t>
            </w:r>
            <w:r w:rsidRPr="00AE1571">
              <w:rPr>
                <w:rFonts w:hint="eastAsia"/>
                <w:color w:val="000000" w:themeColor="text1"/>
                <w:sz w:val="15"/>
                <w:szCs w:val="15"/>
              </w:rPr>
              <w:t>月</w:t>
            </w:r>
            <w:r w:rsidRPr="00AE1571">
              <w:rPr>
                <w:rFonts w:hint="eastAsia"/>
                <w:color w:val="000000" w:themeColor="text1"/>
                <w:sz w:val="15"/>
                <w:szCs w:val="15"/>
              </w:rPr>
              <w:t>30</w:t>
            </w:r>
            <w:r w:rsidRPr="00AE1571">
              <w:rPr>
                <w:rFonts w:hint="eastAsia"/>
                <w:color w:val="000000" w:themeColor="text1"/>
                <w:sz w:val="15"/>
                <w:szCs w:val="15"/>
              </w:rPr>
              <w:t>日首次申领，</w:t>
            </w:r>
            <w:r w:rsidRPr="00AE1571">
              <w:rPr>
                <w:rFonts w:hint="eastAsia"/>
                <w:color w:val="000000" w:themeColor="text1"/>
                <w:sz w:val="15"/>
                <w:szCs w:val="15"/>
              </w:rPr>
              <w:t>2025</w:t>
            </w:r>
            <w:r w:rsidRPr="00AE1571">
              <w:rPr>
                <w:rFonts w:hint="eastAsia"/>
                <w:color w:val="000000" w:themeColor="text1"/>
                <w:sz w:val="15"/>
                <w:szCs w:val="15"/>
              </w:rPr>
              <w:t>年</w:t>
            </w:r>
            <w:r w:rsidRPr="00AE1571">
              <w:rPr>
                <w:rFonts w:hint="eastAsia"/>
                <w:color w:val="000000" w:themeColor="text1"/>
                <w:sz w:val="15"/>
                <w:szCs w:val="15"/>
              </w:rPr>
              <w:t>5</w:t>
            </w:r>
            <w:r w:rsidRPr="00AE1571">
              <w:rPr>
                <w:rFonts w:hint="eastAsia"/>
                <w:color w:val="000000" w:themeColor="text1"/>
                <w:sz w:val="15"/>
                <w:szCs w:val="15"/>
              </w:rPr>
              <w:t>月</w:t>
            </w:r>
            <w:r w:rsidRPr="00AE1571">
              <w:rPr>
                <w:rFonts w:hint="eastAsia"/>
                <w:color w:val="000000" w:themeColor="text1"/>
                <w:sz w:val="15"/>
                <w:szCs w:val="15"/>
              </w:rPr>
              <w:t>25</w:t>
            </w:r>
            <w:r w:rsidRPr="00AE1571">
              <w:rPr>
                <w:rFonts w:hint="eastAsia"/>
                <w:color w:val="000000" w:themeColor="text1"/>
                <w:sz w:val="15"/>
                <w:szCs w:val="15"/>
              </w:rPr>
              <w:t>日变更</w:t>
            </w:r>
          </w:p>
        </w:tc>
      </w:tr>
      <w:tr w:rsidR="00AE1571" w:rsidRPr="00AE1571" w14:paraId="2F25313D" w14:textId="77777777">
        <w:trPr>
          <w:cantSplit/>
          <w:trHeight w:val="340"/>
          <w:jc w:val="center"/>
        </w:trPr>
        <w:tc>
          <w:tcPr>
            <w:tcW w:w="407" w:type="dxa"/>
            <w:vMerge/>
            <w:tcMar>
              <w:left w:w="57" w:type="dxa"/>
              <w:right w:w="57" w:type="dxa"/>
            </w:tcMar>
            <w:vAlign w:val="center"/>
          </w:tcPr>
          <w:p w14:paraId="33C20A68"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361611D9" w14:textId="77777777" w:rsidR="006220EB" w:rsidRPr="00AE1571" w:rsidRDefault="00000000">
            <w:pPr>
              <w:pStyle w:val="CCJ"/>
              <w:rPr>
                <w:color w:val="000000" w:themeColor="text1"/>
                <w:sz w:val="15"/>
                <w:szCs w:val="15"/>
                <w:highlight w:val="yellow"/>
              </w:rPr>
            </w:pPr>
            <w:r w:rsidRPr="00AE1571">
              <w:rPr>
                <w:color w:val="000000" w:themeColor="text1"/>
                <w:sz w:val="15"/>
                <w:szCs w:val="15"/>
              </w:rPr>
              <w:t>环保设施设计单位</w:t>
            </w:r>
          </w:p>
        </w:tc>
        <w:tc>
          <w:tcPr>
            <w:tcW w:w="5281" w:type="dxa"/>
            <w:gridSpan w:val="6"/>
            <w:tcMar>
              <w:left w:w="57" w:type="dxa"/>
              <w:right w:w="57" w:type="dxa"/>
            </w:tcMar>
            <w:vAlign w:val="center"/>
          </w:tcPr>
          <w:p w14:paraId="07B7720D" w14:textId="77777777" w:rsidR="006220EB" w:rsidRPr="00AE1571" w:rsidRDefault="00000000">
            <w:pPr>
              <w:pStyle w:val="CCJ"/>
              <w:rPr>
                <w:color w:val="000000" w:themeColor="text1"/>
                <w:sz w:val="15"/>
                <w:szCs w:val="15"/>
                <w:highlight w:val="yellow"/>
              </w:rPr>
            </w:pPr>
            <w:r w:rsidRPr="00AE1571">
              <w:rPr>
                <w:rFonts w:hint="eastAsia"/>
                <w:color w:val="000000" w:themeColor="text1"/>
                <w:sz w:val="15"/>
                <w:szCs w:val="15"/>
              </w:rPr>
              <w:t>广东环科技术咨询有限公司</w:t>
            </w:r>
          </w:p>
        </w:tc>
        <w:tc>
          <w:tcPr>
            <w:tcW w:w="2231" w:type="dxa"/>
            <w:gridSpan w:val="2"/>
            <w:tcMar>
              <w:left w:w="57" w:type="dxa"/>
              <w:right w:w="57" w:type="dxa"/>
            </w:tcMar>
            <w:vAlign w:val="center"/>
          </w:tcPr>
          <w:p w14:paraId="239F0363" w14:textId="77777777" w:rsidR="006220EB" w:rsidRPr="00AE1571" w:rsidRDefault="00000000">
            <w:pPr>
              <w:pStyle w:val="CCJ"/>
              <w:rPr>
                <w:color w:val="000000" w:themeColor="text1"/>
                <w:sz w:val="15"/>
                <w:szCs w:val="15"/>
                <w:highlight w:val="yellow"/>
              </w:rPr>
            </w:pPr>
            <w:r w:rsidRPr="00AE1571">
              <w:rPr>
                <w:color w:val="000000" w:themeColor="text1"/>
                <w:sz w:val="15"/>
                <w:szCs w:val="15"/>
              </w:rPr>
              <w:t>环保设施施工单位</w:t>
            </w:r>
          </w:p>
        </w:tc>
        <w:tc>
          <w:tcPr>
            <w:tcW w:w="1560" w:type="dxa"/>
            <w:tcMar>
              <w:left w:w="57" w:type="dxa"/>
              <w:right w:w="57" w:type="dxa"/>
            </w:tcMar>
            <w:vAlign w:val="center"/>
          </w:tcPr>
          <w:p w14:paraId="2651BC51" w14:textId="77777777" w:rsidR="006220EB" w:rsidRPr="00AE1571" w:rsidRDefault="00000000">
            <w:pPr>
              <w:pStyle w:val="CCJ"/>
              <w:rPr>
                <w:color w:val="000000" w:themeColor="text1"/>
                <w:sz w:val="15"/>
                <w:szCs w:val="15"/>
                <w:highlight w:val="yellow"/>
              </w:rPr>
            </w:pPr>
            <w:r w:rsidRPr="00AE1571">
              <w:rPr>
                <w:rFonts w:hint="eastAsia"/>
                <w:color w:val="000000" w:themeColor="text1"/>
                <w:sz w:val="15"/>
                <w:szCs w:val="15"/>
              </w:rPr>
              <w:t>广东环科技术咨询有限公司</w:t>
            </w:r>
          </w:p>
        </w:tc>
        <w:tc>
          <w:tcPr>
            <w:tcW w:w="1565" w:type="dxa"/>
            <w:gridSpan w:val="2"/>
            <w:tcMar>
              <w:left w:w="57" w:type="dxa"/>
              <w:right w:w="57" w:type="dxa"/>
            </w:tcMar>
            <w:vAlign w:val="center"/>
          </w:tcPr>
          <w:p w14:paraId="28B2309D" w14:textId="77777777" w:rsidR="006220EB" w:rsidRPr="00AE1571" w:rsidRDefault="00000000">
            <w:pPr>
              <w:pStyle w:val="CCJ"/>
              <w:rPr>
                <w:color w:val="000000" w:themeColor="text1"/>
                <w:sz w:val="15"/>
                <w:szCs w:val="15"/>
              </w:rPr>
            </w:pPr>
            <w:r w:rsidRPr="00AE1571">
              <w:rPr>
                <w:color w:val="000000" w:themeColor="text1"/>
                <w:sz w:val="15"/>
                <w:szCs w:val="15"/>
              </w:rPr>
              <w:t>本工程排污许可</w:t>
            </w:r>
            <w:r w:rsidRPr="00AE1571">
              <w:rPr>
                <w:rFonts w:hint="eastAsia"/>
                <w:color w:val="000000" w:themeColor="text1"/>
                <w:sz w:val="15"/>
                <w:szCs w:val="15"/>
              </w:rPr>
              <w:t>登记表</w:t>
            </w:r>
            <w:r w:rsidRPr="00AE1571">
              <w:rPr>
                <w:color w:val="000000" w:themeColor="text1"/>
                <w:sz w:val="15"/>
                <w:szCs w:val="15"/>
              </w:rPr>
              <w:t>编号</w:t>
            </w:r>
          </w:p>
        </w:tc>
        <w:tc>
          <w:tcPr>
            <w:tcW w:w="2498" w:type="dxa"/>
            <w:gridSpan w:val="4"/>
            <w:tcMar>
              <w:left w:w="57" w:type="dxa"/>
              <w:right w:w="57" w:type="dxa"/>
            </w:tcMar>
            <w:vAlign w:val="center"/>
          </w:tcPr>
          <w:p w14:paraId="56FFD1EC"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91440983MA51RJXR71001</w:t>
            </w:r>
            <w:r w:rsidRPr="00AE1571">
              <w:rPr>
                <w:color w:val="000000" w:themeColor="text1"/>
                <w:sz w:val="15"/>
                <w:szCs w:val="15"/>
              </w:rPr>
              <w:t>Y</w:t>
            </w:r>
          </w:p>
        </w:tc>
      </w:tr>
      <w:tr w:rsidR="00AE1571" w:rsidRPr="00AE1571" w14:paraId="04B180B6" w14:textId="77777777">
        <w:trPr>
          <w:cantSplit/>
          <w:trHeight w:val="340"/>
          <w:jc w:val="center"/>
        </w:trPr>
        <w:tc>
          <w:tcPr>
            <w:tcW w:w="407" w:type="dxa"/>
            <w:vMerge/>
            <w:tcMar>
              <w:left w:w="57" w:type="dxa"/>
              <w:right w:w="57" w:type="dxa"/>
            </w:tcMar>
            <w:vAlign w:val="center"/>
          </w:tcPr>
          <w:p w14:paraId="40DEB738"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3B27B2D1" w14:textId="77777777" w:rsidR="006220EB" w:rsidRPr="00AE1571" w:rsidRDefault="00000000">
            <w:pPr>
              <w:pStyle w:val="CCJ"/>
              <w:rPr>
                <w:color w:val="000000" w:themeColor="text1"/>
                <w:sz w:val="15"/>
                <w:szCs w:val="15"/>
              </w:rPr>
            </w:pPr>
            <w:r w:rsidRPr="00AE1571">
              <w:rPr>
                <w:color w:val="000000" w:themeColor="text1"/>
                <w:sz w:val="15"/>
                <w:szCs w:val="15"/>
              </w:rPr>
              <w:t>验收单位</w:t>
            </w:r>
          </w:p>
        </w:tc>
        <w:tc>
          <w:tcPr>
            <w:tcW w:w="5281" w:type="dxa"/>
            <w:gridSpan w:val="6"/>
            <w:tcMar>
              <w:left w:w="57" w:type="dxa"/>
              <w:right w:w="57" w:type="dxa"/>
            </w:tcMar>
            <w:vAlign w:val="center"/>
          </w:tcPr>
          <w:p w14:paraId="7D03BCBC"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广东环科技术咨询有限公司</w:t>
            </w:r>
          </w:p>
        </w:tc>
        <w:tc>
          <w:tcPr>
            <w:tcW w:w="2231" w:type="dxa"/>
            <w:gridSpan w:val="2"/>
            <w:tcMar>
              <w:left w:w="57" w:type="dxa"/>
              <w:right w:w="57" w:type="dxa"/>
            </w:tcMar>
            <w:vAlign w:val="center"/>
          </w:tcPr>
          <w:p w14:paraId="136C7D13" w14:textId="77777777" w:rsidR="006220EB" w:rsidRPr="00AE1571" w:rsidRDefault="00000000">
            <w:pPr>
              <w:pStyle w:val="CCJ"/>
              <w:rPr>
                <w:color w:val="000000" w:themeColor="text1"/>
                <w:sz w:val="15"/>
                <w:szCs w:val="15"/>
              </w:rPr>
            </w:pPr>
            <w:r w:rsidRPr="00AE1571">
              <w:rPr>
                <w:color w:val="000000" w:themeColor="text1"/>
                <w:sz w:val="15"/>
                <w:szCs w:val="15"/>
              </w:rPr>
              <w:t>环保设施监测单位</w:t>
            </w:r>
          </w:p>
        </w:tc>
        <w:tc>
          <w:tcPr>
            <w:tcW w:w="1560" w:type="dxa"/>
            <w:tcMar>
              <w:left w:w="57" w:type="dxa"/>
              <w:right w:w="57" w:type="dxa"/>
            </w:tcMar>
            <w:vAlign w:val="center"/>
          </w:tcPr>
          <w:p w14:paraId="4406F048"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广东众惠环境检测有限公司</w:t>
            </w:r>
          </w:p>
        </w:tc>
        <w:tc>
          <w:tcPr>
            <w:tcW w:w="1565" w:type="dxa"/>
            <w:gridSpan w:val="2"/>
            <w:tcMar>
              <w:left w:w="57" w:type="dxa"/>
              <w:right w:w="57" w:type="dxa"/>
            </w:tcMar>
            <w:vAlign w:val="center"/>
          </w:tcPr>
          <w:p w14:paraId="593CE4B4" w14:textId="77777777" w:rsidR="006220EB" w:rsidRPr="00AE1571" w:rsidRDefault="00000000">
            <w:pPr>
              <w:pStyle w:val="CCJ"/>
              <w:rPr>
                <w:color w:val="000000" w:themeColor="text1"/>
                <w:sz w:val="15"/>
                <w:szCs w:val="15"/>
              </w:rPr>
            </w:pPr>
            <w:r w:rsidRPr="00AE1571">
              <w:rPr>
                <w:color w:val="000000" w:themeColor="text1"/>
                <w:sz w:val="15"/>
                <w:szCs w:val="15"/>
              </w:rPr>
              <w:t>验收监测时工况</w:t>
            </w:r>
          </w:p>
        </w:tc>
        <w:tc>
          <w:tcPr>
            <w:tcW w:w="2498" w:type="dxa"/>
            <w:gridSpan w:val="4"/>
            <w:tcMar>
              <w:left w:w="57" w:type="dxa"/>
              <w:right w:w="57" w:type="dxa"/>
            </w:tcMar>
            <w:vAlign w:val="center"/>
          </w:tcPr>
          <w:p w14:paraId="101EB279"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95.83</w:t>
            </w:r>
            <w:r w:rsidRPr="00AE1571">
              <w:rPr>
                <w:color w:val="000000" w:themeColor="text1"/>
                <w:sz w:val="15"/>
                <w:szCs w:val="15"/>
              </w:rPr>
              <w:t>%~</w:t>
            </w:r>
            <w:r w:rsidRPr="00AE1571">
              <w:rPr>
                <w:rFonts w:hint="eastAsia"/>
                <w:color w:val="000000" w:themeColor="text1"/>
                <w:sz w:val="15"/>
                <w:szCs w:val="15"/>
              </w:rPr>
              <w:t>97.5</w:t>
            </w:r>
            <w:r w:rsidRPr="00AE1571">
              <w:rPr>
                <w:color w:val="000000" w:themeColor="text1"/>
                <w:sz w:val="15"/>
                <w:szCs w:val="15"/>
              </w:rPr>
              <w:t>%</w:t>
            </w:r>
          </w:p>
        </w:tc>
      </w:tr>
      <w:tr w:rsidR="00AE1571" w:rsidRPr="00AE1571" w14:paraId="01F3D3CD" w14:textId="77777777">
        <w:trPr>
          <w:cantSplit/>
          <w:trHeight w:val="340"/>
          <w:jc w:val="center"/>
        </w:trPr>
        <w:tc>
          <w:tcPr>
            <w:tcW w:w="407" w:type="dxa"/>
            <w:vMerge/>
            <w:tcMar>
              <w:left w:w="57" w:type="dxa"/>
              <w:right w:w="57" w:type="dxa"/>
            </w:tcMar>
            <w:vAlign w:val="center"/>
          </w:tcPr>
          <w:p w14:paraId="28A374CD"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21C4962B" w14:textId="77777777" w:rsidR="006220EB" w:rsidRPr="00AE1571" w:rsidRDefault="00000000">
            <w:pPr>
              <w:pStyle w:val="CCJ"/>
              <w:rPr>
                <w:color w:val="000000" w:themeColor="text1"/>
                <w:sz w:val="15"/>
                <w:szCs w:val="15"/>
              </w:rPr>
            </w:pPr>
            <w:r w:rsidRPr="00AE1571">
              <w:rPr>
                <w:color w:val="000000" w:themeColor="text1"/>
                <w:sz w:val="15"/>
                <w:szCs w:val="15"/>
              </w:rPr>
              <w:t>投资总概算（万元）</w:t>
            </w:r>
          </w:p>
        </w:tc>
        <w:tc>
          <w:tcPr>
            <w:tcW w:w="5281" w:type="dxa"/>
            <w:gridSpan w:val="6"/>
            <w:tcMar>
              <w:left w:w="57" w:type="dxa"/>
              <w:right w:w="57" w:type="dxa"/>
            </w:tcMar>
            <w:vAlign w:val="center"/>
          </w:tcPr>
          <w:p w14:paraId="0DC1C438" w14:textId="77777777" w:rsidR="006220EB" w:rsidRPr="00AE1571" w:rsidRDefault="00000000">
            <w:pPr>
              <w:pStyle w:val="CCJ"/>
              <w:rPr>
                <w:color w:val="000000" w:themeColor="text1"/>
                <w:sz w:val="15"/>
                <w:szCs w:val="15"/>
              </w:rPr>
            </w:pPr>
            <w:r w:rsidRPr="00AE1571">
              <w:rPr>
                <w:color w:val="000000" w:themeColor="text1"/>
                <w:sz w:val="15"/>
                <w:szCs w:val="15"/>
              </w:rPr>
              <w:t>2000</w:t>
            </w:r>
          </w:p>
        </w:tc>
        <w:tc>
          <w:tcPr>
            <w:tcW w:w="2231" w:type="dxa"/>
            <w:gridSpan w:val="2"/>
            <w:tcMar>
              <w:left w:w="57" w:type="dxa"/>
              <w:right w:w="57" w:type="dxa"/>
            </w:tcMar>
            <w:vAlign w:val="center"/>
          </w:tcPr>
          <w:p w14:paraId="5D914E97" w14:textId="77777777" w:rsidR="006220EB" w:rsidRPr="00AE1571" w:rsidRDefault="00000000">
            <w:pPr>
              <w:pStyle w:val="CCJ"/>
              <w:rPr>
                <w:color w:val="000000" w:themeColor="text1"/>
                <w:sz w:val="15"/>
                <w:szCs w:val="15"/>
              </w:rPr>
            </w:pPr>
            <w:r w:rsidRPr="00AE1571">
              <w:rPr>
                <w:color w:val="000000" w:themeColor="text1"/>
                <w:sz w:val="15"/>
                <w:szCs w:val="15"/>
              </w:rPr>
              <w:t>环保投资总概算（万元）</w:t>
            </w:r>
          </w:p>
        </w:tc>
        <w:tc>
          <w:tcPr>
            <w:tcW w:w="1560" w:type="dxa"/>
            <w:tcMar>
              <w:left w:w="57" w:type="dxa"/>
              <w:right w:w="57" w:type="dxa"/>
            </w:tcMar>
            <w:vAlign w:val="center"/>
          </w:tcPr>
          <w:p w14:paraId="2A80E42D" w14:textId="77777777" w:rsidR="006220EB" w:rsidRPr="00AE1571" w:rsidRDefault="00000000">
            <w:pPr>
              <w:pStyle w:val="CCJ"/>
              <w:rPr>
                <w:color w:val="000000" w:themeColor="text1"/>
                <w:sz w:val="15"/>
                <w:szCs w:val="15"/>
              </w:rPr>
            </w:pPr>
            <w:r w:rsidRPr="00AE1571">
              <w:rPr>
                <w:color w:val="000000" w:themeColor="text1"/>
                <w:sz w:val="15"/>
                <w:szCs w:val="15"/>
              </w:rPr>
              <w:t>80</w:t>
            </w:r>
          </w:p>
        </w:tc>
        <w:tc>
          <w:tcPr>
            <w:tcW w:w="1565" w:type="dxa"/>
            <w:gridSpan w:val="2"/>
            <w:tcMar>
              <w:left w:w="57" w:type="dxa"/>
              <w:right w:w="57" w:type="dxa"/>
            </w:tcMar>
            <w:vAlign w:val="center"/>
          </w:tcPr>
          <w:p w14:paraId="2DBE6CB6" w14:textId="77777777" w:rsidR="006220EB" w:rsidRPr="00AE1571" w:rsidRDefault="00000000">
            <w:pPr>
              <w:pStyle w:val="CCJ"/>
              <w:rPr>
                <w:color w:val="000000" w:themeColor="text1"/>
                <w:sz w:val="15"/>
                <w:szCs w:val="15"/>
              </w:rPr>
            </w:pPr>
            <w:r w:rsidRPr="00AE1571">
              <w:rPr>
                <w:color w:val="000000" w:themeColor="text1"/>
                <w:sz w:val="15"/>
                <w:szCs w:val="15"/>
              </w:rPr>
              <w:t>所占比例（</w:t>
            </w:r>
            <w:r w:rsidRPr="00AE1571">
              <w:rPr>
                <w:color w:val="000000" w:themeColor="text1"/>
                <w:sz w:val="15"/>
                <w:szCs w:val="15"/>
              </w:rPr>
              <w:t>%</w:t>
            </w:r>
            <w:r w:rsidRPr="00AE1571">
              <w:rPr>
                <w:color w:val="000000" w:themeColor="text1"/>
                <w:sz w:val="15"/>
                <w:szCs w:val="15"/>
              </w:rPr>
              <w:t>）</w:t>
            </w:r>
          </w:p>
        </w:tc>
        <w:tc>
          <w:tcPr>
            <w:tcW w:w="2498" w:type="dxa"/>
            <w:gridSpan w:val="4"/>
            <w:tcMar>
              <w:left w:w="57" w:type="dxa"/>
              <w:right w:w="57" w:type="dxa"/>
            </w:tcMar>
            <w:vAlign w:val="center"/>
          </w:tcPr>
          <w:p w14:paraId="7D5D5E33" w14:textId="77777777" w:rsidR="006220EB" w:rsidRPr="00AE1571" w:rsidRDefault="00000000">
            <w:pPr>
              <w:pStyle w:val="CCJ"/>
              <w:rPr>
                <w:color w:val="000000" w:themeColor="text1"/>
                <w:sz w:val="15"/>
                <w:szCs w:val="15"/>
              </w:rPr>
            </w:pPr>
            <w:r w:rsidRPr="00AE1571">
              <w:rPr>
                <w:color w:val="000000" w:themeColor="text1"/>
                <w:sz w:val="15"/>
                <w:szCs w:val="15"/>
              </w:rPr>
              <w:t>4.0</w:t>
            </w:r>
          </w:p>
        </w:tc>
      </w:tr>
      <w:tr w:rsidR="00AE1571" w:rsidRPr="00AE1571" w14:paraId="6C373939" w14:textId="77777777">
        <w:trPr>
          <w:cantSplit/>
          <w:trHeight w:val="340"/>
          <w:jc w:val="center"/>
        </w:trPr>
        <w:tc>
          <w:tcPr>
            <w:tcW w:w="407" w:type="dxa"/>
            <w:vMerge/>
            <w:tcMar>
              <w:left w:w="57" w:type="dxa"/>
              <w:right w:w="57" w:type="dxa"/>
            </w:tcMar>
            <w:vAlign w:val="center"/>
          </w:tcPr>
          <w:p w14:paraId="021109F6"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62B7D578" w14:textId="77777777" w:rsidR="006220EB" w:rsidRPr="00AE1571" w:rsidRDefault="00000000">
            <w:pPr>
              <w:pStyle w:val="CCJ"/>
              <w:rPr>
                <w:color w:val="000000" w:themeColor="text1"/>
                <w:sz w:val="15"/>
                <w:szCs w:val="15"/>
              </w:rPr>
            </w:pPr>
            <w:r w:rsidRPr="00AE1571">
              <w:rPr>
                <w:color w:val="000000" w:themeColor="text1"/>
                <w:sz w:val="15"/>
                <w:szCs w:val="15"/>
              </w:rPr>
              <w:t>实际总投资</w:t>
            </w:r>
          </w:p>
        </w:tc>
        <w:tc>
          <w:tcPr>
            <w:tcW w:w="5281" w:type="dxa"/>
            <w:gridSpan w:val="6"/>
            <w:tcMar>
              <w:left w:w="57" w:type="dxa"/>
              <w:right w:w="57" w:type="dxa"/>
            </w:tcMar>
            <w:vAlign w:val="center"/>
          </w:tcPr>
          <w:p w14:paraId="418548C9" w14:textId="77777777" w:rsidR="006220EB" w:rsidRPr="00AE1571" w:rsidRDefault="00000000">
            <w:pPr>
              <w:pStyle w:val="CCJ"/>
              <w:rPr>
                <w:color w:val="000000" w:themeColor="text1"/>
                <w:sz w:val="15"/>
                <w:szCs w:val="15"/>
              </w:rPr>
            </w:pPr>
            <w:r w:rsidRPr="00AE1571">
              <w:rPr>
                <w:color w:val="000000" w:themeColor="text1"/>
                <w:sz w:val="15"/>
                <w:szCs w:val="15"/>
              </w:rPr>
              <w:t>2000</w:t>
            </w:r>
          </w:p>
        </w:tc>
        <w:tc>
          <w:tcPr>
            <w:tcW w:w="2231" w:type="dxa"/>
            <w:gridSpan w:val="2"/>
            <w:tcMar>
              <w:left w:w="57" w:type="dxa"/>
              <w:right w:w="57" w:type="dxa"/>
            </w:tcMar>
            <w:vAlign w:val="center"/>
          </w:tcPr>
          <w:p w14:paraId="3146244E" w14:textId="77777777" w:rsidR="006220EB" w:rsidRPr="00AE1571" w:rsidRDefault="00000000">
            <w:pPr>
              <w:pStyle w:val="CCJ"/>
              <w:rPr>
                <w:color w:val="000000" w:themeColor="text1"/>
                <w:sz w:val="15"/>
                <w:szCs w:val="15"/>
              </w:rPr>
            </w:pPr>
            <w:r w:rsidRPr="00AE1571">
              <w:rPr>
                <w:color w:val="000000" w:themeColor="text1"/>
                <w:sz w:val="15"/>
                <w:szCs w:val="15"/>
              </w:rPr>
              <w:t>实际环保投资（万元）</w:t>
            </w:r>
          </w:p>
        </w:tc>
        <w:tc>
          <w:tcPr>
            <w:tcW w:w="1560" w:type="dxa"/>
            <w:tcMar>
              <w:left w:w="57" w:type="dxa"/>
              <w:right w:w="57" w:type="dxa"/>
            </w:tcMar>
            <w:vAlign w:val="center"/>
          </w:tcPr>
          <w:p w14:paraId="6AEBA3A4" w14:textId="77777777" w:rsidR="006220EB" w:rsidRPr="00AE1571" w:rsidRDefault="00000000">
            <w:pPr>
              <w:pStyle w:val="CCJ"/>
              <w:rPr>
                <w:color w:val="000000" w:themeColor="text1"/>
                <w:sz w:val="15"/>
                <w:szCs w:val="15"/>
              </w:rPr>
            </w:pPr>
            <w:r w:rsidRPr="00AE1571">
              <w:rPr>
                <w:color w:val="000000" w:themeColor="text1"/>
                <w:sz w:val="15"/>
                <w:szCs w:val="15"/>
              </w:rPr>
              <w:t>80</w:t>
            </w:r>
          </w:p>
        </w:tc>
        <w:tc>
          <w:tcPr>
            <w:tcW w:w="1565" w:type="dxa"/>
            <w:gridSpan w:val="2"/>
            <w:tcMar>
              <w:left w:w="57" w:type="dxa"/>
              <w:right w:w="57" w:type="dxa"/>
            </w:tcMar>
            <w:vAlign w:val="center"/>
          </w:tcPr>
          <w:p w14:paraId="6CF1CC94" w14:textId="77777777" w:rsidR="006220EB" w:rsidRPr="00AE1571" w:rsidRDefault="00000000">
            <w:pPr>
              <w:pStyle w:val="CCJ"/>
              <w:rPr>
                <w:color w:val="000000" w:themeColor="text1"/>
                <w:sz w:val="15"/>
                <w:szCs w:val="15"/>
              </w:rPr>
            </w:pPr>
            <w:r w:rsidRPr="00AE1571">
              <w:rPr>
                <w:color w:val="000000" w:themeColor="text1"/>
                <w:sz w:val="15"/>
                <w:szCs w:val="15"/>
              </w:rPr>
              <w:t>所占比例（</w:t>
            </w:r>
            <w:r w:rsidRPr="00AE1571">
              <w:rPr>
                <w:color w:val="000000" w:themeColor="text1"/>
                <w:sz w:val="15"/>
                <w:szCs w:val="15"/>
              </w:rPr>
              <w:t>%</w:t>
            </w:r>
            <w:r w:rsidRPr="00AE1571">
              <w:rPr>
                <w:color w:val="000000" w:themeColor="text1"/>
                <w:sz w:val="15"/>
                <w:szCs w:val="15"/>
              </w:rPr>
              <w:t>）</w:t>
            </w:r>
          </w:p>
        </w:tc>
        <w:tc>
          <w:tcPr>
            <w:tcW w:w="2498" w:type="dxa"/>
            <w:gridSpan w:val="4"/>
            <w:tcMar>
              <w:left w:w="57" w:type="dxa"/>
              <w:right w:w="57" w:type="dxa"/>
            </w:tcMar>
            <w:vAlign w:val="center"/>
          </w:tcPr>
          <w:p w14:paraId="1342294D" w14:textId="77777777" w:rsidR="006220EB" w:rsidRPr="00AE1571" w:rsidRDefault="00000000">
            <w:pPr>
              <w:pStyle w:val="CCJ"/>
              <w:rPr>
                <w:color w:val="000000" w:themeColor="text1"/>
                <w:sz w:val="15"/>
                <w:szCs w:val="15"/>
                <w:highlight w:val="yellow"/>
              </w:rPr>
            </w:pPr>
            <w:r w:rsidRPr="00AE1571">
              <w:rPr>
                <w:color w:val="000000" w:themeColor="text1"/>
                <w:sz w:val="15"/>
                <w:szCs w:val="15"/>
              </w:rPr>
              <w:t>4.0</w:t>
            </w:r>
          </w:p>
        </w:tc>
      </w:tr>
      <w:tr w:rsidR="00AE1571" w:rsidRPr="00AE1571" w14:paraId="7710ABCA" w14:textId="77777777">
        <w:trPr>
          <w:cantSplit/>
          <w:trHeight w:val="340"/>
          <w:jc w:val="center"/>
        </w:trPr>
        <w:tc>
          <w:tcPr>
            <w:tcW w:w="407" w:type="dxa"/>
            <w:vMerge/>
            <w:tcMar>
              <w:left w:w="57" w:type="dxa"/>
              <w:right w:w="57" w:type="dxa"/>
            </w:tcMar>
            <w:vAlign w:val="center"/>
          </w:tcPr>
          <w:p w14:paraId="1D9B4023"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67F83F13" w14:textId="77777777" w:rsidR="006220EB" w:rsidRPr="00AE1571" w:rsidRDefault="00000000">
            <w:pPr>
              <w:pStyle w:val="CCJ"/>
              <w:rPr>
                <w:color w:val="000000" w:themeColor="text1"/>
                <w:sz w:val="15"/>
                <w:szCs w:val="15"/>
              </w:rPr>
            </w:pPr>
            <w:r w:rsidRPr="00AE1571">
              <w:rPr>
                <w:color w:val="000000" w:themeColor="text1"/>
                <w:sz w:val="15"/>
                <w:szCs w:val="15"/>
              </w:rPr>
              <w:t>废水治理（万元）</w:t>
            </w:r>
          </w:p>
        </w:tc>
        <w:tc>
          <w:tcPr>
            <w:tcW w:w="708" w:type="dxa"/>
            <w:tcMar>
              <w:left w:w="57" w:type="dxa"/>
              <w:right w:w="57" w:type="dxa"/>
            </w:tcMar>
            <w:vAlign w:val="center"/>
          </w:tcPr>
          <w:p w14:paraId="3998BD3B"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4</w:t>
            </w:r>
            <w:r w:rsidRPr="00AE1571">
              <w:rPr>
                <w:color w:val="000000" w:themeColor="text1"/>
                <w:sz w:val="15"/>
                <w:szCs w:val="15"/>
              </w:rPr>
              <w:t>0</w:t>
            </w:r>
          </w:p>
        </w:tc>
        <w:tc>
          <w:tcPr>
            <w:tcW w:w="1315" w:type="dxa"/>
            <w:tcMar>
              <w:left w:w="57" w:type="dxa"/>
              <w:right w:w="57" w:type="dxa"/>
            </w:tcMar>
            <w:vAlign w:val="center"/>
          </w:tcPr>
          <w:p w14:paraId="33A0478B" w14:textId="77777777" w:rsidR="006220EB" w:rsidRPr="00AE1571" w:rsidRDefault="00000000">
            <w:pPr>
              <w:pStyle w:val="CCJ"/>
              <w:rPr>
                <w:color w:val="000000" w:themeColor="text1"/>
                <w:sz w:val="15"/>
                <w:szCs w:val="15"/>
              </w:rPr>
            </w:pPr>
            <w:r w:rsidRPr="00AE1571">
              <w:rPr>
                <w:color w:val="000000" w:themeColor="text1"/>
                <w:sz w:val="15"/>
                <w:szCs w:val="15"/>
              </w:rPr>
              <w:t>废气治理（万元）</w:t>
            </w:r>
          </w:p>
        </w:tc>
        <w:tc>
          <w:tcPr>
            <w:tcW w:w="1095" w:type="dxa"/>
            <w:tcMar>
              <w:left w:w="57" w:type="dxa"/>
              <w:right w:w="57" w:type="dxa"/>
            </w:tcMar>
            <w:vAlign w:val="center"/>
          </w:tcPr>
          <w:p w14:paraId="26E5616F"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1</w:t>
            </w:r>
            <w:r w:rsidRPr="00AE1571">
              <w:rPr>
                <w:color w:val="000000" w:themeColor="text1"/>
                <w:sz w:val="15"/>
                <w:szCs w:val="15"/>
              </w:rPr>
              <w:t>0</w:t>
            </w:r>
          </w:p>
        </w:tc>
        <w:tc>
          <w:tcPr>
            <w:tcW w:w="1418" w:type="dxa"/>
            <w:gridSpan w:val="2"/>
            <w:tcMar>
              <w:left w:w="57" w:type="dxa"/>
              <w:right w:w="57" w:type="dxa"/>
            </w:tcMar>
            <w:vAlign w:val="center"/>
          </w:tcPr>
          <w:p w14:paraId="48D7B32B" w14:textId="77777777" w:rsidR="006220EB" w:rsidRPr="00AE1571" w:rsidRDefault="00000000">
            <w:pPr>
              <w:pStyle w:val="CCJ"/>
              <w:rPr>
                <w:color w:val="000000" w:themeColor="text1"/>
                <w:sz w:val="15"/>
                <w:szCs w:val="15"/>
              </w:rPr>
            </w:pPr>
            <w:r w:rsidRPr="00AE1571">
              <w:rPr>
                <w:color w:val="000000" w:themeColor="text1"/>
                <w:sz w:val="15"/>
                <w:szCs w:val="15"/>
              </w:rPr>
              <w:t>噪声治理（万元）</w:t>
            </w:r>
          </w:p>
        </w:tc>
        <w:tc>
          <w:tcPr>
            <w:tcW w:w="745" w:type="dxa"/>
            <w:tcMar>
              <w:left w:w="57" w:type="dxa"/>
              <w:right w:w="57" w:type="dxa"/>
            </w:tcMar>
            <w:vAlign w:val="center"/>
          </w:tcPr>
          <w:p w14:paraId="16015C47" w14:textId="77777777" w:rsidR="006220EB" w:rsidRPr="00AE1571" w:rsidRDefault="00000000">
            <w:pPr>
              <w:pStyle w:val="CCJ"/>
              <w:rPr>
                <w:color w:val="000000" w:themeColor="text1"/>
                <w:sz w:val="15"/>
                <w:szCs w:val="15"/>
              </w:rPr>
            </w:pPr>
            <w:r w:rsidRPr="00AE1571">
              <w:rPr>
                <w:color w:val="000000" w:themeColor="text1"/>
                <w:sz w:val="15"/>
                <w:szCs w:val="15"/>
              </w:rPr>
              <w:t>10</w:t>
            </w:r>
          </w:p>
        </w:tc>
        <w:tc>
          <w:tcPr>
            <w:tcW w:w="2231" w:type="dxa"/>
            <w:gridSpan w:val="2"/>
            <w:tcMar>
              <w:left w:w="57" w:type="dxa"/>
              <w:right w:w="57" w:type="dxa"/>
            </w:tcMar>
            <w:vAlign w:val="center"/>
          </w:tcPr>
          <w:p w14:paraId="4D3DD999" w14:textId="77777777" w:rsidR="006220EB" w:rsidRPr="00AE1571" w:rsidRDefault="00000000">
            <w:pPr>
              <w:pStyle w:val="CCJ"/>
              <w:rPr>
                <w:color w:val="000000" w:themeColor="text1"/>
                <w:sz w:val="15"/>
                <w:szCs w:val="15"/>
              </w:rPr>
            </w:pPr>
            <w:r w:rsidRPr="00AE1571">
              <w:rPr>
                <w:color w:val="000000" w:themeColor="text1"/>
                <w:sz w:val="15"/>
                <w:szCs w:val="15"/>
              </w:rPr>
              <w:t>固体废物治理（万元）</w:t>
            </w:r>
          </w:p>
        </w:tc>
        <w:tc>
          <w:tcPr>
            <w:tcW w:w="1560" w:type="dxa"/>
            <w:tcMar>
              <w:left w:w="57" w:type="dxa"/>
              <w:right w:w="57" w:type="dxa"/>
            </w:tcMar>
            <w:vAlign w:val="center"/>
          </w:tcPr>
          <w:p w14:paraId="58D19933" w14:textId="77777777" w:rsidR="006220EB" w:rsidRPr="00AE1571" w:rsidRDefault="00000000">
            <w:pPr>
              <w:pStyle w:val="CCJ"/>
              <w:rPr>
                <w:color w:val="000000" w:themeColor="text1"/>
                <w:sz w:val="15"/>
                <w:szCs w:val="15"/>
              </w:rPr>
            </w:pPr>
            <w:r w:rsidRPr="00AE1571">
              <w:rPr>
                <w:color w:val="000000" w:themeColor="text1"/>
                <w:sz w:val="15"/>
                <w:szCs w:val="15"/>
              </w:rPr>
              <w:t>10</w:t>
            </w:r>
          </w:p>
        </w:tc>
        <w:tc>
          <w:tcPr>
            <w:tcW w:w="1565" w:type="dxa"/>
            <w:gridSpan w:val="2"/>
            <w:tcMar>
              <w:left w:w="57" w:type="dxa"/>
              <w:right w:w="57" w:type="dxa"/>
            </w:tcMar>
            <w:vAlign w:val="center"/>
          </w:tcPr>
          <w:p w14:paraId="7BEF1277" w14:textId="77777777" w:rsidR="006220EB" w:rsidRPr="00AE1571" w:rsidRDefault="00000000">
            <w:pPr>
              <w:pStyle w:val="CCJ"/>
              <w:rPr>
                <w:color w:val="000000" w:themeColor="text1"/>
                <w:sz w:val="15"/>
                <w:szCs w:val="15"/>
              </w:rPr>
            </w:pPr>
            <w:r w:rsidRPr="00AE1571">
              <w:rPr>
                <w:color w:val="000000" w:themeColor="text1"/>
                <w:sz w:val="15"/>
                <w:szCs w:val="15"/>
              </w:rPr>
              <w:t>绿化及生态（万元）</w:t>
            </w:r>
          </w:p>
        </w:tc>
        <w:tc>
          <w:tcPr>
            <w:tcW w:w="526" w:type="dxa"/>
            <w:tcMar>
              <w:left w:w="57" w:type="dxa"/>
              <w:right w:w="57" w:type="dxa"/>
            </w:tcMar>
            <w:vAlign w:val="center"/>
          </w:tcPr>
          <w:p w14:paraId="1DA45060" w14:textId="77777777" w:rsidR="006220EB" w:rsidRPr="00AE1571" w:rsidRDefault="00000000">
            <w:pPr>
              <w:pStyle w:val="CCJ"/>
              <w:rPr>
                <w:color w:val="000000" w:themeColor="text1"/>
                <w:sz w:val="15"/>
                <w:szCs w:val="15"/>
              </w:rPr>
            </w:pPr>
            <w:r w:rsidRPr="00AE1571">
              <w:rPr>
                <w:color w:val="000000" w:themeColor="text1"/>
                <w:sz w:val="15"/>
                <w:szCs w:val="15"/>
              </w:rPr>
              <w:t>5</w:t>
            </w:r>
          </w:p>
        </w:tc>
        <w:tc>
          <w:tcPr>
            <w:tcW w:w="1048" w:type="dxa"/>
            <w:gridSpan w:val="2"/>
            <w:tcMar>
              <w:left w:w="57" w:type="dxa"/>
              <w:right w:w="57" w:type="dxa"/>
            </w:tcMar>
            <w:vAlign w:val="center"/>
          </w:tcPr>
          <w:p w14:paraId="43AC3124" w14:textId="77777777" w:rsidR="006220EB" w:rsidRPr="00AE1571" w:rsidRDefault="00000000">
            <w:pPr>
              <w:pStyle w:val="CCJ"/>
              <w:rPr>
                <w:color w:val="000000" w:themeColor="text1"/>
                <w:sz w:val="15"/>
                <w:szCs w:val="15"/>
              </w:rPr>
            </w:pPr>
            <w:r w:rsidRPr="00AE1571">
              <w:rPr>
                <w:color w:val="000000" w:themeColor="text1"/>
                <w:sz w:val="15"/>
                <w:szCs w:val="15"/>
              </w:rPr>
              <w:t>其他（万元）</w:t>
            </w:r>
          </w:p>
        </w:tc>
        <w:tc>
          <w:tcPr>
            <w:tcW w:w="924" w:type="dxa"/>
            <w:tcMar>
              <w:left w:w="57" w:type="dxa"/>
              <w:right w:w="57" w:type="dxa"/>
            </w:tcMar>
            <w:vAlign w:val="center"/>
          </w:tcPr>
          <w:p w14:paraId="3FE609BF" w14:textId="77777777" w:rsidR="006220EB" w:rsidRPr="00AE1571" w:rsidRDefault="00000000">
            <w:pPr>
              <w:pStyle w:val="CCJ"/>
              <w:rPr>
                <w:color w:val="000000" w:themeColor="text1"/>
                <w:sz w:val="15"/>
                <w:szCs w:val="15"/>
              </w:rPr>
            </w:pPr>
            <w:r w:rsidRPr="00AE1571">
              <w:rPr>
                <w:color w:val="000000" w:themeColor="text1"/>
                <w:sz w:val="15"/>
                <w:szCs w:val="15"/>
              </w:rPr>
              <w:t>5</w:t>
            </w:r>
          </w:p>
        </w:tc>
      </w:tr>
      <w:tr w:rsidR="00AE1571" w:rsidRPr="00AE1571" w14:paraId="2EF884A3" w14:textId="77777777">
        <w:trPr>
          <w:cantSplit/>
          <w:trHeight w:val="340"/>
          <w:jc w:val="center"/>
        </w:trPr>
        <w:tc>
          <w:tcPr>
            <w:tcW w:w="407" w:type="dxa"/>
            <w:vMerge/>
            <w:tcMar>
              <w:left w:w="57" w:type="dxa"/>
              <w:right w:w="57" w:type="dxa"/>
            </w:tcMar>
            <w:vAlign w:val="center"/>
          </w:tcPr>
          <w:p w14:paraId="559B688E" w14:textId="77777777" w:rsidR="006220EB" w:rsidRPr="00AE1571" w:rsidRDefault="006220EB">
            <w:pPr>
              <w:pStyle w:val="CCJ"/>
              <w:rPr>
                <w:color w:val="000000" w:themeColor="text1"/>
                <w:sz w:val="15"/>
                <w:szCs w:val="15"/>
              </w:rPr>
            </w:pPr>
          </w:p>
        </w:tc>
        <w:tc>
          <w:tcPr>
            <w:tcW w:w="1710" w:type="dxa"/>
            <w:gridSpan w:val="3"/>
            <w:tcMar>
              <w:left w:w="57" w:type="dxa"/>
              <w:right w:w="57" w:type="dxa"/>
            </w:tcMar>
            <w:vAlign w:val="center"/>
          </w:tcPr>
          <w:p w14:paraId="4606F94F" w14:textId="77777777" w:rsidR="006220EB" w:rsidRPr="00AE1571" w:rsidRDefault="00000000">
            <w:pPr>
              <w:pStyle w:val="CCJ"/>
              <w:rPr>
                <w:color w:val="000000" w:themeColor="text1"/>
                <w:sz w:val="15"/>
                <w:szCs w:val="15"/>
              </w:rPr>
            </w:pPr>
            <w:r w:rsidRPr="00AE1571">
              <w:rPr>
                <w:color w:val="000000" w:themeColor="text1"/>
                <w:sz w:val="15"/>
                <w:szCs w:val="15"/>
              </w:rPr>
              <w:t>新增废水处理设施能力</w:t>
            </w:r>
          </w:p>
        </w:tc>
        <w:tc>
          <w:tcPr>
            <w:tcW w:w="5281" w:type="dxa"/>
            <w:gridSpan w:val="6"/>
            <w:tcMar>
              <w:left w:w="57" w:type="dxa"/>
              <w:right w:w="57" w:type="dxa"/>
            </w:tcMar>
            <w:vAlign w:val="center"/>
          </w:tcPr>
          <w:p w14:paraId="149730D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2231" w:type="dxa"/>
            <w:gridSpan w:val="2"/>
            <w:tcMar>
              <w:left w:w="57" w:type="dxa"/>
              <w:right w:w="57" w:type="dxa"/>
            </w:tcMar>
            <w:vAlign w:val="center"/>
          </w:tcPr>
          <w:p w14:paraId="0739FD48" w14:textId="77777777" w:rsidR="006220EB" w:rsidRPr="00AE1571" w:rsidRDefault="00000000">
            <w:pPr>
              <w:pStyle w:val="CCJ"/>
              <w:rPr>
                <w:color w:val="000000" w:themeColor="text1"/>
                <w:sz w:val="15"/>
                <w:szCs w:val="15"/>
              </w:rPr>
            </w:pPr>
            <w:r w:rsidRPr="00AE1571">
              <w:rPr>
                <w:color w:val="000000" w:themeColor="text1"/>
                <w:sz w:val="15"/>
                <w:szCs w:val="15"/>
              </w:rPr>
              <w:t>新增废气处理设施能力</w:t>
            </w:r>
          </w:p>
        </w:tc>
        <w:tc>
          <w:tcPr>
            <w:tcW w:w="1560" w:type="dxa"/>
            <w:tcMar>
              <w:left w:w="57" w:type="dxa"/>
              <w:right w:w="57" w:type="dxa"/>
            </w:tcMar>
            <w:vAlign w:val="center"/>
          </w:tcPr>
          <w:p w14:paraId="56B65DB7" w14:textId="77777777" w:rsidR="006220EB" w:rsidRPr="00AE1571" w:rsidRDefault="00000000">
            <w:pPr>
              <w:pStyle w:val="CCJ"/>
              <w:rPr>
                <w:color w:val="000000" w:themeColor="text1"/>
                <w:sz w:val="15"/>
                <w:szCs w:val="15"/>
              </w:rPr>
            </w:pPr>
            <w:r w:rsidRPr="00AE1571">
              <w:rPr>
                <w:color w:val="000000" w:themeColor="text1"/>
                <w:sz w:val="15"/>
                <w:szCs w:val="15"/>
              </w:rPr>
              <w:t>—Nm</w:t>
            </w:r>
            <w:r w:rsidRPr="00AE1571">
              <w:rPr>
                <w:color w:val="000000" w:themeColor="text1"/>
                <w:sz w:val="15"/>
                <w:szCs w:val="15"/>
                <w:vertAlign w:val="superscript"/>
              </w:rPr>
              <w:t>3</w:t>
            </w:r>
            <w:r w:rsidRPr="00AE1571">
              <w:rPr>
                <w:color w:val="000000" w:themeColor="text1"/>
                <w:sz w:val="15"/>
                <w:szCs w:val="15"/>
              </w:rPr>
              <w:t>/h</w:t>
            </w:r>
          </w:p>
        </w:tc>
        <w:tc>
          <w:tcPr>
            <w:tcW w:w="1565" w:type="dxa"/>
            <w:gridSpan w:val="2"/>
            <w:tcMar>
              <w:left w:w="57" w:type="dxa"/>
              <w:right w:w="57" w:type="dxa"/>
            </w:tcMar>
            <w:vAlign w:val="center"/>
          </w:tcPr>
          <w:p w14:paraId="2D3615EA" w14:textId="77777777" w:rsidR="006220EB" w:rsidRPr="00AE1571" w:rsidRDefault="00000000">
            <w:pPr>
              <w:pStyle w:val="CCJ"/>
              <w:rPr>
                <w:color w:val="000000" w:themeColor="text1"/>
                <w:sz w:val="15"/>
                <w:szCs w:val="15"/>
              </w:rPr>
            </w:pPr>
            <w:r w:rsidRPr="00AE1571">
              <w:rPr>
                <w:color w:val="000000" w:themeColor="text1"/>
                <w:sz w:val="15"/>
                <w:szCs w:val="15"/>
              </w:rPr>
              <w:t>年平均工作时</w:t>
            </w:r>
          </w:p>
        </w:tc>
        <w:tc>
          <w:tcPr>
            <w:tcW w:w="2498" w:type="dxa"/>
            <w:gridSpan w:val="4"/>
            <w:tcMar>
              <w:left w:w="57" w:type="dxa"/>
              <w:right w:w="57" w:type="dxa"/>
            </w:tcMar>
            <w:vAlign w:val="center"/>
          </w:tcPr>
          <w:p w14:paraId="0EF38315" w14:textId="77777777" w:rsidR="006220EB" w:rsidRPr="00AE1571" w:rsidRDefault="00000000">
            <w:pPr>
              <w:pStyle w:val="CCJ"/>
              <w:rPr>
                <w:color w:val="000000" w:themeColor="text1"/>
                <w:sz w:val="15"/>
                <w:szCs w:val="15"/>
              </w:rPr>
            </w:pPr>
            <w:r w:rsidRPr="00AE1571">
              <w:rPr>
                <w:color w:val="000000" w:themeColor="text1"/>
                <w:sz w:val="15"/>
                <w:szCs w:val="15"/>
              </w:rPr>
              <w:t>2400</w:t>
            </w:r>
          </w:p>
        </w:tc>
      </w:tr>
      <w:tr w:rsidR="00AE1571" w:rsidRPr="00AE1571" w14:paraId="1630C98E" w14:textId="77777777">
        <w:trPr>
          <w:cantSplit/>
          <w:trHeight w:val="340"/>
          <w:jc w:val="center"/>
        </w:trPr>
        <w:tc>
          <w:tcPr>
            <w:tcW w:w="2117" w:type="dxa"/>
            <w:gridSpan w:val="4"/>
            <w:tcMar>
              <w:left w:w="57" w:type="dxa"/>
              <w:right w:w="57" w:type="dxa"/>
            </w:tcMar>
            <w:vAlign w:val="center"/>
          </w:tcPr>
          <w:p w14:paraId="0F052A0C" w14:textId="77777777" w:rsidR="006220EB" w:rsidRPr="00AE1571" w:rsidRDefault="00000000">
            <w:pPr>
              <w:pStyle w:val="CCJ"/>
              <w:rPr>
                <w:color w:val="000000" w:themeColor="text1"/>
                <w:sz w:val="15"/>
                <w:szCs w:val="15"/>
              </w:rPr>
            </w:pPr>
            <w:r w:rsidRPr="00AE1571">
              <w:rPr>
                <w:color w:val="000000" w:themeColor="text1"/>
                <w:sz w:val="15"/>
                <w:szCs w:val="15"/>
              </w:rPr>
              <w:t>运营单位</w:t>
            </w:r>
          </w:p>
        </w:tc>
        <w:tc>
          <w:tcPr>
            <w:tcW w:w="4007" w:type="dxa"/>
            <w:gridSpan w:val="4"/>
            <w:tcMar>
              <w:left w:w="57" w:type="dxa"/>
              <w:right w:w="57" w:type="dxa"/>
            </w:tcMar>
            <w:vAlign w:val="center"/>
          </w:tcPr>
          <w:p w14:paraId="542AD71D" w14:textId="77777777" w:rsidR="006220EB" w:rsidRPr="00AE1571" w:rsidRDefault="00000000">
            <w:pPr>
              <w:pStyle w:val="CCJ"/>
              <w:rPr>
                <w:color w:val="000000" w:themeColor="text1"/>
                <w:sz w:val="15"/>
                <w:szCs w:val="15"/>
              </w:rPr>
            </w:pPr>
            <w:r w:rsidRPr="00AE1571">
              <w:rPr>
                <w:rFonts w:hint="eastAsia"/>
                <w:color w:val="000000" w:themeColor="text1"/>
                <w:sz w:val="15"/>
                <w:szCs w:val="15"/>
              </w:rPr>
              <w:t>广东福尔电线有限公司</w:t>
            </w:r>
          </w:p>
        </w:tc>
        <w:tc>
          <w:tcPr>
            <w:tcW w:w="3505" w:type="dxa"/>
            <w:gridSpan w:val="4"/>
            <w:tcMar>
              <w:left w:w="57" w:type="dxa"/>
              <w:right w:w="57" w:type="dxa"/>
            </w:tcMar>
            <w:vAlign w:val="center"/>
          </w:tcPr>
          <w:p w14:paraId="0A8B5BB0" w14:textId="77777777" w:rsidR="006220EB" w:rsidRPr="00AE1571" w:rsidRDefault="00000000">
            <w:pPr>
              <w:pStyle w:val="CCJ"/>
              <w:rPr>
                <w:color w:val="000000" w:themeColor="text1"/>
                <w:sz w:val="15"/>
                <w:szCs w:val="15"/>
              </w:rPr>
            </w:pPr>
            <w:r w:rsidRPr="00AE1571">
              <w:rPr>
                <w:color w:val="000000" w:themeColor="text1"/>
                <w:sz w:val="15"/>
                <w:szCs w:val="15"/>
              </w:rPr>
              <w:t>运营单位社会统一信用代码（或组织机构代码）</w:t>
            </w:r>
          </w:p>
        </w:tc>
        <w:tc>
          <w:tcPr>
            <w:tcW w:w="1560" w:type="dxa"/>
            <w:tcMar>
              <w:left w:w="57" w:type="dxa"/>
              <w:right w:w="57" w:type="dxa"/>
            </w:tcMar>
            <w:vAlign w:val="center"/>
          </w:tcPr>
          <w:p w14:paraId="1F4934D9" w14:textId="77777777" w:rsidR="006220EB" w:rsidRPr="00AE1571" w:rsidRDefault="00000000">
            <w:pPr>
              <w:pStyle w:val="CCJ"/>
              <w:rPr>
                <w:color w:val="000000" w:themeColor="text1"/>
                <w:sz w:val="15"/>
                <w:szCs w:val="15"/>
              </w:rPr>
            </w:pPr>
            <w:r w:rsidRPr="00AE1571">
              <w:rPr>
                <w:color w:val="000000" w:themeColor="text1"/>
                <w:sz w:val="15"/>
                <w:szCs w:val="15"/>
              </w:rPr>
              <w:t>91440983707563691Y</w:t>
            </w:r>
          </w:p>
        </w:tc>
        <w:tc>
          <w:tcPr>
            <w:tcW w:w="1565" w:type="dxa"/>
            <w:gridSpan w:val="2"/>
            <w:tcMar>
              <w:left w:w="57" w:type="dxa"/>
              <w:right w:w="57" w:type="dxa"/>
            </w:tcMar>
            <w:vAlign w:val="center"/>
          </w:tcPr>
          <w:p w14:paraId="567D2E5D" w14:textId="77777777" w:rsidR="006220EB" w:rsidRPr="00AE1571" w:rsidRDefault="00000000">
            <w:pPr>
              <w:pStyle w:val="CCJ"/>
              <w:rPr>
                <w:color w:val="000000" w:themeColor="text1"/>
                <w:sz w:val="15"/>
                <w:szCs w:val="15"/>
              </w:rPr>
            </w:pPr>
            <w:r w:rsidRPr="00AE1571">
              <w:rPr>
                <w:color w:val="000000" w:themeColor="text1"/>
                <w:sz w:val="15"/>
                <w:szCs w:val="15"/>
              </w:rPr>
              <w:t>验收时间</w:t>
            </w:r>
          </w:p>
        </w:tc>
        <w:tc>
          <w:tcPr>
            <w:tcW w:w="2498" w:type="dxa"/>
            <w:gridSpan w:val="4"/>
            <w:tcMar>
              <w:left w:w="57" w:type="dxa"/>
              <w:right w:w="57" w:type="dxa"/>
            </w:tcMar>
            <w:vAlign w:val="center"/>
          </w:tcPr>
          <w:p w14:paraId="1B689535" w14:textId="77777777" w:rsidR="006220EB" w:rsidRPr="00AE1571" w:rsidRDefault="00000000">
            <w:pPr>
              <w:pStyle w:val="CCJ"/>
              <w:rPr>
                <w:color w:val="000000" w:themeColor="text1"/>
                <w:sz w:val="15"/>
                <w:szCs w:val="15"/>
              </w:rPr>
            </w:pPr>
            <w:r w:rsidRPr="00AE1571">
              <w:rPr>
                <w:color w:val="000000" w:themeColor="text1"/>
                <w:sz w:val="15"/>
                <w:szCs w:val="15"/>
              </w:rPr>
              <w:t>2025</w:t>
            </w:r>
            <w:r w:rsidRPr="00AE1571">
              <w:rPr>
                <w:color w:val="000000" w:themeColor="text1"/>
                <w:sz w:val="15"/>
                <w:szCs w:val="15"/>
              </w:rPr>
              <w:t>年</w:t>
            </w:r>
            <w:r w:rsidRPr="00AE1571">
              <w:rPr>
                <w:rFonts w:hint="eastAsia"/>
                <w:color w:val="000000" w:themeColor="text1"/>
                <w:sz w:val="15"/>
                <w:szCs w:val="15"/>
              </w:rPr>
              <w:t>4</w:t>
            </w:r>
            <w:r w:rsidRPr="00AE1571">
              <w:rPr>
                <w:color w:val="000000" w:themeColor="text1"/>
                <w:sz w:val="15"/>
                <w:szCs w:val="15"/>
              </w:rPr>
              <w:t>月</w:t>
            </w:r>
          </w:p>
        </w:tc>
      </w:tr>
      <w:tr w:rsidR="00AE1571" w:rsidRPr="00AE1571" w14:paraId="7E3BE95E" w14:textId="77777777">
        <w:trPr>
          <w:cantSplit/>
          <w:trHeight w:val="340"/>
          <w:jc w:val="center"/>
        </w:trPr>
        <w:tc>
          <w:tcPr>
            <w:tcW w:w="566" w:type="dxa"/>
            <w:gridSpan w:val="2"/>
            <w:vMerge w:val="restart"/>
            <w:tcMar>
              <w:left w:w="57" w:type="dxa"/>
              <w:right w:w="57" w:type="dxa"/>
            </w:tcMar>
            <w:vAlign w:val="center"/>
          </w:tcPr>
          <w:p w14:paraId="68B10202" w14:textId="77777777" w:rsidR="006220EB" w:rsidRPr="00AE1571" w:rsidRDefault="00000000">
            <w:pPr>
              <w:pStyle w:val="CCJ"/>
              <w:rPr>
                <w:color w:val="000000" w:themeColor="text1"/>
                <w:sz w:val="15"/>
                <w:szCs w:val="15"/>
              </w:rPr>
            </w:pPr>
            <w:r w:rsidRPr="00AE1571">
              <w:rPr>
                <w:color w:val="000000" w:themeColor="text1"/>
                <w:sz w:val="15"/>
                <w:szCs w:val="15"/>
              </w:rPr>
              <w:t>污染</w:t>
            </w:r>
          </w:p>
          <w:p w14:paraId="69A6F41F" w14:textId="77777777" w:rsidR="006220EB" w:rsidRPr="00AE1571" w:rsidRDefault="00000000">
            <w:pPr>
              <w:pStyle w:val="CCJ"/>
              <w:rPr>
                <w:color w:val="000000" w:themeColor="text1"/>
                <w:sz w:val="15"/>
                <w:szCs w:val="15"/>
              </w:rPr>
            </w:pPr>
            <w:r w:rsidRPr="00AE1571">
              <w:rPr>
                <w:color w:val="000000" w:themeColor="text1"/>
                <w:sz w:val="15"/>
                <w:szCs w:val="15"/>
              </w:rPr>
              <w:t>物排</w:t>
            </w:r>
          </w:p>
          <w:p w14:paraId="44F02A98" w14:textId="77777777" w:rsidR="006220EB" w:rsidRPr="00AE1571" w:rsidRDefault="00000000">
            <w:pPr>
              <w:pStyle w:val="CCJ"/>
              <w:rPr>
                <w:color w:val="000000" w:themeColor="text1"/>
                <w:sz w:val="15"/>
                <w:szCs w:val="15"/>
              </w:rPr>
            </w:pPr>
            <w:r w:rsidRPr="00AE1571">
              <w:rPr>
                <w:color w:val="000000" w:themeColor="text1"/>
                <w:sz w:val="15"/>
                <w:szCs w:val="15"/>
              </w:rPr>
              <w:t>放达</w:t>
            </w:r>
          </w:p>
          <w:p w14:paraId="4C9EE12F" w14:textId="77777777" w:rsidR="006220EB" w:rsidRPr="00AE1571" w:rsidRDefault="00000000">
            <w:pPr>
              <w:pStyle w:val="CCJ"/>
              <w:rPr>
                <w:color w:val="000000" w:themeColor="text1"/>
                <w:sz w:val="15"/>
                <w:szCs w:val="15"/>
              </w:rPr>
            </w:pPr>
            <w:r w:rsidRPr="00AE1571">
              <w:rPr>
                <w:color w:val="000000" w:themeColor="text1"/>
                <w:sz w:val="15"/>
                <w:szCs w:val="15"/>
              </w:rPr>
              <w:t>标与</w:t>
            </w:r>
          </w:p>
          <w:p w14:paraId="0631AB5C" w14:textId="77777777" w:rsidR="006220EB" w:rsidRPr="00AE1571" w:rsidRDefault="00000000">
            <w:pPr>
              <w:pStyle w:val="CCJ"/>
              <w:rPr>
                <w:color w:val="000000" w:themeColor="text1"/>
                <w:sz w:val="15"/>
                <w:szCs w:val="15"/>
              </w:rPr>
            </w:pPr>
            <w:r w:rsidRPr="00AE1571">
              <w:rPr>
                <w:color w:val="000000" w:themeColor="text1"/>
                <w:sz w:val="15"/>
                <w:szCs w:val="15"/>
              </w:rPr>
              <w:t>总量</w:t>
            </w:r>
          </w:p>
          <w:p w14:paraId="3A878F63" w14:textId="77777777" w:rsidR="006220EB" w:rsidRPr="00AE1571" w:rsidRDefault="00000000">
            <w:pPr>
              <w:pStyle w:val="CCJ"/>
              <w:rPr>
                <w:color w:val="000000" w:themeColor="text1"/>
                <w:sz w:val="15"/>
                <w:szCs w:val="15"/>
              </w:rPr>
            </w:pPr>
            <w:r w:rsidRPr="00AE1571">
              <w:rPr>
                <w:color w:val="000000" w:themeColor="text1"/>
                <w:sz w:val="15"/>
                <w:szCs w:val="15"/>
              </w:rPr>
              <w:t>控制（工</w:t>
            </w:r>
          </w:p>
          <w:p w14:paraId="7D948DD2" w14:textId="77777777" w:rsidR="006220EB" w:rsidRPr="00AE1571" w:rsidRDefault="00000000">
            <w:pPr>
              <w:pStyle w:val="CCJ"/>
              <w:rPr>
                <w:color w:val="000000" w:themeColor="text1"/>
                <w:sz w:val="15"/>
                <w:szCs w:val="15"/>
              </w:rPr>
            </w:pPr>
            <w:r w:rsidRPr="00AE1571">
              <w:rPr>
                <w:color w:val="000000" w:themeColor="text1"/>
                <w:sz w:val="15"/>
                <w:szCs w:val="15"/>
              </w:rPr>
              <w:t>业建</w:t>
            </w:r>
          </w:p>
          <w:p w14:paraId="4711AEB8" w14:textId="77777777" w:rsidR="006220EB" w:rsidRPr="00AE1571" w:rsidRDefault="00000000">
            <w:pPr>
              <w:pStyle w:val="CCJ"/>
              <w:rPr>
                <w:color w:val="000000" w:themeColor="text1"/>
                <w:sz w:val="15"/>
                <w:szCs w:val="15"/>
              </w:rPr>
            </w:pPr>
            <w:r w:rsidRPr="00AE1571">
              <w:rPr>
                <w:color w:val="000000" w:themeColor="text1"/>
                <w:sz w:val="15"/>
                <w:szCs w:val="15"/>
              </w:rPr>
              <w:t>设项</w:t>
            </w:r>
          </w:p>
          <w:p w14:paraId="0C68A562" w14:textId="77777777" w:rsidR="006220EB" w:rsidRPr="00AE1571" w:rsidRDefault="00000000">
            <w:pPr>
              <w:pStyle w:val="CCJ"/>
              <w:rPr>
                <w:color w:val="000000" w:themeColor="text1"/>
                <w:sz w:val="15"/>
                <w:szCs w:val="15"/>
              </w:rPr>
            </w:pPr>
            <w:r w:rsidRPr="00AE1571">
              <w:rPr>
                <w:color w:val="000000" w:themeColor="text1"/>
                <w:sz w:val="15"/>
                <w:szCs w:val="15"/>
              </w:rPr>
              <w:t>目详</w:t>
            </w:r>
            <w:r w:rsidRPr="00AE1571">
              <w:rPr>
                <w:color w:val="000000" w:themeColor="text1"/>
                <w:sz w:val="15"/>
                <w:szCs w:val="15"/>
              </w:rPr>
              <w:lastRenderedPageBreak/>
              <w:t>填）</w:t>
            </w:r>
          </w:p>
        </w:tc>
        <w:tc>
          <w:tcPr>
            <w:tcW w:w="1551" w:type="dxa"/>
            <w:gridSpan w:val="2"/>
            <w:tcMar>
              <w:left w:w="57" w:type="dxa"/>
              <w:right w:w="57" w:type="dxa"/>
            </w:tcMar>
            <w:vAlign w:val="center"/>
          </w:tcPr>
          <w:p w14:paraId="259D6098" w14:textId="77777777" w:rsidR="006220EB" w:rsidRPr="00AE1571" w:rsidRDefault="00000000">
            <w:pPr>
              <w:pStyle w:val="CCJ"/>
              <w:rPr>
                <w:color w:val="000000" w:themeColor="text1"/>
                <w:sz w:val="15"/>
                <w:szCs w:val="15"/>
              </w:rPr>
            </w:pPr>
            <w:r w:rsidRPr="00AE1571">
              <w:rPr>
                <w:color w:val="000000" w:themeColor="text1"/>
                <w:sz w:val="15"/>
                <w:szCs w:val="15"/>
              </w:rPr>
              <w:lastRenderedPageBreak/>
              <w:t>污染物</w:t>
            </w:r>
          </w:p>
        </w:tc>
        <w:tc>
          <w:tcPr>
            <w:tcW w:w="708" w:type="dxa"/>
            <w:tcMar>
              <w:left w:w="57" w:type="dxa"/>
              <w:right w:w="57" w:type="dxa"/>
            </w:tcMar>
            <w:vAlign w:val="center"/>
          </w:tcPr>
          <w:p w14:paraId="218F5F58" w14:textId="77777777" w:rsidR="006220EB" w:rsidRPr="00AE1571" w:rsidRDefault="00000000">
            <w:pPr>
              <w:pStyle w:val="CCJ"/>
              <w:rPr>
                <w:color w:val="000000" w:themeColor="text1"/>
                <w:sz w:val="15"/>
                <w:szCs w:val="15"/>
              </w:rPr>
            </w:pPr>
            <w:r w:rsidRPr="00AE1571">
              <w:rPr>
                <w:color w:val="000000" w:themeColor="text1"/>
                <w:sz w:val="15"/>
                <w:szCs w:val="15"/>
              </w:rPr>
              <w:t>原有排</w:t>
            </w:r>
          </w:p>
          <w:p w14:paraId="14496852" w14:textId="77777777" w:rsidR="006220EB" w:rsidRPr="00AE1571" w:rsidRDefault="00000000">
            <w:pPr>
              <w:pStyle w:val="CCJ"/>
              <w:rPr>
                <w:color w:val="000000" w:themeColor="text1"/>
                <w:sz w:val="15"/>
                <w:szCs w:val="15"/>
              </w:rPr>
            </w:pPr>
            <w:r w:rsidRPr="00AE1571">
              <w:rPr>
                <w:color w:val="000000" w:themeColor="text1"/>
                <w:sz w:val="15"/>
                <w:szCs w:val="15"/>
              </w:rPr>
              <w:t>放量</w:t>
            </w:r>
            <w:r w:rsidRPr="00AE1571">
              <w:rPr>
                <w:color w:val="000000" w:themeColor="text1"/>
                <w:sz w:val="15"/>
                <w:szCs w:val="15"/>
              </w:rPr>
              <w:t>(1)</w:t>
            </w:r>
          </w:p>
        </w:tc>
        <w:tc>
          <w:tcPr>
            <w:tcW w:w="1315" w:type="dxa"/>
            <w:tcMar>
              <w:left w:w="57" w:type="dxa"/>
              <w:right w:w="57" w:type="dxa"/>
            </w:tcMar>
            <w:vAlign w:val="center"/>
          </w:tcPr>
          <w:p w14:paraId="5F33D1DA" w14:textId="77777777" w:rsidR="006220EB" w:rsidRPr="00AE1571" w:rsidRDefault="00000000">
            <w:pPr>
              <w:pStyle w:val="CCJ"/>
              <w:rPr>
                <w:color w:val="000000" w:themeColor="text1"/>
                <w:sz w:val="15"/>
                <w:szCs w:val="15"/>
              </w:rPr>
            </w:pPr>
            <w:r w:rsidRPr="00AE1571">
              <w:rPr>
                <w:color w:val="000000" w:themeColor="text1"/>
                <w:sz w:val="15"/>
                <w:szCs w:val="15"/>
              </w:rPr>
              <w:t>本期工程实际排放浓度</w:t>
            </w:r>
            <w:r w:rsidRPr="00AE1571">
              <w:rPr>
                <w:color w:val="000000" w:themeColor="text1"/>
                <w:sz w:val="15"/>
                <w:szCs w:val="15"/>
              </w:rPr>
              <w:t>(2)</w:t>
            </w:r>
          </w:p>
        </w:tc>
        <w:tc>
          <w:tcPr>
            <w:tcW w:w="1095" w:type="dxa"/>
            <w:tcMar>
              <w:left w:w="57" w:type="dxa"/>
              <w:right w:w="57" w:type="dxa"/>
            </w:tcMar>
            <w:vAlign w:val="center"/>
          </w:tcPr>
          <w:p w14:paraId="62067DA5" w14:textId="77777777" w:rsidR="006220EB" w:rsidRPr="00AE1571" w:rsidRDefault="00000000">
            <w:pPr>
              <w:pStyle w:val="CCJ"/>
              <w:rPr>
                <w:color w:val="000000" w:themeColor="text1"/>
                <w:sz w:val="15"/>
                <w:szCs w:val="15"/>
              </w:rPr>
            </w:pPr>
            <w:r w:rsidRPr="00AE1571">
              <w:rPr>
                <w:color w:val="000000" w:themeColor="text1"/>
                <w:sz w:val="15"/>
                <w:szCs w:val="15"/>
              </w:rPr>
              <w:t>本期工程允许排放浓度</w:t>
            </w:r>
            <w:r w:rsidRPr="00AE1571">
              <w:rPr>
                <w:color w:val="000000" w:themeColor="text1"/>
                <w:sz w:val="15"/>
                <w:szCs w:val="15"/>
              </w:rPr>
              <w:t>(3)</w:t>
            </w:r>
          </w:p>
        </w:tc>
        <w:tc>
          <w:tcPr>
            <w:tcW w:w="889" w:type="dxa"/>
            <w:tcMar>
              <w:left w:w="57" w:type="dxa"/>
              <w:right w:w="57" w:type="dxa"/>
            </w:tcMar>
            <w:vAlign w:val="center"/>
          </w:tcPr>
          <w:p w14:paraId="2E0F20E6" w14:textId="77777777" w:rsidR="006220EB" w:rsidRPr="00AE1571" w:rsidRDefault="00000000">
            <w:pPr>
              <w:pStyle w:val="CCJ"/>
              <w:rPr>
                <w:color w:val="000000" w:themeColor="text1"/>
                <w:sz w:val="15"/>
                <w:szCs w:val="15"/>
              </w:rPr>
            </w:pPr>
            <w:r w:rsidRPr="00AE1571">
              <w:rPr>
                <w:color w:val="000000" w:themeColor="text1"/>
                <w:sz w:val="15"/>
                <w:szCs w:val="15"/>
              </w:rPr>
              <w:t>本期工程产生量</w:t>
            </w:r>
            <w:r w:rsidRPr="00AE1571">
              <w:rPr>
                <w:color w:val="000000" w:themeColor="text1"/>
                <w:sz w:val="15"/>
                <w:szCs w:val="15"/>
              </w:rPr>
              <w:t>(4)</w:t>
            </w:r>
          </w:p>
        </w:tc>
        <w:tc>
          <w:tcPr>
            <w:tcW w:w="1274" w:type="dxa"/>
            <w:gridSpan w:val="2"/>
            <w:tcMar>
              <w:left w:w="57" w:type="dxa"/>
              <w:right w:w="57" w:type="dxa"/>
            </w:tcMar>
            <w:vAlign w:val="center"/>
          </w:tcPr>
          <w:p w14:paraId="156DD7FF" w14:textId="77777777" w:rsidR="006220EB" w:rsidRPr="00AE1571" w:rsidRDefault="00000000">
            <w:pPr>
              <w:pStyle w:val="CCJ"/>
              <w:rPr>
                <w:color w:val="000000" w:themeColor="text1"/>
                <w:sz w:val="15"/>
                <w:szCs w:val="15"/>
              </w:rPr>
            </w:pPr>
            <w:r w:rsidRPr="00AE1571">
              <w:rPr>
                <w:color w:val="000000" w:themeColor="text1"/>
                <w:sz w:val="15"/>
                <w:szCs w:val="15"/>
              </w:rPr>
              <w:t>本期工程自身削减量</w:t>
            </w:r>
            <w:r w:rsidRPr="00AE1571">
              <w:rPr>
                <w:color w:val="000000" w:themeColor="text1"/>
                <w:sz w:val="15"/>
                <w:szCs w:val="15"/>
              </w:rPr>
              <w:t>(5)</w:t>
            </w:r>
          </w:p>
        </w:tc>
        <w:tc>
          <w:tcPr>
            <w:tcW w:w="1079" w:type="dxa"/>
            <w:tcMar>
              <w:left w:w="57" w:type="dxa"/>
              <w:right w:w="57" w:type="dxa"/>
            </w:tcMar>
            <w:vAlign w:val="center"/>
          </w:tcPr>
          <w:p w14:paraId="32040D35" w14:textId="77777777" w:rsidR="006220EB" w:rsidRPr="00AE1571" w:rsidRDefault="00000000">
            <w:pPr>
              <w:pStyle w:val="CCJ"/>
              <w:rPr>
                <w:color w:val="000000" w:themeColor="text1"/>
                <w:sz w:val="15"/>
                <w:szCs w:val="15"/>
              </w:rPr>
            </w:pPr>
            <w:r w:rsidRPr="00AE1571">
              <w:rPr>
                <w:color w:val="000000" w:themeColor="text1"/>
                <w:sz w:val="15"/>
                <w:szCs w:val="15"/>
              </w:rPr>
              <w:t>本期工程实际排放量</w:t>
            </w:r>
            <w:r w:rsidRPr="00AE1571">
              <w:rPr>
                <w:color w:val="000000" w:themeColor="text1"/>
                <w:sz w:val="15"/>
                <w:szCs w:val="15"/>
              </w:rPr>
              <w:t>(6)</w:t>
            </w:r>
          </w:p>
        </w:tc>
        <w:tc>
          <w:tcPr>
            <w:tcW w:w="1152" w:type="dxa"/>
            <w:tcMar>
              <w:left w:w="57" w:type="dxa"/>
              <w:right w:w="57" w:type="dxa"/>
            </w:tcMar>
            <w:vAlign w:val="center"/>
          </w:tcPr>
          <w:p w14:paraId="607B6D3D" w14:textId="77777777" w:rsidR="006220EB" w:rsidRPr="00AE1571" w:rsidRDefault="00000000">
            <w:pPr>
              <w:pStyle w:val="CCJ"/>
              <w:rPr>
                <w:color w:val="000000" w:themeColor="text1"/>
                <w:sz w:val="15"/>
                <w:szCs w:val="15"/>
              </w:rPr>
            </w:pPr>
            <w:r w:rsidRPr="00AE1571">
              <w:rPr>
                <w:color w:val="000000" w:themeColor="text1"/>
                <w:sz w:val="15"/>
                <w:szCs w:val="15"/>
              </w:rPr>
              <w:t>本期工程核定排放总量</w:t>
            </w:r>
            <w:r w:rsidRPr="00AE1571">
              <w:rPr>
                <w:color w:val="000000" w:themeColor="text1"/>
                <w:sz w:val="15"/>
                <w:szCs w:val="15"/>
              </w:rPr>
              <w:t>(7)</w:t>
            </w:r>
          </w:p>
        </w:tc>
        <w:tc>
          <w:tcPr>
            <w:tcW w:w="1560" w:type="dxa"/>
            <w:tcMar>
              <w:left w:w="57" w:type="dxa"/>
              <w:right w:w="57" w:type="dxa"/>
            </w:tcMar>
            <w:vAlign w:val="center"/>
          </w:tcPr>
          <w:p w14:paraId="7A1AA5D5" w14:textId="77777777" w:rsidR="006220EB" w:rsidRPr="00AE1571" w:rsidRDefault="00000000">
            <w:pPr>
              <w:pStyle w:val="CCJ"/>
              <w:rPr>
                <w:color w:val="000000" w:themeColor="text1"/>
                <w:sz w:val="15"/>
                <w:szCs w:val="15"/>
              </w:rPr>
            </w:pPr>
            <w:r w:rsidRPr="00AE1571">
              <w:rPr>
                <w:color w:val="000000" w:themeColor="text1"/>
                <w:sz w:val="15"/>
                <w:szCs w:val="15"/>
              </w:rPr>
              <w:t>本期工程</w:t>
            </w:r>
            <w:r w:rsidRPr="00AE1571">
              <w:rPr>
                <w:color w:val="000000" w:themeColor="text1"/>
                <w:sz w:val="15"/>
                <w:szCs w:val="15"/>
              </w:rPr>
              <w:t>“</w:t>
            </w:r>
            <w:r w:rsidRPr="00AE1571">
              <w:rPr>
                <w:color w:val="000000" w:themeColor="text1"/>
                <w:sz w:val="15"/>
                <w:szCs w:val="15"/>
              </w:rPr>
              <w:t>以新带老</w:t>
            </w:r>
            <w:r w:rsidRPr="00AE1571">
              <w:rPr>
                <w:color w:val="000000" w:themeColor="text1"/>
                <w:sz w:val="15"/>
                <w:szCs w:val="15"/>
              </w:rPr>
              <w:t>”</w:t>
            </w:r>
            <w:r w:rsidRPr="00AE1571">
              <w:rPr>
                <w:color w:val="000000" w:themeColor="text1"/>
                <w:sz w:val="15"/>
                <w:szCs w:val="15"/>
              </w:rPr>
              <w:t>削减量</w:t>
            </w:r>
            <w:r w:rsidRPr="00AE1571">
              <w:rPr>
                <w:color w:val="000000" w:themeColor="text1"/>
                <w:sz w:val="15"/>
                <w:szCs w:val="15"/>
              </w:rPr>
              <w:t>(8)</w:t>
            </w:r>
          </w:p>
        </w:tc>
        <w:tc>
          <w:tcPr>
            <w:tcW w:w="908" w:type="dxa"/>
            <w:tcMar>
              <w:left w:w="57" w:type="dxa"/>
              <w:right w:w="57" w:type="dxa"/>
            </w:tcMar>
            <w:vAlign w:val="center"/>
          </w:tcPr>
          <w:p w14:paraId="6B58D310" w14:textId="77777777" w:rsidR="006220EB" w:rsidRPr="00AE1571" w:rsidRDefault="00000000">
            <w:pPr>
              <w:pStyle w:val="CCJ"/>
              <w:rPr>
                <w:color w:val="000000" w:themeColor="text1"/>
                <w:sz w:val="15"/>
                <w:szCs w:val="15"/>
              </w:rPr>
            </w:pPr>
            <w:r w:rsidRPr="00AE1571">
              <w:rPr>
                <w:color w:val="000000" w:themeColor="text1"/>
                <w:sz w:val="15"/>
                <w:szCs w:val="15"/>
              </w:rPr>
              <w:t>全厂实际排放总量</w:t>
            </w:r>
            <w:r w:rsidRPr="00AE1571">
              <w:rPr>
                <w:color w:val="000000" w:themeColor="text1"/>
                <w:sz w:val="15"/>
                <w:szCs w:val="15"/>
              </w:rPr>
              <w:t>(9)</w:t>
            </w:r>
          </w:p>
        </w:tc>
        <w:tc>
          <w:tcPr>
            <w:tcW w:w="1183" w:type="dxa"/>
            <w:gridSpan w:val="2"/>
            <w:tcMar>
              <w:left w:w="57" w:type="dxa"/>
              <w:right w:w="57" w:type="dxa"/>
            </w:tcMar>
            <w:vAlign w:val="center"/>
          </w:tcPr>
          <w:p w14:paraId="49A6023A" w14:textId="77777777" w:rsidR="006220EB" w:rsidRPr="00AE1571" w:rsidRDefault="00000000">
            <w:pPr>
              <w:pStyle w:val="CCJ"/>
              <w:rPr>
                <w:color w:val="000000" w:themeColor="text1"/>
                <w:sz w:val="15"/>
                <w:szCs w:val="15"/>
              </w:rPr>
            </w:pPr>
            <w:r w:rsidRPr="00AE1571">
              <w:rPr>
                <w:color w:val="000000" w:themeColor="text1"/>
                <w:sz w:val="15"/>
                <w:szCs w:val="15"/>
              </w:rPr>
              <w:t>全厂核定排放总量</w:t>
            </w:r>
            <w:r w:rsidRPr="00AE1571">
              <w:rPr>
                <w:color w:val="000000" w:themeColor="text1"/>
                <w:sz w:val="15"/>
                <w:szCs w:val="15"/>
              </w:rPr>
              <w:t>(10)</w:t>
            </w:r>
          </w:p>
        </w:tc>
        <w:tc>
          <w:tcPr>
            <w:tcW w:w="1048" w:type="dxa"/>
            <w:gridSpan w:val="2"/>
            <w:tcMar>
              <w:left w:w="57" w:type="dxa"/>
              <w:right w:w="57" w:type="dxa"/>
            </w:tcMar>
            <w:vAlign w:val="center"/>
          </w:tcPr>
          <w:p w14:paraId="00B036D4" w14:textId="77777777" w:rsidR="006220EB" w:rsidRPr="00AE1571" w:rsidRDefault="00000000">
            <w:pPr>
              <w:pStyle w:val="CCJ"/>
              <w:rPr>
                <w:color w:val="000000" w:themeColor="text1"/>
                <w:sz w:val="15"/>
                <w:szCs w:val="15"/>
              </w:rPr>
            </w:pPr>
            <w:r w:rsidRPr="00AE1571">
              <w:rPr>
                <w:color w:val="000000" w:themeColor="text1"/>
                <w:sz w:val="15"/>
                <w:szCs w:val="15"/>
              </w:rPr>
              <w:t>区域平衡替代削减量</w:t>
            </w:r>
            <w:r w:rsidRPr="00AE1571">
              <w:rPr>
                <w:color w:val="000000" w:themeColor="text1"/>
                <w:sz w:val="15"/>
                <w:szCs w:val="15"/>
              </w:rPr>
              <w:t>(11)</w:t>
            </w:r>
          </w:p>
        </w:tc>
        <w:tc>
          <w:tcPr>
            <w:tcW w:w="924" w:type="dxa"/>
            <w:tcMar>
              <w:left w:w="57" w:type="dxa"/>
              <w:right w:w="57" w:type="dxa"/>
            </w:tcMar>
            <w:vAlign w:val="center"/>
          </w:tcPr>
          <w:p w14:paraId="033408A2" w14:textId="77777777" w:rsidR="006220EB" w:rsidRPr="00AE1571" w:rsidRDefault="00000000">
            <w:pPr>
              <w:pStyle w:val="CCJ"/>
              <w:rPr>
                <w:color w:val="000000" w:themeColor="text1"/>
                <w:sz w:val="15"/>
                <w:szCs w:val="15"/>
              </w:rPr>
            </w:pPr>
            <w:r w:rsidRPr="00AE1571">
              <w:rPr>
                <w:color w:val="000000" w:themeColor="text1"/>
                <w:sz w:val="15"/>
                <w:szCs w:val="15"/>
              </w:rPr>
              <w:t>排放增减量</w:t>
            </w:r>
            <w:r w:rsidRPr="00AE1571">
              <w:rPr>
                <w:color w:val="000000" w:themeColor="text1"/>
                <w:sz w:val="15"/>
                <w:szCs w:val="15"/>
              </w:rPr>
              <w:t>(12)</w:t>
            </w:r>
          </w:p>
        </w:tc>
      </w:tr>
      <w:tr w:rsidR="00AE1571" w:rsidRPr="00AE1571" w14:paraId="199E43E7" w14:textId="77777777">
        <w:trPr>
          <w:cantSplit/>
          <w:trHeight w:val="340"/>
          <w:jc w:val="center"/>
        </w:trPr>
        <w:tc>
          <w:tcPr>
            <w:tcW w:w="566" w:type="dxa"/>
            <w:gridSpan w:val="2"/>
            <w:vMerge/>
            <w:tcMar>
              <w:left w:w="57" w:type="dxa"/>
              <w:right w:w="57" w:type="dxa"/>
            </w:tcMar>
            <w:vAlign w:val="center"/>
          </w:tcPr>
          <w:p w14:paraId="5B74C187" w14:textId="77777777" w:rsidR="006220EB" w:rsidRPr="00AE1571" w:rsidRDefault="006220EB">
            <w:pPr>
              <w:pStyle w:val="CCJ"/>
              <w:rPr>
                <w:color w:val="000000" w:themeColor="text1"/>
                <w:sz w:val="15"/>
                <w:szCs w:val="15"/>
              </w:rPr>
            </w:pPr>
          </w:p>
        </w:tc>
        <w:tc>
          <w:tcPr>
            <w:tcW w:w="1551" w:type="dxa"/>
            <w:gridSpan w:val="2"/>
            <w:tcMar>
              <w:left w:w="57" w:type="dxa"/>
              <w:right w:w="57" w:type="dxa"/>
            </w:tcMar>
            <w:vAlign w:val="center"/>
          </w:tcPr>
          <w:p w14:paraId="29314BCF" w14:textId="77777777" w:rsidR="006220EB" w:rsidRPr="00AE1571" w:rsidRDefault="00000000">
            <w:pPr>
              <w:pStyle w:val="CCJ"/>
              <w:rPr>
                <w:color w:val="000000" w:themeColor="text1"/>
                <w:sz w:val="15"/>
                <w:szCs w:val="15"/>
              </w:rPr>
            </w:pPr>
            <w:r w:rsidRPr="00AE1571">
              <w:rPr>
                <w:color w:val="000000" w:themeColor="text1"/>
                <w:sz w:val="15"/>
                <w:szCs w:val="15"/>
              </w:rPr>
              <w:t>废水</w:t>
            </w:r>
          </w:p>
        </w:tc>
        <w:tc>
          <w:tcPr>
            <w:tcW w:w="708" w:type="dxa"/>
            <w:tcMar>
              <w:left w:w="57" w:type="dxa"/>
              <w:right w:w="57" w:type="dxa"/>
            </w:tcMar>
            <w:vAlign w:val="center"/>
          </w:tcPr>
          <w:p w14:paraId="63361006"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2C11AF7D"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3D862B2C"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5F330BE0"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445B88DC"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069E3CC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7F8DBA56"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7B32699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580A3C9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1BC3729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3410608D"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7354DC8F"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2EE6041E" w14:textId="77777777">
        <w:trPr>
          <w:cantSplit/>
          <w:trHeight w:val="340"/>
          <w:jc w:val="center"/>
        </w:trPr>
        <w:tc>
          <w:tcPr>
            <w:tcW w:w="566" w:type="dxa"/>
            <w:gridSpan w:val="2"/>
            <w:vMerge/>
            <w:tcMar>
              <w:left w:w="57" w:type="dxa"/>
              <w:right w:w="57" w:type="dxa"/>
            </w:tcMar>
          </w:tcPr>
          <w:p w14:paraId="679FA266" w14:textId="77777777" w:rsidR="006220EB" w:rsidRPr="00AE1571" w:rsidRDefault="006220EB">
            <w:pPr>
              <w:pStyle w:val="CCJ"/>
              <w:rPr>
                <w:color w:val="000000" w:themeColor="text1"/>
                <w:sz w:val="15"/>
                <w:szCs w:val="15"/>
              </w:rPr>
            </w:pPr>
          </w:p>
        </w:tc>
        <w:tc>
          <w:tcPr>
            <w:tcW w:w="1551" w:type="dxa"/>
            <w:gridSpan w:val="2"/>
            <w:tcMar>
              <w:left w:w="57" w:type="dxa"/>
              <w:right w:w="57" w:type="dxa"/>
            </w:tcMar>
            <w:vAlign w:val="center"/>
          </w:tcPr>
          <w:p w14:paraId="722606B5" w14:textId="77777777" w:rsidR="006220EB" w:rsidRPr="00AE1571" w:rsidRDefault="00000000">
            <w:pPr>
              <w:pStyle w:val="CCJ"/>
              <w:rPr>
                <w:color w:val="000000" w:themeColor="text1"/>
                <w:sz w:val="15"/>
                <w:szCs w:val="15"/>
              </w:rPr>
            </w:pPr>
            <w:r w:rsidRPr="00AE1571">
              <w:rPr>
                <w:color w:val="000000" w:themeColor="text1"/>
                <w:sz w:val="15"/>
                <w:szCs w:val="15"/>
              </w:rPr>
              <w:t>化学需氧量</w:t>
            </w:r>
          </w:p>
        </w:tc>
        <w:tc>
          <w:tcPr>
            <w:tcW w:w="708" w:type="dxa"/>
            <w:tcMar>
              <w:left w:w="57" w:type="dxa"/>
              <w:right w:w="57" w:type="dxa"/>
            </w:tcMar>
            <w:vAlign w:val="center"/>
          </w:tcPr>
          <w:p w14:paraId="37DC3DEC"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17405D6E"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1B4CFE8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73CC87E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0885CDF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103AF65D"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410A16C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3B1833E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2A8BB81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4D22841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4032BE4D"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75BB562D"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3D8BBBEB" w14:textId="77777777">
        <w:trPr>
          <w:cantSplit/>
          <w:trHeight w:val="340"/>
          <w:jc w:val="center"/>
        </w:trPr>
        <w:tc>
          <w:tcPr>
            <w:tcW w:w="566" w:type="dxa"/>
            <w:gridSpan w:val="2"/>
            <w:vMerge/>
            <w:tcMar>
              <w:left w:w="57" w:type="dxa"/>
              <w:right w:w="57" w:type="dxa"/>
            </w:tcMar>
          </w:tcPr>
          <w:p w14:paraId="4938D1D5" w14:textId="77777777" w:rsidR="006220EB" w:rsidRPr="00AE1571" w:rsidRDefault="006220EB">
            <w:pPr>
              <w:pStyle w:val="CCJ"/>
              <w:rPr>
                <w:color w:val="000000" w:themeColor="text1"/>
                <w:sz w:val="15"/>
                <w:szCs w:val="15"/>
              </w:rPr>
            </w:pPr>
          </w:p>
        </w:tc>
        <w:tc>
          <w:tcPr>
            <w:tcW w:w="1551" w:type="dxa"/>
            <w:gridSpan w:val="2"/>
            <w:tcMar>
              <w:left w:w="57" w:type="dxa"/>
              <w:right w:w="57" w:type="dxa"/>
            </w:tcMar>
            <w:vAlign w:val="center"/>
          </w:tcPr>
          <w:p w14:paraId="23D6B78A" w14:textId="77777777" w:rsidR="006220EB" w:rsidRPr="00AE1571" w:rsidRDefault="00000000">
            <w:pPr>
              <w:pStyle w:val="CCJ"/>
              <w:rPr>
                <w:color w:val="000000" w:themeColor="text1"/>
                <w:sz w:val="15"/>
                <w:szCs w:val="15"/>
              </w:rPr>
            </w:pPr>
            <w:r w:rsidRPr="00AE1571">
              <w:rPr>
                <w:color w:val="000000" w:themeColor="text1"/>
                <w:sz w:val="15"/>
                <w:szCs w:val="15"/>
              </w:rPr>
              <w:t>氨氮</w:t>
            </w:r>
          </w:p>
        </w:tc>
        <w:tc>
          <w:tcPr>
            <w:tcW w:w="708" w:type="dxa"/>
            <w:tcMar>
              <w:left w:w="57" w:type="dxa"/>
              <w:right w:w="57" w:type="dxa"/>
            </w:tcMar>
            <w:vAlign w:val="center"/>
          </w:tcPr>
          <w:p w14:paraId="7F4BF6D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2049311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32ECB517"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3DEC119E"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246CA13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76713AAE"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70E5098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1DABD55E"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64252FB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01A4850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1F8F4511"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56595E83"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297ECC3F" w14:textId="77777777">
        <w:trPr>
          <w:cantSplit/>
          <w:trHeight w:val="340"/>
          <w:jc w:val="center"/>
        </w:trPr>
        <w:tc>
          <w:tcPr>
            <w:tcW w:w="566" w:type="dxa"/>
            <w:gridSpan w:val="2"/>
            <w:vMerge/>
            <w:tcMar>
              <w:left w:w="57" w:type="dxa"/>
              <w:right w:w="57" w:type="dxa"/>
            </w:tcMar>
          </w:tcPr>
          <w:p w14:paraId="34B4ECF4" w14:textId="77777777" w:rsidR="006220EB" w:rsidRPr="00AE1571" w:rsidRDefault="006220EB">
            <w:pPr>
              <w:pStyle w:val="CCJ"/>
              <w:rPr>
                <w:color w:val="000000" w:themeColor="text1"/>
                <w:sz w:val="15"/>
                <w:szCs w:val="15"/>
              </w:rPr>
            </w:pPr>
          </w:p>
        </w:tc>
        <w:tc>
          <w:tcPr>
            <w:tcW w:w="1551" w:type="dxa"/>
            <w:gridSpan w:val="2"/>
            <w:tcMar>
              <w:left w:w="57" w:type="dxa"/>
              <w:right w:w="57" w:type="dxa"/>
            </w:tcMar>
            <w:vAlign w:val="center"/>
          </w:tcPr>
          <w:p w14:paraId="1BF32A87" w14:textId="77777777" w:rsidR="006220EB" w:rsidRPr="00AE1571" w:rsidRDefault="00000000">
            <w:pPr>
              <w:pStyle w:val="CCJ"/>
              <w:rPr>
                <w:color w:val="000000" w:themeColor="text1"/>
                <w:sz w:val="15"/>
                <w:szCs w:val="15"/>
              </w:rPr>
            </w:pPr>
            <w:r w:rsidRPr="00AE1571">
              <w:rPr>
                <w:color w:val="000000" w:themeColor="text1"/>
                <w:sz w:val="15"/>
                <w:szCs w:val="15"/>
              </w:rPr>
              <w:t>石油类</w:t>
            </w:r>
          </w:p>
        </w:tc>
        <w:tc>
          <w:tcPr>
            <w:tcW w:w="708" w:type="dxa"/>
            <w:tcMar>
              <w:left w:w="57" w:type="dxa"/>
              <w:right w:w="57" w:type="dxa"/>
            </w:tcMar>
            <w:vAlign w:val="center"/>
          </w:tcPr>
          <w:p w14:paraId="5AB3475F"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2AC5E88C"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0576FEF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411FA40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75E505D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6E1D429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7390C46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13CC18D0"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17E0923F"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1D57349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35890CB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65B9F1D1"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303E742A" w14:textId="77777777">
        <w:trPr>
          <w:cantSplit/>
          <w:trHeight w:val="340"/>
          <w:jc w:val="center"/>
        </w:trPr>
        <w:tc>
          <w:tcPr>
            <w:tcW w:w="566" w:type="dxa"/>
            <w:gridSpan w:val="2"/>
            <w:vMerge/>
            <w:tcMar>
              <w:left w:w="57" w:type="dxa"/>
              <w:right w:w="57" w:type="dxa"/>
            </w:tcMar>
          </w:tcPr>
          <w:p w14:paraId="006E6741" w14:textId="77777777" w:rsidR="006220EB" w:rsidRPr="00AE1571" w:rsidRDefault="006220EB">
            <w:pPr>
              <w:pStyle w:val="CCJ"/>
              <w:rPr>
                <w:color w:val="000000" w:themeColor="text1"/>
                <w:sz w:val="15"/>
                <w:szCs w:val="15"/>
                <w:highlight w:val="yellow"/>
              </w:rPr>
            </w:pPr>
          </w:p>
        </w:tc>
        <w:tc>
          <w:tcPr>
            <w:tcW w:w="1551" w:type="dxa"/>
            <w:gridSpan w:val="2"/>
            <w:tcMar>
              <w:left w:w="57" w:type="dxa"/>
              <w:right w:w="57" w:type="dxa"/>
            </w:tcMar>
            <w:vAlign w:val="center"/>
          </w:tcPr>
          <w:p w14:paraId="267BDE57" w14:textId="77777777" w:rsidR="006220EB" w:rsidRPr="00AE1571" w:rsidRDefault="00000000">
            <w:pPr>
              <w:pStyle w:val="CCJ"/>
              <w:rPr>
                <w:color w:val="000000" w:themeColor="text1"/>
                <w:sz w:val="15"/>
                <w:szCs w:val="15"/>
              </w:rPr>
            </w:pPr>
            <w:r w:rsidRPr="00AE1571">
              <w:rPr>
                <w:color w:val="000000" w:themeColor="text1"/>
                <w:sz w:val="15"/>
                <w:szCs w:val="15"/>
              </w:rPr>
              <w:t>废气</w:t>
            </w:r>
          </w:p>
        </w:tc>
        <w:tc>
          <w:tcPr>
            <w:tcW w:w="708" w:type="dxa"/>
            <w:tcMar>
              <w:left w:w="57" w:type="dxa"/>
              <w:right w:w="57" w:type="dxa"/>
            </w:tcMar>
            <w:vAlign w:val="center"/>
          </w:tcPr>
          <w:p w14:paraId="790D6C2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12FACA2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3A2A226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7D764990"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3DF1277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678356A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349FD90D"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73568AC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5A170A4C"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40F2F85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442D658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1C9C38DF"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759B8B58" w14:textId="77777777">
        <w:trPr>
          <w:cantSplit/>
          <w:trHeight w:val="340"/>
          <w:jc w:val="center"/>
        </w:trPr>
        <w:tc>
          <w:tcPr>
            <w:tcW w:w="566" w:type="dxa"/>
            <w:gridSpan w:val="2"/>
            <w:vMerge/>
            <w:tcMar>
              <w:left w:w="57" w:type="dxa"/>
              <w:right w:w="57" w:type="dxa"/>
            </w:tcMar>
          </w:tcPr>
          <w:p w14:paraId="66FB4F17" w14:textId="77777777" w:rsidR="006220EB" w:rsidRPr="00AE1571" w:rsidRDefault="006220EB">
            <w:pPr>
              <w:pStyle w:val="CCJ"/>
              <w:rPr>
                <w:color w:val="000000" w:themeColor="text1"/>
                <w:sz w:val="15"/>
                <w:szCs w:val="15"/>
                <w:highlight w:val="yellow"/>
              </w:rPr>
            </w:pPr>
          </w:p>
        </w:tc>
        <w:tc>
          <w:tcPr>
            <w:tcW w:w="1551" w:type="dxa"/>
            <w:gridSpan w:val="2"/>
            <w:tcMar>
              <w:left w:w="57" w:type="dxa"/>
              <w:right w:w="57" w:type="dxa"/>
            </w:tcMar>
            <w:vAlign w:val="center"/>
          </w:tcPr>
          <w:p w14:paraId="52160B68" w14:textId="77777777" w:rsidR="006220EB" w:rsidRPr="00AE1571" w:rsidRDefault="00000000">
            <w:pPr>
              <w:pStyle w:val="CCJ"/>
              <w:rPr>
                <w:color w:val="000000" w:themeColor="text1"/>
                <w:sz w:val="15"/>
                <w:szCs w:val="15"/>
              </w:rPr>
            </w:pPr>
            <w:r w:rsidRPr="00AE1571">
              <w:rPr>
                <w:color w:val="000000" w:themeColor="text1"/>
                <w:sz w:val="15"/>
                <w:szCs w:val="15"/>
              </w:rPr>
              <w:t>二氧化硫</w:t>
            </w:r>
          </w:p>
        </w:tc>
        <w:tc>
          <w:tcPr>
            <w:tcW w:w="708" w:type="dxa"/>
            <w:tcMar>
              <w:left w:w="57" w:type="dxa"/>
              <w:right w:w="57" w:type="dxa"/>
            </w:tcMar>
            <w:vAlign w:val="center"/>
          </w:tcPr>
          <w:p w14:paraId="32C07DC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1DA54150"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67C758A0"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659FE5A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423A880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5A81ED4E"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4579A4F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66BAC3E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25FAD19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2247185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1C7DD24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21F9576C"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568FB787" w14:textId="77777777">
        <w:trPr>
          <w:cantSplit/>
          <w:trHeight w:val="340"/>
          <w:jc w:val="center"/>
        </w:trPr>
        <w:tc>
          <w:tcPr>
            <w:tcW w:w="566" w:type="dxa"/>
            <w:gridSpan w:val="2"/>
            <w:vMerge/>
            <w:tcMar>
              <w:left w:w="57" w:type="dxa"/>
              <w:right w:w="57" w:type="dxa"/>
            </w:tcMar>
          </w:tcPr>
          <w:p w14:paraId="6B3DA940" w14:textId="77777777" w:rsidR="006220EB" w:rsidRPr="00AE1571" w:rsidRDefault="006220EB">
            <w:pPr>
              <w:pStyle w:val="CCJ"/>
              <w:rPr>
                <w:color w:val="000000" w:themeColor="text1"/>
                <w:sz w:val="15"/>
                <w:szCs w:val="15"/>
                <w:highlight w:val="yellow"/>
              </w:rPr>
            </w:pPr>
          </w:p>
        </w:tc>
        <w:tc>
          <w:tcPr>
            <w:tcW w:w="1551" w:type="dxa"/>
            <w:gridSpan w:val="2"/>
            <w:tcMar>
              <w:left w:w="57" w:type="dxa"/>
              <w:right w:w="57" w:type="dxa"/>
            </w:tcMar>
            <w:vAlign w:val="center"/>
          </w:tcPr>
          <w:p w14:paraId="3792E6E0" w14:textId="77777777" w:rsidR="006220EB" w:rsidRPr="00AE1571" w:rsidRDefault="00000000">
            <w:pPr>
              <w:pStyle w:val="CCJ"/>
              <w:rPr>
                <w:color w:val="000000" w:themeColor="text1"/>
                <w:sz w:val="15"/>
                <w:szCs w:val="15"/>
              </w:rPr>
            </w:pPr>
            <w:r w:rsidRPr="00AE1571">
              <w:rPr>
                <w:color w:val="000000" w:themeColor="text1"/>
                <w:sz w:val="15"/>
                <w:szCs w:val="15"/>
              </w:rPr>
              <w:t>烟尘</w:t>
            </w:r>
          </w:p>
        </w:tc>
        <w:tc>
          <w:tcPr>
            <w:tcW w:w="708" w:type="dxa"/>
            <w:tcMar>
              <w:left w:w="57" w:type="dxa"/>
              <w:right w:w="57" w:type="dxa"/>
            </w:tcMar>
            <w:vAlign w:val="center"/>
          </w:tcPr>
          <w:p w14:paraId="19AFE52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0BF62751"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7D4EF95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59C11B5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60426EB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6F9E05FE"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1C58E53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195E909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5BDE3611"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76CD070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3292D9F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46C033CA"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32AFBF34" w14:textId="77777777">
        <w:trPr>
          <w:cantSplit/>
          <w:trHeight w:val="340"/>
          <w:jc w:val="center"/>
        </w:trPr>
        <w:tc>
          <w:tcPr>
            <w:tcW w:w="566" w:type="dxa"/>
            <w:gridSpan w:val="2"/>
            <w:vMerge/>
            <w:tcMar>
              <w:left w:w="57" w:type="dxa"/>
              <w:right w:w="57" w:type="dxa"/>
            </w:tcMar>
          </w:tcPr>
          <w:p w14:paraId="6280AC81" w14:textId="77777777" w:rsidR="006220EB" w:rsidRPr="00AE1571" w:rsidRDefault="006220EB">
            <w:pPr>
              <w:pStyle w:val="CCJ"/>
              <w:rPr>
                <w:color w:val="000000" w:themeColor="text1"/>
                <w:sz w:val="15"/>
                <w:szCs w:val="15"/>
                <w:highlight w:val="yellow"/>
              </w:rPr>
            </w:pPr>
          </w:p>
        </w:tc>
        <w:tc>
          <w:tcPr>
            <w:tcW w:w="1551" w:type="dxa"/>
            <w:gridSpan w:val="2"/>
            <w:tcMar>
              <w:left w:w="57" w:type="dxa"/>
              <w:right w:w="57" w:type="dxa"/>
            </w:tcMar>
            <w:vAlign w:val="center"/>
          </w:tcPr>
          <w:p w14:paraId="7D66B15E" w14:textId="77777777" w:rsidR="006220EB" w:rsidRPr="00AE1571" w:rsidRDefault="00000000">
            <w:pPr>
              <w:pStyle w:val="CCJ"/>
              <w:rPr>
                <w:color w:val="000000" w:themeColor="text1"/>
                <w:sz w:val="15"/>
                <w:szCs w:val="15"/>
              </w:rPr>
            </w:pPr>
            <w:r w:rsidRPr="00AE1571">
              <w:rPr>
                <w:color w:val="000000" w:themeColor="text1"/>
                <w:sz w:val="15"/>
                <w:szCs w:val="15"/>
              </w:rPr>
              <w:t>工业粉尘</w:t>
            </w:r>
          </w:p>
        </w:tc>
        <w:tc>
          <w:tcPr>
            <w:tcW w:w="708" w:type="dxa"/>
            <w:tcMar>
              <w:left w:w="57" w:type="dxa"/>
              <w:right w:w="57" w:type="dxa"/>
            </w:tcMar>
            <w:vAlign w:val="center"/>
          </w:tcPr>
          <w:p w14:paraId="67AF618D"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4E3E488C"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4671F30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1C85616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43F5C085" w14:textId="77777777" w:rsidR="006220EB" w:rsidRPr="00AE1571" w:rsidRDefault="006220EB">
            <w:pPr>
              <w:pStyle w:val="CCJ"/>
              <w:rPr>
                <w:color w:val="000000" w:themeColor="text1"/>
                <w:sz w:val="15"/>
                <w:szCs w:val="15"/>
              </w:rPr>
            </w:pPr>
          </w:p>
        </w:tc>
        <w:tc>
          <w:tcPr>
            <w:tcW w:w="1079" w:type="dxa"/>
            <w:tcMar>
              <w:left w:w="57" w:type="dxa"/>
              <w:right w:w="57" w:type="dxa"/>
            </w:tcMar>
            <w:vAlign w:val="center"/>
          </w:tcPr>
          <w:p w14:paraId="45E798F0"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60E31B3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0398A3C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11D051CE"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7FDF0201"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295CED1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6CFFF6E6"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466EB4D4" w14:textId="77777777">
        <w:trPr>
          <w:cantSplit/>
          <w:trHeight w:val="340"/>
          <w:jc w:val="center"/>
        </w:trPr>
        <w:tc>
          <w:tcPr>
            <w:tcW w:w="566" w:type="dxa"/>
            <w:gridSpan w:val="2"/>
            <w:vMerge/>
            <w:tcMar>
              <w:left w:w="57" w:type="dxa"/>
              <w:right w:w="57" w:type="dxa"/>
            </w:tcMar>
          </w:tcPr>
          <w:p w14:paraId="1B470C3A" w14:textId="77777777" w:rsidR="006220EB" w:rsidRPr="00AE1571" w:rsidRDefault="006220EB">
            <w:pPr>
              <w:pStyle w:val="CCJ"/>
              <w:rPr>
                <w:color w:val="000000" w:themeColor="text1"/>
                <w:sz w:val="15"/>
                <w:szCs w:val="15"/>
                <w:highlight w:val="yellow"/>
              </w:rPr>
            </w:pPr>
          </w:p>
        </w:tc>
        <w:tc>
          <w:tcPr>
            <w:tcW w:w="1551" w:type="dxa"/>
            <w:gridSpan w:val="2"/>
            <w:tcMar>
              <w:left w:w="57" w:type="dxa"/>
              <w:right w:w="57" w:type="dxa"/>
            </w:tcMar>
            <w:vAlign w:val="center"/>
          </w:tcPr>
          <w:p w14:paraId="0FACDAD9" w14:textId="77777777" w:rsidR="006220EB" w:rsidRPr="00AE1571" w:rsidRDefault="00000000">
            <w:pPr>
              <w:pStyle w:val="CCJ"/>
              <w:rPr>
                <w:color w:val="000000" w:themeColor="text1"/>
                <w:sz w:val="15"/>
                <w:szCs w:val="15"/>
              </w:rPr>
            </w:pPr>
            <w:r w:rsidRPr="00AE1571">
              <w:rPr>
                <w:color w:val="000000" w:themeColor="text1"/>
                <w:sz w:val="15"/>
                <w:szCs w:val="15"/>
              </w:rPr>
              <w:t>氮氧化物</w:t>
            </w:r>
          </w:p>
        </w:tc>
        <w:tc>
          <w:tcPr>
            <w:tcW w:w="708" w:type="dxa"/>
            <w:tcMar>
              <w:left w:w="57" w:type="dxa"/>
              <w:right w:w="57" w:type="dxa"/>
            </w:tcMar>
            <w:vAlign w:val="center"/>
          </w:tcPr>
          <w:p w14:paraId="75547F2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459E466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64005581"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7BDD1F8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6D0EC2C6"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6A530C3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0F0824D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467A594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5EBF8DFF"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75B758FC"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15DDA43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72F1EF1A"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5194CE66" w14:textId="77777777">
        <w:trPr>
          <w:cantSplit/>
          <w:trHeight w:val="340"/>
          <w:jc w:val="center"/>
        </w:trPr>
        <w:tc>
          <w:tcPr>
            <w:tcW w:w="566" w:type="dxa"/>
            <w:gridSpan w:val="2"/>
            <w:vMerge/>
            <w:tcMar>
              <w:left w:w="57" w:type="dxa"/>
              <w:right w:w="57" w:type="dxa"/>
            </w:tcMar>
          </w:tcPr>
          <w:p w14:paraId="201BF093" w14:textId="77777777" w:rsidR="006220EB" w:rsidRPr="00AE1571" w:rsidRDefault="006220EB">
            <w:pPr>
              <w:pStyle w:val="CCJ"/>
              <w:rPr>
                <w:color w:val="000000" w:themeColor="text1"/>
                <w:sz w:val="15"/>
                <w:szCs w:val="15"/>
                <w:highlight w:val="yellow"/>
              </w:rPr>
            </w:pPr>
          </w:p>
        </w:tc>
        <w:tc>
          <w:tcPr>
            <w:tcW w:w="1551" w:type="dxa"/>
            <w:gridSpan w:val="2"/>
            <w:tcMar>
              <w:left w:w="57" w:type="dxa"/>
              <w:right w:w="57" w:type="dxa"/>
            </w:tcMar>
            <w:vAlign w:val="center"/>
          </w:tcPr>
          <w:p w14:paraId="6AE8FCC9" w14:textId="77777777" w:rsidR="006220EB" w:rsidRPr="00AE1571" w:rsidRDefault="00000000">
            <w:pPr>
              <w:pStyle w:val="CCJ"/>
              <w:rPr>
                <w:color w:val="000000" w:themeColor="text1"/>
                <w:sz w:val="15"/>
                <w:szCs w:val="15"/>
              </w:rPr>
            </w:pPr>
            <w:r w:rsidRPr="00AE1571">
              <w:rPr>
                <w:color w:val="000000" w:themeColor="text1"/>
                <w:sz w:val="15"/>
                <w:szCs w:val="15"/>
              </w:rPr>
              <w:t>工业固体废物</w:t>
            </w:r>
          </w:p>
        </w:tc>
        <w:tc>
          <w:tcPr>
            <w:tcW w:w="708" w:type="dxa"/>
            <w:tcMar>
              <w:left w:w="57" w:type="dxa"/>
              <w:right w:w="57" w:type="dxa"/>
            </w:tcMar>
            <w:vAlign w:val="center"/>
          </w:tcPr>
          <w:p w14:paraId="07368C81"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52B8F07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1BEE5A5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220C127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442D6A26"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1D4E0481"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550F946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51BC9DC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4BFD2F16"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4B04326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7B0DE02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5E5DDA83"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546EA142" w14:textId="77777777">
        <w:trPr>
          <w:cantSplit/>
          <w:trHeight w:val="340"/>
          <w:jc w:val="center"/>
        </w:trPr>
        <w:tc>
          <w:tcPr>
            <w:tcW w:w="566" w:type="dxa"/>
            <w:gridSpan w:val="2"/>
            <w:vMerge/>
            <w:tcMar>
              <w:left w:w="57" w:type="dxa"/>
              <w:right w:w="57" w:type="dxa"/>
            </w:tcMar>
          </w:tcPr>
          <w:p w14:paraId="54BEEDBA" w14:textId="77777777" w:rsidR="006220EB" w:rsidRPr="00AE1571" w:rsidRDefault="006220EB">
            <w:pPr>
              <w:pStyle w:val="CCJ"/>
              <w:rPr>
                <w:color w:val="000000" w:themeColor="text1"/>
                <w:sz w:val="15"/>
                <w:szCs w:val="15"/>
                <w:highlight w:val="yellow"/>
              </w:rPr>
            </w:pPr>
          </w:p>
        </w:tc>
        <w:tc>
          <w:tcPr>
            <w:tcW w:w="984" w:type="dxa"/>
            <w:vMerge w:val="restart"/>
            <w:tcMar>
              <w:left w:w="57" w:type="dxa"/>
              <w:right w:w="57" w:type="dxa"/>
            </w:tcMar>
            <w:vAlign w:val="center"/>
          </w:tcPr>
          <w:p w14:paraId="3BB2EE22" w14:textId="77777777" w:rsidR="006220EB" w:rsidRPr="00AE1571" w:rsidRDefault="00000000">
            <w:pPr>
              <w:pStyle w:val="CCJ"/>
              <w:rPr>
                <w:color w:val="000000" w:themeColor="text1"/>
                <w:sz w:val="15"/>
                <w:szCs w:val="15"/>
              </w:rPr>
            </w:pPr>
            <w:r w:rsidRPr="00AE1571">
              <w:rPr>
                <w:color w:val="000000" w:themeColor="text1"/>
                <w:sz w:val="15"/>
                <w:szCs w:val="15"/>
              </w:rPr>
              <w:t>与项目有关的其他特征污染物</w:t>
            </w:r>
          </w:p>
        </w:tc>
        <w:tc>
          <w:tcPr>
            <w:tcW w:w="567" w:type="dxa"/>
            <w:tcMar>
              <w:left w:w="57" w:type="dxa"/>
              <w:right w:w="57" w:type="dxa"/>
            </w:tcMar>
            <w:vAlign w:val="center"/>
          </w:tcPr>
          <w:p w14:paraId="5A6667F7"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708" w:type="dxa"/>
            <w:tcMar>
              <w:left w:w="57" w:type="dxa"/>
              <w:right w:w="57" w:type="dxa"/>
            </w:tcMar>
            <w:vAlign w:val="center"/>
          </w:tcPr>
          <w:p w14:paraId="25AF51DD"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51E44AAC"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3E119BF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44988F9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2BC99DA6"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70B1C491"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6ECED1A7"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0F4DF1ED"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3C46C71F"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0251C8AE"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168C7B9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266D915F"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751BCC2A" w14:textId="77777777">
        <w:trPr>
          <w:cantSplit/>
          <w:trHeight w:val="340"/>
          <w:jc w:val="center"/>
        </w:trPr>
        <w:tc>
          <w:tcPr>
            <w:tcW w:w="566" w:type="dxa"/>
            <w:gridSpan w:val="2"/>
            <w:vMerge/>
            <w:tcMar>
              <w:left w:w="57" w:type="dxa"/>
              <w:right w:w="57" w:type="dxa"/>
            </w:tcMar>
          </w:tcPr>
          <w:p w14:paraId="332D4036" w14:textId="77777777" w:rsidR="006220EB" w:rsidRPr="00AE1571" w:rsidRDefault="006220EB">
            <w:pPr>
              <w:pStyle w:val="CCJ"/>
              <w:rPr>
                <w:color w:val="000000" w:themeColor="text1"/>
                <w:sz w:val="15"/>
                <w:szCs w:val="15"/>
                <w:highlight w:val="yellow"/>
              </w:rPr>
            </w:pPr>
          </w:p>
        </w:tc>
        <w:tc>
          <w:tcPr>
            <w:tcW w:w="984" w:type="dxa"/>
            <w:vMerge/>
            <w:tcMar>
              <w:left w:w="57" w:type="dxa"/>
              <w:right w:w="57" w:type="dxa"/>
            </w:tcMar>
          </w:tcPr>
          <w:p w14:paraId="6A052C49" w14:textId="77777777" w:rsidR="006220EB" w:rsidRPr="00AE1571" w:rsidRDefault="006220EB">
            <w:pPr>
              <w:pStyle w:val="CCJ"/>
              <w:rPr>
                <w:color w:val="000000" w:themeColor="text1"/>
                <w:sz w:val="15"/>
                <w:szCs w:val="15"/>
              </w:rPr>
            </w:pPr>
          </w:p>
        </w:tc>
        <w:tc>
          <w:tcPr>
            <w:tcW w:w="567" w:type="dxa"/>
            <w:tcMar>
              <w:left w:w="57" w:type="dxa"/>
              <w:right w:w="57" w:type="dxa"/>
            </w:tcMar>
            <w:vAlign w:val="center"/>
          </w:tcPr>
          <w:p w14:paraId="6380D01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708" w:type="dxa"/>
            <w:tcMar>
              <w:left w:w="57" w:type="dxa"/>
              <w:right w:w="57" w:type="dxa"/>
            </w:tcMar>
            <w:vAlign w:val="center"/>
          </w:tcPr>
          <w:p w14:paraId="5FBC384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52C7FCE5"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5D3DB5C1"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2372A1C7"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7FB5220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62E6BB4F"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48ACA70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2290B5E0"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249E0F4B"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5EBD7D9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26873543"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2C132268" w14:textId="77777777" w:rsidR="006220EB" w:rsidRPr="00AE1571" w:rsidRDefault="00000000">
            <w:pPr>
              <w:pStyle w:val="CCJ"/>
              <w:rPr>
                <w:color w:val="000000" w:themeColor="text1"/>
                <w:sz w:val="15"/>
                <w:szCs w:val="15"/>
              </w:rPr>
            </w:pPr>
            <w:r w:rsidRPr="00AE1571">
              <w:rPr>
                <w:color w:val="000000" w:themeColor="text1"/>
                <w:sz w:val="15"/>
                <w:szCs w:val="15"/>
              </w:rPr>
              <w:t>--</w:t>
            </w:r>
          </w:p>
        </w:tc>
      </w:tr>
      <w:tr w:rsidR="00AE1571" w:rsidRPr="00AE1571" w14:paraId="7C74C416" w14:textId="77777777">
        <w:trPr>
          <w:cantSplit/>
          <w:trHeight w:val="340"/>
          <w:jc w:val="center"/>
        </w:trPr>
        <w:tc>
          <w:tcPr>
            <w:tcW w:w="566" w:type="dxa"/>
            <w:gridSpan w:val="2"/>
            <w:vMerge/>
            <w:tcMar>
              <w:left w:w="57" w:type="dxa"/>
              <w:right w:w="57" w:type="dxa"/>
            </w:tcMar>
          </w:tcPr>
          <w:p w14:paraId="46746609" w14:textId="77777777" w:rsidR="006220EB" w:rsidRPr="00AE1571" w:rsidRDefault="006220EB">
            <w:pPr>
              <w:pStyle w:val="CCJ"/>
              <w:rPr>
                <w:color w:val="000000" w:themeColor="text1"/>
                <w:sz w:val="15"/>
                <w:szCs w:val="15"/>
                <w:highlight w:val="yellow"/>
              </w:rPr>
            </w:pPr>
          </w:p>
        </w:tc>
        <w:tc>
          <w:tcPr>
            <w:tcW w:w="984" w:type="dxa"/>
            <w:vMerge/>
            <w:tcMar>
              <w:left w:w="57" w:type="dxa"/>
              <w:right w:w="57" w:type="dxa"/>
            </w:tcMar>
          </w:tcPr>
          <w:p w14:paraId="7A7B4DFE" w14:textId="77777777" w:rsidR="006220EB" w:rsidRPr="00AE1571" w:rsidRDefault="006220EB">
            <w:pPr>
              <w:pStyle w:val="CCJ"/>
              <w:rPr>
                <w:color w:val="000000" w:themeColor="text1"/>
                <w:sz w:val="15"/>
                <w:szCs w:val="15"/>
              </w:rPr>
            </w:pPr>
          </w:p>
        </w:tc>
        <w:tc>
          <w:tcPr>
            <w:tcW w:w="567" w:type="dxa"/>
            <w:tcMar>
              <w:left w:w="57" w:type="dxa"/>
              <w:right w:w="57" w:type="dxa"/>
            </w:tcMar>
            <w:vAlign w:val="center"/>
          </w:tcPr>
          <w:p w14:paraId="676C0A9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708" w:type="dxa"/>
            <w:tcMar>
              <w:left w:w="57" w:type="dxa"/>
              <w:right w:w="57" w:type="dxa"/>
            </w:tcMar>
            <w:vAlign w:val="center"/>
          </w:tcPr>
          <w:p w14:paraId="36DF7D3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315" w:type="dxa"/>
            <w:tcMar>
              <w:left w:w="57" w:type="dxa"/>
              <w:right w:w="57" w:type="dxa"/>
            </w:tcMar>
            <w:vAlign w:val="center"/>
          </w:tcPr>
          <w:p w14:paraId="36D303C4"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95" w:type="dxa"/>
            <w:tcMar>
              <w:left w:w="57" w:type="dxa"/>
              <w:right w:w="57" w:type="dxa"/>
            </w:tcMar>
            <w:vAlign w:val="center"/>
          </w:tcPr>
          <w:p w14:paraId="584441CE"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889" w:type="dxa"/>
            <w:tcMar>
              <w:left w:w="57" w:type="dxa"/>
              <w:right w:w="57" w:type="dxa"/>
            </w:tcMar>
            <w:vAlign w:val="center"/>
          </w:tcPr>
          <w:p w14:paraId="4D9D603D"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274" w:type="dxa"/>
            <w:gridSpan w:val="2"/>
            <w:tcMar>
              <w:left w:w="57" w:type="dxa"/>
              <w:right w:w="57" w:type="dxa"/>
            </w:tcMar>
            <w:vAlign w:val="center"/>
          </w:tcPr>
          <w:p w14:paraId="2981ED4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79" w:type="dxa"/>
            <w:tcMar>
              <w:left w:w="57" w:type="dxa"/>
              <w:right w:w="57" w:type="dxa"/>
            </w:tcMar>
            <w:vAlign w:val="center"/>
          </w:tcPr>
          <w:p w14:paraId="7878DD49"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52" w:type="dxa"/>
            <w:tcMar>
              <w:left w:w="57" w:type="dxa"/>
              <w:right w:w="57" w:type="dxa"/>
            </w:tcMar>
            <w:vAlign w:val="center"/>
          </w:tcPr>
          <w:p w14:paraId="4FCE3C92"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560" w:type="dxa"/>
            <w:tcMar>
              <w:left w:w="57" w:type="dxa"/>
              <w:right w:w="57" w:type="dxa"/>
            </w:tcMar>
            <w:vAlign w:val="center"/>
          </w:tcPr>
          <w:p w14:paraId="35F67B0A"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08" w:type="dxa"/>
            <w:tcMar>
              <w:left w:w="57" w:type="dxa"/>
              <w:right w:w="57" w:type="dxa"/>
            </w:tcMar>
            <w:vAlign w:val="center"/>
          </w:tcPr>
          <w:p w14:paraId="4BDB0BD8"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183" w:type="dxa"/>
            <w:gridSpan w:val="2"/>
            <w:tcMar>
              <w:left w:w="57" w:type="dxa"/>
              <w:right w:w="57" w:type="dxa"/>
            </w:tcMar>
            <w:vAlign w:val="center"/>
          </w:tcPr>
          <w:p w14:paraId="2D6235D0"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1048" w:type="dxa"/>
            <w:gridSpan w:val="2"/>
            <w:tcMar>
              <w:left w:w="57" w:type="dxa"/>
              <w:right w:w="57" w:type="dxa"/>
            </w:tcMar>
            <w:vAlign w:val="center"/>
          </w:tcPr>
          <w:p w14:paraId="2BB725F6" w14:textId="77777777" w:rsidR="006220EB" w:rsidRPr="00AE1571" w:rsidRDefault="00000000">
            <w:pPr>
              <w:pStyle w:val="CCJ"/>
              <w:rPr>
                <w:color w:val="000000" w:themeColor="text1"/>
                <w:sz w:val="15"/>
                <w:szCs w:val="15"/>
              </w:rPr>
            </w:pPr>
            <w:r w:rsidRPr="00AE1571">
              <w:rPr>
                <w:color w:val="000000" w:themeColor="text1"/>
                <w:sz w:val="15"/>
                <w:szCs w:val="15"/>
              </w:rPr>
              <w:t>--</w:t>
            </w:r>
          </w:p>
        </w:tc>
        <w:tc>
          <w:tcPr>
            <w:tcW w:w="924" w:type="dxa"/>
            <w:tcMar>
              <w:left w:w="57" w:type="dxa"/>
              <w:right w:w="57" w:type="dxa"/>
            </w:tcMar>
            <w:vAlign w:val="center"/>
          </w:tcPr>
          <w:p w14:paraId="2C380717" w14:textId="77777777" w:rsidR="006220EB" w:rsidRPr="00AE1571" w:rsidRDefault="00000000">
            <w:pPr>
              <w:pStyle w:val="CCJ"/>
              <w:rPr>
                <w:color w:val="000000" w:themeColor="text1"/>
                <w:sz w:val="15"/>
                <w:szCs w:val="15"/>
              </w:rPr>
            </w:pPr>
            <w:r w:rsidRPr="00AE1571">
              <w:rPr>
                <w:color w:val="000000" w:themeColor="text1"/>
                <w:sz w:val="15"/>
                <w:szCs w:val="15"/>
              </w:rPr>
              <w:t>--</w:t>
            </w:r>
          </w:p>
        </w:tc>
      </w:tr>
    </w:tbl>
    <w:p w14:paraId="26936BD1" w14:textId="77777777" w:rsidR="006220EB" w:rsidRPr="00AE1571" w:rsidRDefault="00000000">
      <w:pPr>
        <w:spacing w:line="200" w:lineRule="exact"/>
        <w:ind w:firstLine="301"/>
        <w:rPr>
          <w:rFonts w:cs="Times New Roman"/>
          <w:color w:val="000000" w:themeColor="text1"/>
          <w:sz w:val="15"/>
          <w:szCs w:val="15"/>
        </w:rPr>
      </w:pPr>
      <w:r w:rsidRPr="00AE1571">
        <w:rPr>
          <w:rFonts w:cs="Times New Roman"/>
          <w:b/>
          <w:color w:val="000000" w:themeColor="text1"/>
          <w:sz w:val="15"/>
          <w:szCs w:val="15"/>
        </w:rPr>
        <w:t>注</w:t>
      </w:r>
      <w:r w:rsidRPr="00AE1571">
        <w:rPr>
          <w:rFonts w:cs="Times New Roman"/>
          <w:color w:val="000000" w:themeColor="text1"/>
          <w:sz w:val="15"/>
          <w:szCs w:val="15"/>
        </w:rPr>
        <w:t>：</w:t>
      </w:r>
      <w:r w:rsidRPr="00AE1571">
        <w:rPr>
          <w:rFonts w:cs="Times New Roman"/>
          <w:color w:val="000000" w:themeColor="text1"/>
          <w:sz w:val="15"/>
          <w:szCs w:val="15"/>
        </w:rPr>
        <w:t>1</w:t>
      </w:r>
      <w:r w:rsidRPr="00AE1571">
        <w:rPr>
          <w:rFonts w:cs="Times New Roman"/>
          <w:color w:val="000000" w:themeColor="text1"/>
          <w:sz w:val="15"/>
          <w:szCs w:val="15"/>
        </w:rPr>
        <w:t>、排放增减量：（</w:t>
      </w:r>
      <w:r w:rsidRPr="00AE1571">
        <w:rPr>
          <w:rFonts w:cs="Times New Roman"/>
          <w:color w:val="000000" w:themeColor="text1"/>
          <w:sz w:val="15"/>
          <w:szCs w:val="15"/>
        </w:rPr>
        <w:t>+</w:t>
      </w:r>
      <w:r w:rsidRPr="00AE1571">
        <w:rPr>
          <w:rFonts w:cs="Times New Roman"/>
          <w:color w:val="000000" w:themeColor="text1"/>
          <w:sz w:val="15"/>
          <w:szCs w:val="15"/>
        </w:rPr>
        <w:t>）表示增加，（</w:t>
      </w:r>
      <w:r w:rsidRPr="00AE1571">
        <w:rPr>
          <w:rFonts w:cs="Times New Roman"/>
          <w:color w:val="000000" w:themeColor="text1"/>
          <w:sz w:val="15"/>
          <w:szCs w:val="15"/>
        </w:rPr>
        <w:t>-</w:t>
      </w:r>
      <w:r w:rsidRPr="00AE1571">
        <w:rPr>
          <w:rFonts w:cs="Times New Roman"/>
          <w:color w:val="000000" w:themeColor="text1"/>
          <w:sz w:val="15"/>
          <w:szCs w:val="15"/>
        </w:rPr>
        <w:t>）表示减少。</w:t>
      </w:r>
      <w:r w:rsidRPr="00AE1571">
        <w:rPr>
          <w:rFonts w:cs="Times New Roman"/>
          <w:color w:val="000000" w:themeColor="text1"/>
          <w:sz w:val="15"/>
          <w:szCs w:val="15"/>
        </w:rPr>
        <w:t>2</w:t>
      </w:r>
      <w:r w:rsidRPr="00AE1571">
        <w:rPr>
          <w:rFonts w:cs="Times New Roman"/>
          <w:color w:val="000000" w:themeColor="text1"/>
          <w:sz w:val="15"/>
          <w:szCs w:val="15"/>
        </w:rPr>
        <w:t>、</w:t>
      </w:r>
      <w:r w:rsidRPr="00AE1571">
        <w:rPr>
          <w:rFonts w:cs="Times New Roman"/>
          <w:color w:val="000000" w:themeColor="text1"/>
          <w:sz w:val="15"/>
          <w:szCs w:val="15"/>
        </w:rPr>
        <w:t>(12)=(6)-(8)-(11)</w:t>
      </w:r>
      <w:r w:rsidRPr="00AE1571">
        <w:rPr>
          <w:rFonts w:cs="Times New Roman"/>
          <w:color w:val="000000" w:themeColor="text1"/>
          <w:sz w:val="15"/>
          <w:szCs w:val="15"/>
        </w:rPr>
        <w:t>，（</w:t>
      </w:r>
      <w:r w:rsidRPr="00AE1571">
        <w:rPr>
          <w:rFonts w:cs="Times New Roman"/>
          <w:color w:val="000000" w:themeColor="text1"/>
          <w:sz w:val="15"/>
          <w:szCs w:val="15"/>
        </w:rPr>
        <w:t>9</w:t>
      </w:r>
      <w:r w:rsidRPr="00AE1571">
        <w:rPr>
          <w:rFonts w:cs="Times New Roman"/>
          <w:color w:val="000000" w:themeColor="text1"/>
          <w:sz w:val="15"/>
          <w:szCs w:val="15"/>
        </w:rPr>
        <w:t>）</w:t>
      </w:r>
      <w:r w:rsidRPr="00AE1571">
        <w:rPr>
          <w:rFonts w:cs="Times New Roman"/>
          <w:color w:val="000000" w:themeColor="text1"/>
          <w:sz w:val="15"/>
          <w:szCs w:val="15"/>
        </w:rPr>
        <w:t>=(4)-(5)-(8)-(11)+</w:t>
      </w:r>
      <w:r w:rsidRPr="00AE1571">
        <w:rPr>
          <w:rFonts w:cs="Times New Roman"/>
          <w:color w:val="000000" w:themeColor="text1"/>
          <w:sz w:val="15"/>
          <w:szCs w:val="15"/>
        </w:rPr>
        <w:t>（</w:t>
      </w:r>
      <w:r w:rsidRPr="00AE1571">
        <w:rPr>
          <w:rFonts w:cs="Times New Roman"/>
          <w:color w:val="000000" w:themeColor="text1"/>
          <w:sz w:val="15"/>
          <w:szCs w:val="15"/>
        </w:rPr>
        <w:t>1</w:t>
      </w:r>
      <w:r w:rsidRPr="00AE1571">
        <w:rPr>
          <w:rFonts w:cs="Times New Roman"/>
          <w:color w:val="000000" w:themeColor="text1"/>
          <w:sz w:val="15"/>
          <w:szCs w:val="15"/>
        </w:rPr>
        <w:t>）。</w:t>
      </w:r>
    </w:p>
    <w:p w14:paraId="009BF317" w14:textId="77777777" w:rsidR="006220EB" w:rsidRPr="00AE1571" w:rsidRDefault="00000000">
      <w:pPr>
        <w:spacing w:line="200" w:lineRule="exact"/>
        <w:ind w:firstLine="300"/>
        <w:rPr>
          <w:rFonts w:cs="Times New Roman"/>
          <w:color w:val="000000" w:themeColor="text1"/>
          <w:sz w:val="15"/>
          <w:szCs w:val="15"/>
        </w:rPr>
      </w:pPr>
      <w:r w:rsidRPr="00AE1571">
        <w:rPr>
          <w:rFonts w:cs="Times New Roman"/>
          <w:color w:val="000000" w:themeColor="text1"/>
          <w:sz w:val="15"/>
          <w:szCs w:val="15"/>
        </w:rPr>
        <w:t>3</w:t>
      </w:r>
      <w:r w:rsidRPr="00AE1571">
        <w:rPr>
          <w:rFonts w:cs="Times New Roman"/>
          <w:color w:val="000000" w:themeColor="text1"/>
          <w:sz w:val="15"/>
          <w:szCs w:val="15"/>
        </w:rPr>
        <w:t>、计量单位：废水排放量</w:t>
      </w:r>
      <w:r w:rsidRPr="00AE1571">
        <w:rPr>
          <w:rFonts w:cs="Times New Roman"/>
          <w:color w:val="000000" w:themeColor="text1"/>
          <w:sz w:val="15"/>
          <w:szCs w:val="15"/>
        </w:rPr>
        <w:t>——</w:t>
      </w:r>
      <w:r w:rsidRPr="00AE1571">
        <w:rPr>
          <w:rFonts w:cs="Times New Roman"/>
          <w:color w:val="000000" w:themeColor="text1"/>
          <w:sz w:val="15"/>
          <w:szCs w:val="15"/>
        </w:rPr>
        <w:t>万吨</w:t>
      </w:r>
      <w:r w:rsidRPr="00AE1571">
        <w:rPr>
          <w:rFonts w:cs="Times New Roman"/>
          <w:color w:val="000000" w:themeColor="text1"/>
          <w:sz w:val="15"/>
          <w:szCs w:val="15"/>
        </w:rPr>
        <w:t>/</w:t>
      </w:r>
      <w:r w:rsidRPr="00AE1571">
        <w:rPr>
          <w:rFonts w:cs="Times New Roman"/>
          <w:color w:val="000000" w:themeColor="text1"/>
          <w:sz w:val="15"/>
          <w:szCs w:val="15"/>
        </w:rPr>
        <w:t>年；废气排放量</w:t>
      </w:r>
      <w:r w:rsidRPr="00AE1571">
        <w:rPr>
          <w:rFonts w:cs="Times New Roman"/>
          <w:color w:val="000000" w:themeColor="text1"/>
          <w:sz w:val="15"/>
          <w:szCs w:val="15"/>
        </w:rPr>
        <w:t>——</w:t>
      </w:r>
      <w:r w:rsidRPr="00AE1571">
        <w:rPr>
          <w:rFonts w:cs="Times New Roman"/>
          <w:color w:val="000000" w:themeColor="text1"/>
          <w:sz w:val="15"/>
          <w:szCs w:val="15"/>
        </w:rPr>
        <w:t>万标立方米</w:t>
      </w:r>
      <w:r w:rsidRPr="00AE1571">
        <w:rPr>
          <w:rFonts w:cs="Times New Roman"/>
          <w:color w:val="000000" w:themeColor="text1"/>
          <w:sz w:val="15"/>
          <w:szCs w:val="15"/>
        </w:rPr>
        <w:t>/</w:t>
      </w:r>
      <w:r w:rsidRPr="00AE1571">
        <w:rPr>
          <w:rFonts w:cs="Times New Roman"/>
          <w:color w:val="000000" w:themeColor="text1"/>
          <w:sz w:val="15"/>
          <w:szCs w:val="15"/>
        </w:rPr>
        <w:t>年；工业固体废物排放量</w:t>
      </w:r>
      <w:r w:rsidRPr="00AE1571">
        <w:rPr>
          <w:rFonts w:cs="Times New Roman"/>
          <w:color w:val="000000" w:themeColor="text1"/>
          <w:sz w:val="15"/>
          <w:szCs w:val="15"/>
        </w:rPr>
        <w:t>——</w:t>
      </w:r>
      <w:r w:rsidRPr="00AE1571">
        <w:rPr>
          <w:rFonts w:cs="Times New Roman"/>
          <w:color w:val="000000" w:themeColor="text1"/>
          <w:sz w:val="15"/>
          <w:szCs w:val="15"/>
        </w:rPr>
        <w:t>万吨</w:t>
      </w:r>
      <w:r w:rsidRPr="00AE1571">
        <w:rPr>
          <w:rFonts w:cs="Times New Roman"/>
          <w:color w:val="000000" w:themeColor="text1"/>
          <w:sz w:val="15"/>
          <w:szCs w:val="15"/>
        </w:rPr>
        <w:t>/</w:t>
      </w:r>
      <w:r w:rsidRPr="00AE1571">
        <w:rPr>
          <w:rFonts w:cs="Times New Roman"/>
          <w:color w:val="000000" w:themeColor="text1"/>
          <w:sz w:val="15"/>
          <w:szCs w:val="15"/>
        </w:rPr>
        <w:t>年；水污染物排放浓度</w:t>
      </w:r>
      <w:r w:rsidRPr="00AE1571">
        <w:rPr>
          <w:rFonts w:cs="Times New Roman"/>
          <w:color w:val="000000" w:themeColor="text1"/>
          <w:sz w:val="15"/>
          <w:szCs w:val="15"/>
        </w:rPr>
        <w:t>——</w:t>
      </w:r>
      <w:r w:rsidRPr="00AE1571">
        <w:rPr>
          <w:rFonts w:cs="Times New Roman"/>
          <w:color w:val="000000" w:themeColor="text1"/>
          <w:sz w:val="15"/>
          <w:szCs w:val="15"/>
        </w:rPr>
        <w:t>万毫克</w:t>
      </w:r>
      <w:r w:rsidRPr="00AE1571">
        <w:rPr>
          <w:rFonts w:cs="Times New Roman"/>
          <w:color w:val="000000" w:themeColor="text1"/>
          <w:sz w:val="15"/>
          <w:szCs w:val="15"/>
        </w:rPr>
        <w:t>/</w:t>
      </w:r>
      <w:r w:rsidRPr="00AE1571">
        <w:rPr>
          <w:rFonts w:cs="Times New Roman"/>
          <w:color w:val="000000" w:themeColor="text1"/>
          <w:sz w:val="15"/>
          <w:szCs w:val="15"/>
        </w:rPr>
        <w:t>升。</w:t>
      </w:r>
    </w:p>
    <w:p w14:paraId="79C97BBD" w14:textId="77777777" w:rsidR="006220EB" w:rsidRPr="00AE1571" w:rsidRDefault="006220EB">
      <w:pPr>
        <w:spacing w:line="200" w:lineRule="exact"/>
        <w:ind w:firstLine="300"/>
        <w:rPr>
          <w:rFonts w:cs="Times New Roman"/>
          <w:color w:val="000000" w:themeColor="text1"/>
          <w:sz w:val="15"/>
          <w:szCs w:val="15"/>
        </w:rPr>
      </w:pPr>
    </w:p>
    <w:p w14:paraId="419CFF51" w14:textId="77777777" w:rsidR="006220EB" w:rsidRPr="00AE1571" w:rsidRDefault="006220EB">
      <w:pPr>
        <w:pStyle w:val="a1"/>
        <w:rPr>
          <w:rFonts w:cs="Times New Roman"/>
          <w:color w:val="000000" w:themeColor="text1"/>
        </w:rPr>
        <w:sectPr w:rsidR="006220EB" w:rsidRPr="00AE1571">
          <w:pgSz w:w="16838" w:h="11906" w:orient="landscape"/>
          <w:pgMar w:top="1418" w:right="1440" w:bottom="1418" w:left="1440" w:header="851" w:footer="992" w:gutter="0"/>
          <w:cols w:space="425"/>
          <w:docGrid w:type="lines" w:linePitch="326"/>
        </w:sectPr>
      </w:pPr>
    </w:p>
    <w:bookmarkEnd w:id="84"/>
    <w:p w14:paraId="210FCED2" w14:textId="51CB6828" w:rsidR="006220EB" w:rsidRPr="00AE1571" w:rsidRDefault="006220EB" w:rsidP="007822A8">
      <w:pPr>
        <w:pStyle w:val="a1"/>
        <w:rPr>
          <w:rFonts w:hint="eastAsia"/>
          <w:color w:val="000000" w:themeColor="text1"/>
        </w:rPr>
      </w:pPr>
    </w:p>
    <w:sectPr w:rsidR="006220EB" w:rsidRPr="00AE1571" w:rsidSect="007822A8">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97E09" w14:textId="77777777" w:rsidR="00F67119" w:rsidRDefault="00F67119">
      <w:pPr>
        <w:spacing w:line="240" w:lineRule="auto"/>
        <w:ind w:firstLine="480"/>
      </w:pPr>
      <w:r>
        <w:separator/>
      </w:r>
    </w:p>
  </w:endnote>
  <w:endnote w:type="continuationSeparator" w:id="0">
    <w:p w14:paraId="78D32C0E" w14:textId="77777777" w:rsidR="00F67119" w:rsidRDefault="00F6711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default"/>
    <w:sig w:usb0="E00002FF" w:usb1="6AC7FDFB" w:usb2="00000012" w:usb3="00000000" w:csb0="4002009F" w:csb1="DFD7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ABDB" w14:textId="77777777" w:rsidR="006220EB" w:rsidRDefault="006220EB">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D5CB6" w14:textId="77777777" w:rsidR="006220EB" w:rsidRDefault="006220EB">
    <w:pPr>
      <w:pStyle w:val="af0"/>
      <w:ind w:firstLine="360"/>
      <w:jc w:val="center"/>
    </w:pPr>
  </w:p>
  <w:p w14:paraId="082A84D7" w14:textId="77777777" w:rsidR="006220EB" w:rsidRDefault="006220EB">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038BC" w14:textId="77777777" w:rsidR="006220EB" w:rsidRDefault="006220EB">
    <w:pPr>
      <w:pStyle w:val="af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81215" w14:textId="77777777" w:rsidR="006220EB" w:rsidRDefault="006220EB">
    <w:pPr>
      <w:pStyle w:val="af0"/>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0ED9" w14:textId="77777777" w:rsidR="006220EB" w:rsidRDefault="006220EB">
    <w:pPr>
      <w:pStyle w:val="af0"/>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
    </w:sdtPr>
    <w:sdtContent>
      <w:p w14:paraId="5E31FDA3" w14:textId="77777777" w:rsidR="006220EB" w:rsidRDefault="00000000">
        <w:pPr>
          <w:pStyle w:val="af0"/>
          <w:ind w:firstLine="360"/>
          <w:jc w:val="center"/>
        </w:pPr>
        <w:r>
          <w:fldChar w:fldCharType="begin"/>
        </w:r>
        <w:r>
          <w:instrText>PAGE   \* MERGEFORMAT</w:instrText>
        </w:r>
        <w:r>
          <w:fldChar w:fldCharType="separate"/>
        </w:r>
        <w:r>
          <w:rPr>
            <w:lang w:val="zh-CN"/>
          </w:rPr>
          <w:t>42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F6781" w14:textId="77777777" w:rsidR="00F67119" w:rsidRDefault="00F67119">
      <w:pPr>
        <w:ind w:firstLine="480"/>
      </w:pPr>
      <w:r>
        <w:separator/>
      </w:r>
    </w:p>
  </w:footnote>
  <w:footnote w:type="continuationSeparator" w:id="0">
    <w:p w14:paraId="5FC99C11" w14:textId="77777777" w:rsidR="00F67119" w:rsidRDefault="00F67119">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A2B8" w14:textId="77777777" w:rsidR="006220EB" w:rsidRDefault="006220EB">
    <w:pPr>
      <w:pStyle w:val="af2"/>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54FA" w14:textId="77777777" w:rsidR="00992FFD" w:rsidRDefault="00992FFD">
    <w:pPr>
      <w:pStyle w:val="af2"/>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059F" w14:textId="77777777" w:rsidR="006220EB" w:rsidRDefault="006220EB">
    <w:pPr>
      <w:pStyle w:val="af2"/>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DDE64" w14:textId="77777777" w:rsidR="006220EB" w:rsidRDefault="006220EB">
    <w:pPr>
      <w:pStyle w:val="af2"/>
      <w:pBdr>
        <w:bottom w:val="none" w:sz="0" w:space="0" w:color="auto"/>
      </w:pBd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EF9E5" w14:textId="77777777" w:rsidR="006220EB" w:rsidRDefault="00000000">
    <w:pPr>
      <w:pStyle w:val="af2"/>
      <w:ind w:firstLineChars="0" w:firstLine="0"/>
    </w:pPr>
    <w:r>
      <w:rPr>
        <w:rFonts w:hint="eastAsia"/>
      </w:rPr>
      <w:t>广东福尔电线有限公司年产</w:t>
    </w:r>
    <w:r>
      <w:rPr>
        <w:rFonts w:hint="eastAsia"/>
      </w:rPr>
      <w:t>7200</w:t>
    </w:r>
    <w:r>
      <w:rPr>
        <w:rFonts w:hint="eastAsia"/>
      </w:rPr>
      <w:t>万米项目（一期项目）竣工环境保护验收监测报告表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lvl w:ilvl="0">
      <w:start w:val="1"/>
      <w:numFmt w:val="decimal"/>
      <w:pStyle w:val="a"/>
      <w:suff w:val="space"/>
      <w:lvlText w:val="表%1"/>
      <w:lvlJc w:val="left"/>
      <w:pPr>
        <w:tabs>
          <w:tab w:val="left" w:pos="420"/>
        </w:tabs>
        <w:ind w:left="635" w:hanging="425"/>
      </w:pPr>
      <w:rPr>
        <w:rFonts w:ascii="宋体" w:eastAsia="宋体" w:hAnsi="宋体" w:cs="宋体"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2F1333FE"/>
    <w:multiLevelType w:val="multilevel"/>
    <w:tmpl w:val="2F1333FE"/>
    <w:lvl w:ilvl="0">
      <w:start w:val="1"/>
      <w:numFmt w:val="decimal"/>
      <w:pStyle w:val="HK"/>
      <w:isLgl/>
      <w:suff w:val="space"/>
      <w:lvlText w:val="%1"/>
      <w:lvlJc w:val="center"/>
      <w:pPr>
        <w:ind w:left="709" w:firstLine="0"/>
      </w:pPr>
      <w:rPr>
        <w:rFonts w:hint="eastAsia"/>
      </w:rPr>
    </w:lvl>
    <w:lvl w:ilvl="1">
      <w:start w:val="1"/>
      <w:numFmt w:val="decimal"/>
      <w:pStyle w:val="HK0"/>
      <w:isLgl/>
      <w:suff w:val="space"/>
      <w:lvlText w:val="%1.%2"/>
      <w:lvlJc w:val="left"/>
      <w:pPr>
        <w:ind w:left="142" w:firstLine="0"/>
      </w:pPr>
      <w:rPr>
        <w:rFonts w:hint="eastAsia"/>
      </w:rPr>
    </w:lvl>
    <w:lvl w:ilvl="2">
      <w:start w:val="1"/>
      <w:numFmt w:val="decimal"/>
      <w:pStyle w:val="HK1"/>
      <w:isLgl/>
      <w:suff w:val="space"/>
      <w:lvlText w:val="%1.%2.%3"/>
      <w:lvlJc w:val="left"/>
      <w:pPr>
        <w:ind w:left="0" w:firstLine="482"/>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K2"/>
      <w:isLgl/>
      <w:suff w:val="space"/>
      <w:lvlText w:val="%1.%2.%3.%4"/>
      <w:lvlJc w:val="left"/>
      <w:pPr>
        <w:ind w:left="0" w:firstLine="482"/>
      </w:pPr>
      <w:rPr>
        <w:rFonts w:hint="eastAsia"/>
      </w:rPr>
    </w:lvl>
    <w:lvl w:ilvl="4">
      <w:start w:val="1"/>
      <w:numFmt w:val="decimal"/>
      <w:lvlRestart w:val="2"/>
      <w:pStyle w:val="HK3"/>
      <w:isLgl/>
      <w:lvlText w:val="表%1.%2-%5"/>
      <w:lvlJc w:val="center"/>
      <w:pPr>
        <w:tabs>
          <w:tab w:val="left" w:pos="567"/>
        </w:tabs>
        <w:ind w:left="0" w:firstLine="0"/>
      </w:pPr>
      <w:rPr>
        <w:rFonts w:ascii="Times New Roman" w:eastAsia="宋体" w:hAnsi="Times New Roman" w:hint="default"/>
        <w:b/>
        <w:i w:val="0"/>
        <w:sz w:val="21"/>
      </w:rPr>
    </w:lvl>
    <w:lvl w:ilvl="5">
      <w:start w:val="1"/>
      <w:numFmt w:val="decimal"/>
      <w:lvlRestart w:val="2"/>
      <w:pStyle w:val="HK4"/>
      <w:isLgl/>
      <w:lvlText w:val="图%1.%2-%6"/>
      <w:lvlJc w:val="center"/>
      <w:pPr>
        <w:tabs>
          <w:tab w:val="left" w:pos="567"/>
        </w:tabs>
        <w:ind w:left="0" w:firstLine="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3A9628FE"/>
    <w:multiLevelType w:val="singleLevel"/>
    <w:tmpl w:val="3A9628FE"/>
    <w:lvl w:ilvl="0">
      <w:start w:val="1"/>
      <w:numFmt w:val="decimal"/>
      <w:pStyle w:val="liang"/>
      <w:lvlText w:val="%1."/>
      <w:lvlJc w:val="left"/>
      <w:pPr>
        <w:ind w:left="425" w:hanging="425"/>
      </w:pPr>
      <w:rPr>
        <w:rFonts w:hint="default"/>
      </w:rPr>
    </w:lvl>
  </w:abstractNum>
  <w:abstractNum w:abstractNumId="3" w15:restartNumberingAfterBreak="0">
    <w:nsid w:val="3C63583C"/>
    <w:multiLevelType w:val="multilevel"/>
    <w:tmpl w:val="3C63583C"/>
    <w:lvl w:ilvl="0">
      <w:start w:val="1"/>
      <w:numFmt w:val="japaneseCounting"/>
      <w:lvlText w:val="%1、"/>
      <w:lvlJc w:val="left"/>
      <w:pPr>
        <w:ind w:left="504" w:hanging="50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87934100">
    <w:abstractNumId w:val="1"/>
  </w:num>
  <w:num w:numId="2" w16cid:durableId="247465080">
    <w:abstractNumId w:val="2"/>
  </w:num>
  <w:num w:numId="3" w16cid:durableId="543055956">
    <w:abstractNumId w:val="0"/>
  </w:num>
  <w:num w:numId="4" w16cid:durableId="1050035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HorizontalSpacing w:val="120"/>
  <w:drawingGridVerticalSpacing w:val="163"/>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785"/>
    <w:rsid w:val="C6BF90A3"/>
    <w:rsid w:val="DB7B80E3"/>
    <w:rsid w:val="EFFF1594"/>
    <w:rsid w:val="FDBFB679"/>
    <w:rsid w:val="FFF54B23"/>
    <w:rsid w:val="0000082B"/>
    <w:rsid w:val="00001377"/>
    <w:rsid w:val="000029BA"/>
    <w:rsid w:val="00004E98"/>
    <w:rsid w:val="00005E68"/>
    <w:rsid w:val="00006185"/>
    <w:rsid w:val="0000689B"/>
    <w:rsid w:val="000068DF"/>
    <w:rsid w:val="0000792F"/>
    <w:rsid w:val="00007C80"/>
    <w:rsid w:val="00010077"/>
    <w:rsid w:val="000106F0"/>
    <w:rsid w:val="00011346"/>
    <w:rsid w:val="00011A82"/>
    <w:rsid w:val="0001218F"/>
    <w:rsid w:val="000121D2"/>
    <w:rsid w:val="00013500"/>
    <w:rsid w:val="000169D9"/>
    <w:rsid w:val="00016CED"/>
    <w:rsid w:val="0001717D"/>
    <w:rsid w:val="00017813"/>
    <w:rsid w:val="000214BE"/>
    <w:rsid w:val="00023AEF"/>
    <w:rsid w:val="000257B5"/>
    <w:rsid w:val="00030686"/>
    <w:rsid w:val="000332FF"/>
    <w:rsid w:val="00035169"/>
    <w:rsid w:val="00041EF0"/>
    <w:rsid w:val="00046A91"/>
    <w:rsid w:val="00047F21"/>
    <w:rsid w:val="00047F33"/>
    <w:rsid w:val="00050BE2"/>
    <w:rsid w:val="00052DD8"/>
    <w:rsid w:val="00054FEA"/>
    <w:rsid w:val="00056E7F"/>
    <w:rsid w:val="00057E84"/>
    <w:rsid w:val="00060914"/>
    <w:rsid w:val="00061A54"/>
    <w:rsid w:val="00062EC8"/>
    <w:rsid w:val="00063788"/>
    <w:rsid w:val="00066BCE"/>
    <w:rsid w:val="00071934"/>
    <w:rsid w:val="00073021"/>
    <w:rsid w:val="00075586"/>
    <w:rsid w:val="00075C7D"/>
    <w:rsid w:val="00077C2C"/>
    <w:rsid w:val="000804F4"/>
    <w:rsid w:val="000843FB"/>
    <w:rsid w:val="0008451E"/>
    <w:rsid w:val="000912B7"/>
    <w:rsid w:val="0009149D"/>
    <w:rsid w:val="00095748"/>
    <w:rsid w:val="0009757B"/>
    <w:rsid w:val="00097F23"/>
    <w:rsid w:val="000A1609"/>
    <w:rsid w:val="000A22AB"/>
    <w:rsid w:val="000A4A5C"/>
    <w:rsid w:val="000A5A93"/>
    <w:rsid w:val="000A6EB8"/>
    <w:rsid w:val="000A78FA"/>
    <w:rsid w:val="000A7A7D"/>
    <w:rsid w:val="000A7B98"/>
    <w:rsid w:val="000B012C"/>
    <w:rsid w:val="000B22B8"/>
    <w:rsid w:val="000B246F"/>
    <w:rsid w:val="000B378C"/>
    <w:rsid w:val="000B4358"/>
    <w:rsid w:val="000B55D7"/>
    <w:rsid w:val="000B790B"/>
    <w:rsid w:val="000B7FD2"/>
    <w:rsid w:val="000C1055"/>
    <w:rsid w:val="000C30A9"/>
    <w:rsid w:val="000C3E7F"/>
    <w:rsid w:val="000C3F3F"/>
    <w:rsid w:val="000C4C4D"/>
    <w:rsid w:val="000C4FD0"/>
    <w:rsid w:val="000D0DC5"/>
    <w:rsid w:val="000D259E"/>
    <w:rsid w:val="000D2C44"/>
    <w:rsid w:val="000D2D94"/>
    <w:rsid w:val="000D4D62"/>
    <w:rsid w:val="000D66DE"/>
    <w:rsid w:val="000E00C9"/>
    <w:rsid w:val="000E0B3E"/>
    <w:rsid w:val="000E19FF"/>
    <w:rsid w:val="000E6495"/>
    <w:rsid w:val="000E7BD8"/>
    <w:rsid w:val="000E7C1E"/>
    <w:rsid w:val="000F297F"/>
    <w:rsid w:val="000F2E32"/>
    <w:rsid w:val="000F45BE"/>
    <w:rsid w:val="000F4C66"/>
    <w:rsid w:val="000F5563"/>
    <w:rsid w:val="00103D76"/>
    <w:rsid w:val="001041C9"/>
    <w:rsid w:val="0010460C"/>
    <w:rsid w:val="001055F5"/>
    <w:rsid w:val="00105C48"/>
    <w:rsid w:val="001065E8"/>
    <w:rsid w:val="0010685E"/>
    <w:rsid w:val="0010786C"/>
    <w:rsid w:val="00107D41"/>
    <w:rsid w:val="00111B8B"/>
    <w:rsid w:val="001148F4"/>
    <w:rsid w:val="00116CB5"/>
    <w:rsid w:val="001174A5"/>
    <w:rsid w:val="001177A8"/>
    <w:rsid w:val="00117A84"/>
    <w:rsid w:val="0012020D"/>
    <w:rsid w:val="00131489"/>
    <w:rsid w:val="00131F31"/>
    <w:rsid w:val="001335FF"/>
    <w:rsid w:val="00133859"/>
    <w:rsid w:val="001342D2"/>
    <w:rsid w:val="00134616"/>
    <w:rsid w:val="001350CC"/>
    <w:rsid w:val="00135155"/>
    <w:rsid w:val="00135DDC"/>
    <w:rsid w:val="00140EF3"/>
    <w:rsid w:val="00141425"/>
    <w:rsid w:val="00142B99"/>
    <w:rsid w:val="00144D03"/>
    <w:rsid w:val="00145322"/>
    <w:rsid w:val="001512C9"/>
    <w:rsid w:val="00152DC9"/>
    <w:rsid w:val="00154A30"/>
    <w:rsid w:val="0015740C"/>
    <w:rsid w:val="00160E04"/>
    <w:rsid w:val="001643C1"/>
    <w:rsid w:val="0016486C"/>
    <w:rsid w:val="001648AD"/>
    <w:rsid w:val="00165AF4"/>
    <w:rsid w:val="00166B3B"/>
    <w:rsid w:val="00167284"/>
    <w:rsid w:val="00167FE6"/>
    <w:rsid w:val="00173D7B"/>
    <w:rsid w:val="001745C6"/>
    <w:rsid w:val="00177785"/>
    <w:rsid w:val="00177C6D"/>
    <w:rsid w:val="001813B1"/>
    <w:rsid w:val="00183188"/>
    <w:rsid w:val="0018346F"/>
    <w:rsid w:val="00183F90"/>
    <w:rsid w:val="00187358"/>
    <w:rsid w:val="001876AE"/>
    <w:rsid w:val="001900D7"/>
    <w:rsid w:val="00196905"/>
    <w:rsid w:val="00196DB9"/>
    <w:rsid w:val="001A293C"/>
    <w:rsid w:val="001A3DC7"/>
    <w:rsid w:val="001A5029"/>
    <w:rsid w:val="001A5CA9"/>
    <w:rsid w:val="001A605D"/>
    <w:rsid w:val="001A6EB3"/>
    <w:rsid w:val="001A72C0"/>
    <w:rsid w:val="001B17F9"/>
    <w:rsid w:val="001B400B"/>
    <w:rsid w:val="001B46EA"/>
    <w:rsid w:val="001B6C93"/>
    <w:rsid w:val="001C273C"/>
    <w:rsid w:val="001C2D3F"/>
    <w:rsid w:val="001C53F2"/>
    <w:rsid w:val="001D0ADB"/>
    <w:rsid w:val="001D39A4"/>
    <w:rsid w:val="001D44AF"/>
    <w:rsid w:val="001D4E08"/>
    <w:rsid w:val="001E489F"/>
    <w:rsid w:val="001F1A52"/>
    <w:rsid w:val="001F3AFA"/>
    <w:rsid w:val="001F4112"/>
    <w:rsid w:val="00201690"/>
    <w:rsid w:val="00203F49"/>
    <w:rsid w:val="00206DE2"/>
    <w:rsid w:val="00210070"/>
    <w:rsid w:val="002107EF"/>
    <w:rsid w:val="00210CBA"/>
    <w:rsid w:val="00210F0C"/>
    <w:rsid w:val="0021199E"/>
    <w:rsid w:val="00211D78"/>
    <w:rsid w:val="00214324"/>
    <w:rsid w:val="00217498"/>
    <w:rsid w:val="00220FE2"/>
    <w:rsid w:val="00221AB3"/>
    <w:rsid w:val="0022236D"/>
    <w:rsid w:val="00222A40"/>
    <w:rsid w:val="00223892"/>
    <w:rsid w:val="0022534B"/>
    <w:rsid w:val="00225A29"/>
    <w:rsid w:val="0022781D"/>
    <w:rsid w:val="00227EC6"/>
    <w:rsid w:val="00232CB5"/>
    <w:rsid w:val="00232E49"/>
    <w:rsid w:val="00236F35"/>
    <w:rsid w:val="0023744F"/>
    <w:rsid w:val="00237B44"/>
    <w:rsid w:val="00240E9C"/>
    <w:rsid w:val="00241667"/>
    <w:rsid w:val="0024630D"/>
    <w:rsid w:val="00251F4E"/>
    <w:rsid w:val="00252081"/>
    <w:rsid w:val="0025212F"/>
    <w:rsid w:val="002523C4"/>
    <w:rsid w:val="002563CF"/>
    <w:rsid w:val="00260260"/>
    <w:rsid w:val="002604F2"/>
    <w:rsid w:val="0026163C"/>
    <w:rsid w:val="00261EFD"/>
    <w:rsid w:val="002653CC"/>
    <w:rsid w:val="00270A2A"/>
    <w:rsid w:val="00271D40"/>
    <w:rsid w:val="002728B7"/>
    <w:rsid w:val="00280E44"/>
    <w:rsid w:val="0028275E"/>
    <w:rsid w:val="00284785"/>
    <w:rsid w:val="00290100"/>
    <w:rsid w:val="002901E2"/>
    <w:rsid w:val="00291EDE"/>
    <w:rsid w:val="002921AD"/>
    <w:rsid w:val="00293146"/>
    <w:rsid w:val="002A5C4B"/>
    <w:rsid w:val="002A6EA5"/>
    <w:rsid w:val="002A76ED"/>
    <w:rsid w:val="002B262A"/>
    <w:rsid w:val="002B2790"/>
    <w:rsid w:val="002B291B"/>
    <w:rsid w:val="002B3946"/>
    <w:rsid w:val="002B3DCC"/>
    <w:rsid w:val="002B4782"/>
    <w:rsid w:val="002B6DFC"/>
    <w:rsid w:val="002B74C5"/>
    <w:rsid w:val="002B782B"/>
    <w:rsid w:val="002B7F29"/>
    <w:rsid w:val="002C14ED"/>
    <w:rsid w:val="002C5612"/>
    <w:rsid w:val="002D092A"/>
    <w:rsid w:val="002D232B"/>
    <w:rsid w:val="002D5C30"/>
    <w:rsid w:val="002D6311"/>
    <w:rsid w:val="002E1E7A"/>
    <w:rsid w:val="002E450E"/>
    <w:rsid w:val="002F32F3"/>
    <w:rsid w:val="002F6EFA"/>
    <w:rsid w:val="00301002"/>
    <w:rsid w:val="00307980"/>
    <w:rsid w:val="003100B7"/>
    <w:rsid w:val="003126B6"/>
    <w:rsid w:val="00312ACD"/>
    <w:rsid w:val="00313218"/>
    <w:rsid w:val="00316968"/>
    <w:rsid w:val="0031768D"/>
    <w:rsid w:val="00324DDE"/>
    <w:rsid w:val="00326BC1"/>
    <w:rsid w:val="00330812"/>
    <w:rsid w:val="00332484"/>
    <w:rsid w:val="0033261F"/>
    <w:rsid w:val="00334F36"/>
    <w:rsid w:val="00334F42"/>
    <w:rsid w:val="00336EA5"/>
    <w:rsid w:val="0033753F"/>
    <w:rsid w:val="00344613"/>
    <w:rsid w:val="003453B6"/>
    <w:rsid w:val="00346C24"/>
    <w:rsid w:val="00346D6A"/>
    <w:rsid w:val="00347B9C"/>
    <w:rsid w:val="00351F34"/>
    <w:rsid w:val="0035269C"/>
    <w:rsid w:val="0035284A"/>
    <w:rsid w:val="00362364"/>
    <w:rsid w:val="00363100"/>
    <w:rsid w:val="00363969"/>
    <w:rsid w:val="00364E50"/>
    <w:rsid w:val="00365495"/>
    <w:rsid w:val="0036683F"/>
    <w:rsid w:val="0036725C"/>
    <w:rsid w:val="0036772A"/>
    <w:rsid w:val="00372A70"/>
    <w:rsid w:val="0037544E"/>
    <w:rsid w:val="00377AD8"/>
    <w:rsid w:val="00377E63"/>
    <w:rsid w:val="003804A4"/>
    <w:rsid w:val="00381587"/>
    <w:rsid w:val="00385018"/>
    <w:rsid w:val="00391121"/>
    <w:rsid w:val="00391E2F"/>
    <w:rsid w:val="003931F2"/>
    <w:rsid w:val="00393B18"/>
    <w:rsid w:val="003A1BAD"/>
    <w:rsid w:val="003A2951"/>
    <w:rsid w:val="003A3CFC"/>
    <w:rsid w:val="003A3FCA"/>
    <w:rsid w:val="003A65EA"/>
    <w:rsid w:val="003A6DEF"/>
    <w:rsid w:val="003B000F"/>
    <w:rsid w:val="003B1ACD"/>
    <w:rsid w:val="003B1BF1"/>
    <w:rsid w:val="003B3EA6"/>
    <w:rsid w:val="003C2E2C"/>
    <w:rsid w:val="003C3FB3"/>
    <w:rsid w:val="003C445F"/>
    <w:rsid w:val="003D239D"/>
    <w:rsid w:val="003D2B30"/>
    <w:rsid w:val="003D30AD"/>
    <w:rsid w:val="003D45B4"/>
    <w:rsid w:val="003E1CEF"/>
    <w:rsid w:val="003E2375"/>
    <w:rsid w:val="003E3BCB"/>
    <w:rsid w:val="003E411E"/>
    <w:rsid w:val="003E59D4"/>
    <w:rsid w:val="003E5C36"/>
    <w:rsid w:val="003E66F4"/>
    <w:rsid w:val="003E6808"/>
    <w:rsid w:val="003F2264"/>
    <w:rsid w:val="003F24C4"/>
    <w:rsid w:val="003F2686"/>
    <w:rsid w:val="003F46EE"/>
    <w:rsid w:val="003F5993"/>
    <w:rsid w:val="003F77DD"/>
    <w:rsid w:val="003F789F"/>
    <w:rsid w:val="00404863"/>
    <w:rsid w:val="00412B0F"/>
    <w:rsid w:val="00413EFF"/>
    <w:rsid w:val="004172B6"/>
    <w:rsid w:val="00417A57"/>
    <w:rsid w:val="004207E7"/>
    <w:rsid w:val="00422266"/>
    <w:rsid w:val="00423E5A"/>
    <w:rsid w:val="00425E6E"/>
    <w:rsid w:val="00426A6D"/>
    <w:rsid w:val="004325C8"/>
    <w:rsid w:val="004326AC"/>
    <w:rsid w:val="00432742"/>
    <w:rsid w:val="00432FEF"/>
    <w:rsid w:val="00435926"/>
    <w:rsid w:val="00435BA2"/>
    <w:rsid w:val="0043649C"/>
    <w:rsid w:val="00436DD9"/>
    <w:rsid w:val="0044038A"/>
    <w:rsid w:val="00441BF4"/>
    <w:rsid w:val="00443886"/>
    <w:rsid w:val="00443B73"/>
    <w:rsid w:val="00444B38"/>
    <w:rsid w:val="00444FB4"/>
    <w:rsid w:val="004462A2"/>
    <w:rsid w:val="00446687"/>
    <w:rsid w:val="004502A1"/>
    <w:rsid w:val="00453EDB"/>
    <w:rsid w:val="0045521B"/>
    <w:rsid w:val="00471C35"/>
    <w:rsid w:val="0047339E"/>
    <w:rsid w:val="004815FE"/>
    <w:rsid w:val="00483A6F"/>
    <w:rsid w:val="00486D4B"/>
    <w:rsid w:val="0049024F"/>
    <w:rsid w:val="00490A76"/>
    <w:rsid w:val="00491660"/>
    <w:rsid w:val="00491680"/>
    <w:rsid w:val="00491C1C"/>
    <w:rsid w:val="00493901"/>
    <w:rsid w:val="0049557B"/>
    <w:rsid w:val="00496188"/>
    <w:rsid w:val="00496934"/>
    <w:rsid w:val="00496F7C"/>
    <w:rsid w:val="00497203"/>
    <w:rsid w:val="004973CE"/>
    <w:rsid w:val="0049762D"/>
    <w:rsid w:val="004A1CCF"/>
    <w:rsid w:val="004A2898"/>
    <w:rsid w:val="004A44B3"/>
    <w:rsid w:val="004A4978"/>
    <w:rsid w:val="004B019C"/>
    <w:rsid w:val="004B0A49"/>
    <w:rsid w:val="004B1047"/>
    <w:rsid w:val="004B1EAE"/>
    <w:rsid w:val="004B2D3B"/>
    <w:rsid w:val="004B3E28"/>
    <w:rsid w:val="004B5408"/>
    <w:rsid w:val="004B6C0F"/>
    <w:rsid w:val="004C1AA7"/>
    <w:rsid w:val="004C1DA4"/>
    <w:rsid w:val="004C3757"/>
    <w:rsid w:val="004C5ADE"/>
    <w:rsid w:val="004C783D"/>
    <w:rsid w:val="004D0C69"/>
    <w:rsid w:val="004D2014"/>
    <w:rsid w:val="004D2A76"/>
    <w:rsid w:val="004D5C62"/>
    <w:rsid w:val="004E2F60"/>
    <w:rsid w:val="004E3BF2"/>
    <w:rsid w:val="004F0572"/>
    <w:rsid w:val="004F2998"/>
    <w:rsid w:val="004F3B89"/>
    <w:rsid w:val="004F4E95"/>
    <w:rsid w:val="004F54C7"/>
    <w:rsid w:val="004F5D4D"/>
    <w:rsid w:val="005000A6"/>
    <w:rsid w:val="0050020A"/>
    <w:rsid w:val="00501291"/>
    <w:rsid w:val="00501B58"/>
    <w:rsid w:val="00505D30"/>
    <w:rsid w:val="00506E4A"/>
    <w:rsid w:val="005076C9"/>
    <w:rsid w:val="00512E38"/>
    <w:rsid w:val="0051592B"/>
    <w:rsid w:val="00516310"/>
    <w:rsid w:val="0051729E"/>
    <w:rsid w:val="00520EFA"/>
    <w:rsid w:val="005223D1"/>
    <w:rsid w:val="0052376A"/>
    <w:rsid w:val="0052377C"/>
    <w:rsid w:val="00524BB4"/>
    <w:rsid w:val="00531480"/>
    <w:rsid w:val="005324CE"/>
    <w:rsid w:val="0053287C"/>
    <w:rsid w:val="00533D11"/>
    <w:rsid w:val="00533FE9"/>
    <w:rsid w:val="00537D1F"/>
    <w:rsid w:val="00541DDF"/>
    <w:rsid w:val="00543094"/>
    <w:rsid w:val="00543C83"/>
    <w:rsid w:val="00544B03"/>
    <w:rsid w:val="00547923"/>
    <w:rsid w:val="00547D18"/>
    <w:rsid w:val="00550B96"/>
    <w:rsid w:val="00552961"/>
    <w:rsid w:val="00552C38"/>
    <w:rsid w:val="00553899"/>
    <w:rsid w:val="00555B47"/>
    <w:rsid w:val="0055639C"/>
    <w:rsid w:val="0056482E"/>
    <w:rsid w:val="005656A5"/>
    <w:rsid w:val="00571BD8"/>
    <w:rsid w:val="00573662"/>
    <w:rsid w:val="00576AC8"/>
    <w:rsid w:val="005771C1"/>
    <w:rsid w:val="005805D1"/>
    <w:rsid w:val="00581599"/>
    <w:rsid w:val="00582EDE"/>
    <w:rsid w:val="005849DD"/>
    <w:rsid w:val="005879D5"/>
    <w:rsid w:val="00590914"/>
    <w:rsid w:val="0059238C"/>
    <w:rsid w:val="00593806"/>
    <w:rsid w:val="00594259"/>
    <w:rsid w:val="005955C9"/>
    <w:rsid w:val="005976D5"/>
    <w:rsid w:val="00597DD5"/>
    <w:rsid w:val="005A2D1C"/>
    <w:rsid w:val="005A3DC5"/>
    <w:rsid w:val="005A54F4"/>
    <w:rsid w:val="005B11EC"/>
    <w:rsid w:val="005B5A97"/>
    <w:rsid w:val="005B5BC8"/>
    <w:rsid w:val="005B6F7B"/>
    <w:rsid w:val="005B7005"/>
    <w:rsid w:val="005B70AA"/>
    <w:rsid w:val="005C357E"/>
    <w:rsid w:val="005D1DED"/>
    <w:rsid w:val="005D5399"/>
    <w:rsid w:val="005E06D3"/>
    <w:rsid w:val="005E3987"/>
    <w:rsid w:val="005E4110"/>
    <w:rsid w:val="005E5D3E"/>
    <w:rsid w:val="005E5D79"/>
    <w:rsid w:val="005E7784"/>
    <w:rsid w:val="005F007A"/>
    <w:rsid w:val="005F55BF"/>
    <w:rsid w:val="0060009F"/>
    <w:rsid w:val="00601822"/>
    <w:rsid w:val="00605F21"/>
    <w:rsid w:val="00606691"/>
    <w:rsid w:val="00607FD5"/>
    <w:rsid w:val="00612FA0"/>
    <w:rsid w:val="00614A75"/>
    <w:rsid w:val="0061545D"/>
    <w:rsid w:val="00615ECE"/>
    <w:rsid w:val="006166C1"/>
    <w:rsid w:val="0061734E"/>
    <w:rsid w:val="00620555"/>
    <w:rsid w:val="006220EB"/>
    <w:rsid w:val="006224C6"/>
    <w:rsid w:val="00626868"/>
    <w:rsid w:val="006312C9"/>
    <w:rsid w:val="0063361E"/>
    <w:rsid w:val="006368B9"/>
    <w:rsid w:val="00637324"/>
    <w:rsid w:val="00637A91"/>
    <w:rsid w:val="00641296"/>
    <w:rsid w:val="0064409E"/>
    <w:rsid w:val="006451EC"/>
    <w:rsid w:val="00645711"/>
    <w:rsid w:val="00652AAA"/>
    <w:rsid w:val="00652AFF"/>
    <w:rsid w:val="00653863"/>
    <w:rsid w:val="00654B8E"/>
    <w:rsid w:val="00655B76"/>
    <w:rsid w:val="006611E3"/>
    <w:rsid w:val="00665039"/>
    <w:rsid w:val="006651EF"/>
    <w:rsid w:val="00666048"/>
    <w:rsid w:val="006676CF"/>
    <w:rsid w:val="00667C96"/>
    <w:rsid w:val="006705DF"/>
    <w:rsid w:val="00671445"/>
    <w:rsid w:val="00673946"/>
    <w:rsid w:val="00674940"/>
    <w:rsid w:val="00674A95"/>
    <w:rsid w:val="00675436"/>
    <w:rsid w:val="00676F69"/>
    <w:rsid w:val="00677773"/>
    <w:rsid w:val="00677B49"/>
    <w:rsid w:val="00681CD0"/>
    <w:rsid w:val="00684003"/>
    <w:rsid w:val="0068416D"/>
    <w:rsid w:val="006850B4"/>
    <w:rsid w:val="006853E0"/>
    <w:rsid w:val="00686D80"/>
    <w:rsid w:val="006909B8"/>
    <w:rsid w:val="006924EA"/>
    <w:rsid w:val="00693A53"/>
    <w:rsid w:val="00693AF1"/>
    <w:rsid w:val="00694DED"/>
    <w:rsid w:val="006951D6"/>
    <w:rsid w:val="006A0C98"/>
    <w:rsid w:val="006A1333"/>
    <w:rsid w:val="006A1D79"/>
    <w:rsid w:val="006A2479"/>
    <w:rsid w:val="006A2940"/>
    <w:rsid w:val="006A4A8C"/>
    <w:rsid w:val="006A6788"/>
    <w:rsid w:val="006A7B01"/>
    <w:rsid w:val="006B0455"/>
    <w:rsid w:val="006B0CB5"/>
    <w:rsid w:val="006B281F"/>
    <w:rsid w:val="006B29D7"/>
    <w:rsid w:val="006B3733"/>
    <w:rsid w:val="006B522D"/>
    <w:rsid w:val="006B5675"/>
    <w:rsid w:val="006B7A35"/>
    <w:rsid w:val="006C1F3D"/>
    <w:rsid w:val="006C33A3"/>
    <w:rsid w:val="006D017B"/>
    <w:rsid w:val="006E0E5A"/>
    <w:rsid w:val="006E24FB"/>
    <w:rsid w:val="006E304D"/>
    <w:rsid w:val="006E5142"/>
    <w:rsid w:val="006E6E9C"/>
    <w:rsid w:val="006F1446"/>
    <w:rsid w:val="006F20FF"/>
    <w:rsid w:val="006F3F43"/>
    <w:rsid w:val="00701BB9"/>
    <w:rsid w:val="00702D99"/>
    <w:rsid w:val="00703293"/>
    <w:rsid w:val="00703FCF"/>
    <w:rsid w:val="0070597F"/>
    <w:rsid w:val="00705A2C"/>
    <w:rsid w:val="007071CD"/>
    <w:rsid w:val="007110D6"/>
    <w:rsid w:val="0071643B"/>
    <w:rsid w:val="0071764E"/>
    <w:rsid w:val="00717BF0"/>
    <w:rsid w:val="0072118F"/>
    <w:rsid w:val="00721727"/>
    <w:rsid w:val="00721B9B"/>
    <w:rsid w:val="00722850"/>
    <w:rsid w:val="00724CE9"/>
    <w:rsid w:val="00727040"/>
    <w:rsid w:val="00727EDA"/>
    <w:rsid w:val="0073144C"/>
    <w:rsid w:val="00732C26"/>
    <w:rsid w:val="00737496"/>
    <w:rsid w:val="00742449"/>
    <w:rsid w:val="00742BF7"/>
    <w:rsid w:val="00747900"/>
    <w:rsid w:val="00751B5F"/>
    <w:rsid w:val="0075247A"/>
    <w:rsid w:val="007556EE"/>
    <w:rsid w:val="00762761"/>
    <w:rsid w:val="007629EA"/>
    <w:rsid w:val="00763B03"/>
    <w:rsid w:val="00764A13"/>
    <w:rsid w:val="0076704A"/>
    <w:rsid w:val="007705BC"/>
    <w:rsid w:val="0077186C"/>
    <w:rsid w:val="007724D6"/>
    <w:rsid w:val="00773B1E"/>
    <w:rsid w:val="0077628B"/>
    <w:rsid w:val="007769C2"/>
    <w:rsid w:val="00776BBA"/>
    <w:rsid w:val="00780B65"/>
    <w:rsid w:val="007822A8"/>
    <w:rsid w:val="00782D29"/>
    <w:rsid w:val="007858E9"/>
    <w:rsid w:val="00787102"/>
    <w:rsid w:val="007879E0"/>
    <w:rsid w:val="007900AF"/>
    <w:rsid w:val="0079139A"/>
    <w:rsid w:val="00793598"/>
    <w:rsid w:val="00793E68"/>
    <w:rsid w:val="00795207"/>
    <w:rsid w:val="0079599E"/>
    <w:rsid w:val="00795D01"/>
    <w:rsid w:val="007961BF"/>
    <w:rsid w:val="007A42FA"/>
    <w:rsid w:val="007A4312"/>
    <w:rsid w:val="007A4731"/>
    <w:rsid w:val="007B6135"/>
    <w:rsid w:val="007B6A56"/>
    <w:rsid w:val="007C0128"/>
    <w:rsid w:val="007C0EEB"/>
    <w:rsid w:val="007C505D"/>
    <w:rsid w:val="007C5E44"/>
    <w:rsid w:val="007D3B32"/>
    <w:rsid w:val="007D6EE7"/>
    <w:rsid w:val="007D745A"/>
    <w:rsid w:val="007E04E5"/>
    <w:rsid w:val="007E1886"/>
    <w:rsid w:val="007E3404"/>
    <w:rsid w:val="007E736C"/>
    <w:rsid w:val="007F0838"/>
    <w:rsid w:val="007F4F54"/>
    <w:rsid w:val="007F5D65"/>
    <w:rsid w:val="007F5E1D"/>
    <w:rsid w:val="007F662A"/>
    <w:rsid w:val="007F77FA"/>
    <w:rsid w:val="0080222F"/>
    <w:rsid w:val="00802AD5"/>
    <w:rsid w:val="0080417B"/>
    <w:rsid w:val="008075D0"/>
    <w:rsid w:val="00810996"/>
    <w:rsid w:val="00811628"/>
    <w:rsid w:val="00815495"/>
    <w:rsid w:val="00816492"/>
    <w:rsid w:val="008178C9"/>
    <w:rsid w:val="0082191D"/>
    <w:rsid w:val="00823B5B"/>
    <w:rsid w:val="008263FD"/>
    <w:rsid w:val="00827137"/>
    <w:rsid w:val="008332A5"/>
    <w:rsid w:val="008333F6"/>
    <w:rsid w:val="00833E1F"/>
    <w:rsid w:val="00834523"/>
    <w:rsid w:val="008367D4"/>
    <w:rsid w:val="00837978"/>
    <w:rsid w:val="00837D94"/>
    <w:rsid w:val="00840F0F"/>
    <w:rsid w:val="0084150B"/>
    <w:rsid w:val="00842A88"/>
    <w:rsid w:val="0084367C"/>
    <w:rsid w:val="008437C0"/>
    <w:rsid w:val="00843C5C"/>
    <w:rsid w:val="008452E9"/>
    <w:rsid w:val="00847C41"/>
    <w:rsid w:val="00852BF7"/>
    <w:rsid w:val="00856D4C"/>
    <w:rsid w:val="008618B8"/>
    <w:rsid w:val="00862EAE"/>
    <w:rsid w:val="00864852"/>
    <w:rsid w:val="008663BD"/>
    <w:rsid w:val="008669FC"/>
    <w:rsid w:val="00867C21"/>
    <w:rsid w:val="0088417B"/>
    <w:rsid w:val="008841FE"/>
    <w:rsid w:val="00884B0B"/>
    <w:rsid w:val="00891CF5"/>
    <w:rsid w:val="008920F2"/>
    <w:rsid w:val="0089302B"/>
    <w:rsid w:val="00893B73"/>
    <w:rsid w:val="00893E13"/>
    <w:rsid w:val="00897071"/>
    <w:rsid w:val="008A5027"/>
    <w:rsid w:val="008A7027"/>
    <w:rsid w:val="008B11AE"/>
    <w:rsid w:val="008B31F3"/>
    <w:rsid w:val="008B42CE"/>
    <w:rsid w:val="008B6B18"/>
    <w:rsid w:val="008C5275"/>
    <w:rsid w:val="008C6C11"/>
    <w:rsid w:val="008D11DC"/>
    <w:rsid w:val="008D1380"/>
    <w:rsid w:val="008D1EED"/>
    <w:rsid w:val="008D1FAE"/>
    <w:rsid w:val="008D22AC"/>
    <w:rsid w:val="008D43FB"/>
    <w:rsid w:val="008D5527"/>
    <w:rsid w:val="008D6D49"/>
    <w:rsid w:val="008D71F4"/>
    <w:rsid w:val="008E13F6"/>
    <w:rsid w:val="008E1616"/>
    <w:rsid w:val="008E2D3F"/>
    <w:rsid w:val="008E4C6D"/>
    <w:rsid w:val="008E5762"/>
    <w:rsid w:val="008E6858"/>
    <w:rsid w:val="008F333D"/>
    <w:rsid w:val="008F419B"/>
    <w:rsid w:val="008F7E18"/>
    <w:rsid w:val="008F7FFA"/>
    <w:rsid w:val="0090136D"/>
    <w:rsid w:val="00904518"/>
    <w:rsid w:val="00907E32"/>
    <w:rsid w:val="0091659A"/>
    <w:rsid w:val="00917CD8"/>
    <w:rsid w:val="00921AA6"/>
    <w:rsid w:val="00922D3E"/>
    <w:rsid w:val="009239E0"/>
    <w:rsid w:val="00923E30"/>
    <w:rsid w:val="00925F76"/>
    <w:rsid w:val="00925FD8"/>
    <w:rsid w:val="009308AC"/>
    <w:rsid w:val="009325AE"/>
    <w:rsid w:val="0093345B"/>
    <w:rsid w:val="009338F9"/>
    <w:rsid w:val="0093487B"/>
    <w:rsid w:val="009357AD"/>
    <w:rsid w:val="0093690C"/>
    <w:rsid w:val="00941221"/>
    <w:rsid w:val="009414BE"/>
    <w:rsid w:val="00942BE3"/>
    <w:rsid w:val="00944102"/>
    <w:rsid w:val="0094508E"/>
    <w:rsid w:val="00945544"/>
    <w:rsid w:val="00945A5F"/>
    <w:rsid w:val="009473A6"/>
    <w:rsid w:val="00951A1D"/>
    <w:rsid w:val="00952EEE"/>
    <w:rsid w:val="00955444"/>
    <w:rsid w:val="0095560D"/>
    <w:rsid w:val="00956346"/>
    <w:rsid w:val="009565B1"/>
    <w:rsid w:val="00956922"/>
    <w:rsid w:val="0095692B"/>
    <w:rsid w:val="00956991"/>
    <w:rsid w:val="00965A10"/>
    <w:rsid w:val="00966890"/>
    <w:rsid w:val="0097154A"/>
    <w:rsid w:val="00971CCD"/>
    <w:rsid w:val="00971FA3"/>
    <w:rsid w:val="009720E2"/>
    <w:rsid w:val="00974283"/>
    <w:rsid w:val="00974C91"/>
    <w:rsid w:val="009752A7"/>
    <w:rsid w:val="0098292F"/>
    <w:rsid w:val="00982BCD"/>
    <w:rsid w:val="00983247"/>
    <w:rsid w:val="00986648"/>
    <w:rsid w:val="00992A1C"/>
    <w:rsid w:val="00992C2A"/>
    <w:rsid w:val="00992FFD"/>
    <w:rsid w:val="00995802"/>
    <w:rsid w:val="0099590B"/>
    <w:rsid w:val="00995FA3"/>
    <w:rsid w:val="00997C2C"/>
    <w:rsid w:val="009A1298"/>
    <w:rsid w:val="009A6B3C"/>
    <w:rsid w:val="009A6DB7"/>
    <w:rsid w:val="009A7EBB"/>
    <w:rsid w:val="009B2443"/>
    <w:rsid w:val="009B39AA"/>
    <w:rsid w:val="009B69D9"/>
    <w:rsid w:val="009C040A"/>
    <w:rsid w:val="009C1E32"/>
    <w:rsid w:val="009C201F"/>
    <w:rsid w:val="009C36AD"/>
    <w:rsid w:val="009C564E"/>
    <w:rsid w:val="009C6AF3"/>
    <w:rsid w:val="009C6BD8"/>
    <w:rsid w:val="009C6E3F"/>
    <w:rsid w:val="009C7F7B"/>
    <w:rsid w:val="009D3B22"/>
    <w:rsid w:val="009D4061"/>
    <w:rsid w:val="009E2265"/>
    <w:rsid w:val="009E2F2A"/>
    <w:rsid w:val="009E326A"/>
    <w:rsid w:val="009E3F9A"/>
    <w:rsid w:val="009E4056"/>
    <w:rsid w:val="009F3578"/>
    <w:rsid w:val="009F399F"/>
    <w:rsid w:val="009F4051"/>
    <w:rsid w:val="009F707E"/>
    <w:rsid w:val="00A00E90"/>
    <w:rsid w:val="00A01109"/>
    <w:rsid w:val="00A0221F"/>
    <w:rsid w:val="00A02552"/>
    <w:rsid w:val="00A039F6"/>
    <w:rsid w:val="00A13F65"/>
    <w:rsid w:val="00A13F7A"/>
    <w:rsid w:val="00A14292"/>
    <w:rsid w:val="00A142F1"/>
    <w:rsid w:val="00A14F91"/>
    <w:rsid w:val="00A23E9C"/>
    <w:rsid w:val="00A26C2C"/>
    <w:rsid w:val="00A26F26"/>
    <w:rsid w:val="00A31BC0"/>
    <w:rsid w:val="00A33AC4"/>
    <w:rsid w:val="00A35147"/>
    <w:rsid w:val="00A35784"/>
    <w:rsid w:val="00A35AD9"/>
    <w:rsid w:val="00A378E8"/>
    <w:rsid w:val="00A40A47"/>
    <w:rsid w:val="00A41195"/>
    <w:rsid w:val="00A45291"/>
    <w:rsid w:val="00A46115"/>
    <w:rsid w:val="00A46355"/>
    <w:rsid w:val="00A47803"/>
    <w:rsid w:val="00A5114E"/>
    <w:rsid w:val="00A51E1E"/>
    <w:rsid w:val="00A52F4C"/>
    <w:rsid w:val="00A60034"/>
    <w:rsid w:val="00A62A50"/>
    <w:rsid w:val="00A62F63"/>
    <w:rsid w:val="00A65F53"/>
    <w:rsid w:val="00A66326"/>
    <w:rsid w:val="00A7022B"/>
    <w:rsid w:val="00A741BE"/>
    <w:rsid w:val="00A75A20"/>
    <w:rsid w:val="00A75C95"/>
    <w:rsid w:val="00A7620E"/>
    <w:rsid w:val="00A81B1F"/>
    <w:rsid w:val="00A824A3"/>
    <w:rsid w:val="00A8253B"/>
    <w:rsid w:val="00A83065"/>
    <w:rsid w:val="00A84E4E"/>
    <w:rsid w:val="00A86100"/>
    <w:rsid w:val="00A878A5"/>
    <w:rsid w:val="00A902B0"/>
    <w:rsid w:val="00A90381"/>
    <w:rsid w:val="00A90587"/>
    <w:rsid w:val="00A91F79"/>
    <w:rsid w:val="00A920B5"/>
    <w:rsid w:val="00A95DA3"/>
    <w:rsid w:val="00A968ED"/>
    <w:rsid w:val="00A9745A"/>
    <w:rsid w:val="00AA39F1"/>
    <w:rsid w:val="00AA3E1E"/>
    <w:rsid w:val="00AA44EE"/>
    <w:rsid w:val="00AA46B2"/>
    <w:rsid w:val="00AB03F6"/>
    <w:rsid w:val="00AB2107"/>
    <w:rsid w:val="00AB2FC9"/>
    <w:rsid w:val="00AB307B"/>
    <w:rsid w:val="00AB5129"/>
    <w:rsid w:val="00AB5D6D"/>
    <w:rsid w:val="00AB6CFA"/>
    <w:rsid w:val="00AB6D25"/>
    <w:rsid w:val="00AC01CD"/>
    <w:rsid w:val="00AC0B51"/>
    <w:rsid w:val="00AC1062"/>
    <w:rsid w:val="00AC15E2"/>
    <w:rsid w:val="00AC1A26"/>
    <w:rsid w:val="00AC2428"/>
    <w:rsid w:val="00AC44AA"/>
    <w:rsid w:val="00AC5E2A"/>
    <w:rsid w:val="00AC630B"/>
    <w:rsid w:val="00AC693D"/>
    <w:rsid w:val="00AD25FE"/>
    <w:rsid w:val="00AD34F3"/>
    <w:rsid w:val="00AD5369"/>
    <w:rsid w:val="00AD7D3D"/>
    <w:rsid w:val="00AD7F18"/>
    <w:rsid w:val="00AE06DE"/>
    <w:rsid w:val="00AE1571"/>
    <w:rsid w:val="00AE4950"/>
    <w:rsid w:val="00AE7E84"/>
    <w:rsid w:val="00AF2FBC"/>
    <w:rsid w:val="00AF4235"/>
    <w:rsid w:val="00AF7F4E"/>
    <w:rsid w:val="00B005EB"/>
    <w:rsid w:val="00B05189"/>
    <w:rsid w:val="00B13C71"/>
    <w:rsid w:val="00B1440F"/>
    <w:rsid w:val="00B148DD"/>
    <w:rsid w:val="00B16091"/>
    <w:rsid w:val="00B21F68"/>
    <w:rsid w:val="00B238A4"/>
    <w:rsid w:val="00B24CB0"/>
    <w:rsid w:val="00B25904"/>
    <w:rsid w:val="00B31553"/>
    <w:rsid w:val="00B33A6A"/>
    <w:rsid w:val="00B3447D"/>
    <w:rsid w:val="00B37864"/>
    <w:rsid w:val="00B41A97"/>
    <w:rsid w:val="00B41C93"/>
    <w:rsid w:val="00B431C7"/>
    <w:rsid w:val="00B44495"/>
    <w:rsid w:val="00B44EC0"/>
    <w:rsid w:val="00B45C1B"/>
    <w:rsid w:val="00B51014"/>
    <w:rsid w:val="00B5168B"/>
    <w:rsid w:val="00B51794"/>
    <w:rsid w:val="00B54660"/>
    <w:rsid w:val="00B5495B"/>
    <w:rsid w:val="00B57335"/>
    <w:rsid w:val="00B62DF6"/>
    <w:rsid w:val="00B644F7"/>
    <w:rsid w:val="00B66919"/>
    <w:rsid w:val="00B6754C"/>
    <w:rsid w:val="00B67990"/>
    <w:rsid w:val="00B70AF6"/>
    <w:rsid w:val="00B72AFB"/>
    <w:rsid w:val="00B84D35"/>
    <w:rsid w:val="00B93112"/>
    <w:rsid w:val="00B93F7D"/>
    <w:rsid w:val="00B94CF9"/>
    <w:rsid w:val="00B95460"/>
    <w:rsid w:val="00B9622B"/>
    <w:rsid w:val="00BA38B3"/>
    <w:rsid w:val="00BA56E1"/>
    <w:rsid w:val="00BA6DE6"/>
    <w:rsid w:val="00BB0E44"/>
    <w:rsid w:val="00BB1646"/>
    <w:rsid w:val="00BB6240"/>
    <w:rsid w:val="00BB6EFD"/>
    <w:rsid w:val="00BC1B3B"/>
    <w:rsid w:val="00BC26AE"/>
    <w:rsid w:val="00BC3FD6"/>
    <w:rsid w:val="00BC6266"/>
    <w:rsid w:val="00BC65DA"/>
    <w:rsid w:val="00BC68C7"/>
    <w:rsid w:val="00BC765E"/>
    <w:rsid w:val="00BD0978"/>
    <w:rsid w:val="00BD18F2"/>
    <w:rsid w:val="00BD414F"/>
    <w:rsid w:val="00BD487F"/>
    <w:rsid w:val="00BD6D69"/>
    <w:rsid w:val="00BD7E4A"/>
    <w:rsid w:val="00BE06C7"/>
    <w:rsid w:val="00BE0A19"/>
    <w:rsid w:val="00BE0A8F"/>
    <w:rsid w:val="00BE1F36"/>
    <w:rsid w:val="00BE2DC1"/>
    <w:rsid w:val="00BE36CB"/>
    <w:rsid w:val="00BE554E"/>
    <w:rsid w:val="00BE57B8"/>
    <w:rsid w:val="00BF15D9"/>
    <w:rsid w:val="00BF4099"/>
    <w:rsid w:val="00BF4C1E"/>
    <w:rsid w:val="00BF64A5"/>
    <w:rsid w:val="00C006C1"/>
    <w:rsid w:val="00C01260"/>
    <w:rsid w:val="00C01315"/>
    <w:rsid w:val="00C021B2"/>
    <w:rsid w:val="00C05D51"/>
    <w:rsid w:val="00C11CB6"/>
    <w:rsid w:val="00C120F8"/>
    <w:rsid w:val="00C13A14"/>
    <w:rsid w:val="00C14241"/>
    <w:rsid w:val="00C16899"/>
    <w:rsid w:val="00C23082"/>
    <w:rsid w:val="00C26D8D"/>
    <w:rsid w:val="00C27E10"/>
    <w:rsid w:val="00C346CF"/>
    <w:rsid w:val="00C34959"/>
    <w:rsid w:val="00C354F2"/>
    <w:rsid w:val="00C36864"/>
    <w:rsid w:val="00C37A75"/>
    <w:rsid w:val="00C42D33"/>
    <w:rsid w:val="00C44413"/>
    <w:rsid w:val="00C44557"/>
    <w:rsid w:val="00C44C63"/>
    <w:rsid w:val="00C45E85"/>
    <w:rsid w:val="00C46ED0"/>
    <w:rsid w:val="00C474F5"/>
    <w:rsid w:val="00C50030"/>
    <w:rsid w:val="00C538CC"/>
    <w:rsid w:val="00C56BD9"/>
    <w:rsid w:val="00C63E2E"/>
    <w:rsid w:val="00C64636"/>
    <w:rsid w:val="00C66CEF"/>
    <w:rsid w:val="00C71375"/>
    <w:rsid w:val="00C718CF"/>
    <w:rsid w:val="00C732B2"/>
    <w:rsid w:val="00C73CD1"/>
    <w:rsid w:val="00C76862"/>
    <w:rsid w:val="00C77921"/>
    <w:rsid w:val="00C779A2"/>
    <w:rsid w:val="00C81912"/>
    <w:rsid w:val="00C823E9"/>
    <w:rsid w:val="00C82422"/>
    <w:rsid w:val="00C82B84"/>
    <w:rsid w:val="00C84EEB"/>
    <w:rsid w:val="00C84F89"/>
    <w:rsid w:val="00C8671B"/>
    <w:rsid w:val="00C873B6"/>
    <w:rsid w:val="00C90D58"/>
    <w:rsid w:val="00C920C6"/>
    <w:rsid w:val="00C935DD"/>
    <w:rsid w:val="00C95A0C"/>
    <w:rsid w:val="00C960DE"/>
    <w:rsid w:val="00C9679B"/>
    <w:rsid w:val="00C96C59"/>
    <w:rsid w:val="00C97BE4"/>
    <w:rsid w:val="00CA061C"/>
    <w:rsid w:val="00CA2B1F"/>
    <w:rsid w:val="00CA2DDC"/>
    <w:rsid w:val="00CA375D"/>
    <w:rsid w:val="00CA427F"/>
    <w:rsid w:val="00CA4C67"/>
    <w:rsid w:val="00CA5A11"/>
    <w:rsid w:val="00CA6691"/>
    <w:rsid w:val="00CA786D"/>
    <w:rsid w:val="00CB1128"/>
    <w:rsid w:val="00CB19BE"/>
    <w:rsid w:val="00CB1E18"/>
    <w:rsid w:val="00CB44AC"/>
    <w:rsid w:val="00CC125A"/>
    <w:rsid w:val="00CC193E"/>
    <w:rsid w:val="00CC2761"/>
    <w:rsid w:val="00CC324B"/>
    <w:rsid w:val="00CC3530"/>
    <w:rsid w:val="00CC3785"/>
    <w:rsid w:val="00CC537D"/>
    <w:rsid w:val="00CC624D"/>
    <w:rsid w:val="00CD063D"/>
    <w:rsid w:val="00CD11A7"/>
    <w:rsid w:val="00CD2104"/>
    <w:rsid w:val="00CE0744"/>
    <w:rsid w:val="00CE18D5"/>
    <w:rsid w:val="00CE4E26"/>
    <w:rsid w:val="00CE7060"/>
    <w:rsid w:val="00CF0BE3"/>
    <w:rsid w:val="00CF1CF7"/>
    <w:rsid w:val="00CF4C51"/>
    <w:rsid w:val="00CF68DF"/>
    <w:rsid w:val="00D03961"/>
    <w:rsid w:val="00D048C5"/>
    <w:rsid w:val="00D04D7A"/>
    <w:rsid w:val="00D052E0"/>
    <w:rsid w:val="00D109EE"/>
    <w:rsid w:val="00D120B6"/>
    <w:rsid w:val="00D120CD"/>
    <w:rsid w:val="00D16304"/>
    <w:rsid w:val="00D2055C"/>
    <w:rsid w:val="00D235E6"/>
    <w:rsid w:val="00D236EA"/>
    <w:rsid w:val="00D2412C"/>
    <w:rsid w:val="00D244FB"/>
    <w:rsid w:val="00D27BA6"/>
    <w:rsid w:val="00D30010"/>
    <w:rsid w:val="00D32ED1"/>
    <w:rsid w:val="00D33DB8"/>
    <w:rsid w:val="00D3434A"/>
    <w:rsid w:val="00D34EAB"/>
    <w:rsid w:val="00D35AD6"/>
    <w:rsid w:val="00D35C29"/>
    <w:rsid w:val="00D42087"/>
    <w:rsid w:val="00D438DD"/>
    <w:rsid w:val="00D44CF0"/>
    <w:rsid w:val="00D50BA2"/>
    <w:rsid w:val="00D535C4"/>
    <w:rsid w:val="00D54F70"/>
    <w:rsid w:val="00D57186"/>
    <w:rsid w:val="00D574C3"/>
    <w:rsid w:val="00D61616"/>
    <w:rsid w:val="00D62A21"/>
    <w:rsid w:val="00D636ED"/>
    <w:rsid w:val="00D64223"/>
    <w:rsid w:val="00D6512F"/>
    <w:rsid w:val="00D6626A"/>
    <w:rsid w:val="00D665CB"/>
    <w:rsid w:val="00D67B2F"/>
    <w:rsid w:val="00D700CA"/>
    <w:rsid w:val="00D70C02"/>
    <w:rsid w:val="00D7307E"/>
    <w:rsid w:val="00D73B8B"/>
    <w:rsid w:val="00D74E2A"/>
    <w:rsid w:val="00D8433C"/>
    <w:rsid w:val="00D84ACA"/>
    <w:rsid w:val="00D86D2C"/>
    <w:rsid w:val="00D9419E"/>
    <w:rsid w:val="00D953D5"/>
    <w:rsid w:val="00DA00B5"/>
    <w:rsid w:val="00DA0287"/>
    <w:rsid w:val="00DA0B12"/>
    <w:rsid w:val="00DA1201"/>
    <w:rsid w:val="00DA4FD9"/>
    <w:rsid w:val="00DA57DA"/>
    <w:rsid w:val="00DA7F27"/>
    <w:rsid w:val="00DB0436"/>
    <w:rsid w:val="00DB25B8"/>
    <w:rsid w:val="00DB6444"/>
    <w:rsid w:val="00DC1140"/>
    <w:rsid w:val="00DC5140"/>
    <w:rsid w:val="00DC5A88"/>
    <w:rsid w:val="00DD0E79"/>
    <w:rsid w:val="00DD11A5"/>
    <w:rsid w:val="00DD65B0"/>
    <w:rsid w:val="00DD7E34"/>
    <w:rsid w:val="00DE0439"/>
    <w:rsid w:val="00DE0C6B"/>
    <w:rsid w:val="00DE12ED"/>
    <w:rsid w:val="00DE3162"/>
    <w:rsid w:val="00DE389B"/>
    <w:rsid w:val="00DE4FFC"/>
    <w:rsid w:val="00DE6C1B"/>
    <w:rsid w:val="00DE713D"/>
    <w:rsid w:val="00DF1B65"/>
    <w:rsid w:val="00DF4362"/>
    <w:rsid w:val="00DF4C7B"/>
    <w:rsid w:val="00E02194"/>
    <w:rsid w:val="00E0335B"/>
    <w:rsid w:val="00E113C4"/>
    <w:rsid w:val="00E120A5"/>
    <w:rsid w:val="00E15B85"/>
    <w:rsid w:val="00E15C0C"/>
    <w:rsid w:val="00E15DB2"/>
    <w:rsid w:val="00E16E9D"/>
    <w:rsid w:val="00E1792D"/>
    <w:rsid w:val="00E20001"/>
    <w:rsid w:val="00E2031F"/>
    <w:rsid w:val="00E207F6"/>
    <w:rsid w:val="00E22A60"/>
    <w:rsid w:val="00E24808"/>
    <w:rsid w:val="00E272F7"/>
    <w:rsid w:val="00E30887"/>
    <w:rsid w:val="00E3303C"/>
    <w:rsid w:val="00E34D5D"/>
    <w:rsid w:val="00E365A4"/>
    <w:rsid w:val="00E375A0"/>
    <w:rsid w:val="00E4354C"/>
    <w:rsid w:val="00E43644"/>
    <w:rsid w:val="00E43B59"/>
    <w:rsid w:val="00E44272"/>
    <w:rsid w:val="00E523B3"/>
    <w:rsid w:val="00E524DC"/>
    <w:rsid w:val="00E53EC0"/>
    <w:rsid w:val="00E540D2"/>
    <w:rsid w:val="00E55FAD"/>
    <w:rsid w:val="00E5641B"/>
    <w:rsid w:val="00E606B5"/>
    <w:rsid w:val="00E61C1B"/>
    <w:rsid w:val="00E62156"/>
    <w:rsid w:val="00E623E2"/>
    <w:rsid w:val="00E635B1"/>
    <w:rsid w:val="00E64147"/>
    <w:rsid w:val="00E64648"/>
    <w:rsid w:val="00E707F0"/>
    <w:rsid w:val="00E70955"/>
    <w:rsid w:val="00E70E9D"/>
    <w:rsid w:val="00E71F4D"/>
    <w:rsid w:val="00E72800"/>
    <w:rsid w:val="00E74581"/>
    <w:rsid w:val="00E7782E"/>
    <w:rsid w:val="00E813F5"/>
    <w:rsid w:val="00E8340B"/>
    <w:rsid w:val="00E85B4D"/>
    <w:rsid w:val="00E871A7"/>
    <w:rsid w:val="00E87E0E"/>
    <w:rsid w:val="00E92721"/>
    <w:rsid w:val="00E932CC"/>
    <w:rsid w:val="00E93444"/>
    <w:rsid w:val="00E93FEA"/>
    <w:rsid w:val="00EA2A21"/>
    <w:rsid w:val="00EA2ADC"/>
    <w:rsid w:val="00EA36BC"/>
    <w:rsid w:val="00EA3C5D"/>
    <w:rsid w:val="00EA4E7E"/>
    <w:rsid w:val="00EA731D"/>
    <w:rsid w:val="00EB02BC"/>
    <w:rsid w:val="00EB416B"/>
    <w:rsid w:val="00EB6C2A"/>
    <w:rsid w:val="00EB78D6"/>
    <w:rsid w:val="00EC1F07"/>
    <w:rsid w:val="00EC768D"/>
    <w:rsid w:val="00EC7F10"/>
    <w:rsid w:val="00ED3344"/>
    <w:rsid w:val="00ED41D1"/>
    <w:rsid w:val="00ED5336"/>
    <w:rsid w:val="00ED7B50"/>
    <w:rsid w:val="00EE0A0F"/>
    <w:rsid w:val="00EE0EB9"/>
    <w:rsid w:val="00EE4391"/>
    <w:rsid w:val="00EE5951"/>
    <w:rsid w:val="00EE5DD0"/>
    <w:rsid w:val="00EE71DA"/>
    <w:rsid w:val="00EE722C"/>
    <w:rsid w:val="00EE7367"/>
    <w:rsid w:val="00EE7681"/>
    <w:rsid w:val="00EF1BCF"/>
    <w:rsid w:val="00EF344A"/>
    <w:rsid w:val="00EF34F1"/>
    <w:rsid w:val="00EF3C24"/>
    <w:rsid w:val="00EF5771"/>
    <w:rsid w:val="00EF62C6"/>
    <w:rsid w:val="00EF6E12"/>
    <w:rsid w:val="00F05AF8"/>
    <w:rsid w:val="00F05D2B"/>
    <w:rsid w:val="00F07DCC"/>
    <w:rsid w:val="00F13703"/>
    <w:rsid w:val="00F1386F"/>
    <w:rsid w:val="00F14386"/>
    <w:rsid w:val="00F177B8"/>
    <w:rsid w:val="00F2036E"/>
    <w:rsid w:val="00F21049"/>
    <w:rsid w:val="00F22F2A"/>
    <w:rsid w:val="00F23051"/>
    <w:rsid w:val="00F23ECF"/>
    <w:rsid w:val="00F252F7"/>
    <w:rsid w:val="00F25FC3"/>
    <w:rsid w:val="00F311CE"/>
    <w:rsid w:val="00F32F5E"/>
    <w:rsid w:val="00F33F59"/>
    <w:rsid w:val="00F4079E"/>
    <w:rsid w:val="00F40DA6"/>
    <w:rsid w:val="00F40E31"/>
    <w:rsid w:val="00F43D6A"/>
    <w:rsid w:val="00F44ED4"/>
    <w:rsid w:val="00F46473"/>
    <w:rsid w:val="00F476EA"/>
    <w:rsid w:val="00F47906"/>
    <w:rsid w:val="00F57834"/>
    <w:rsid w:val="00F61181"/>
    <w:rsid w:val="00F61E49"/>
    <w:rsid w:val="00F63678"/>
    <w:rsid w:val="00F63FBE"/>
    <w:rsid w:val="00F64CDC"/>
    <w:rsid w:val="00F64FE4"/>
    <w:rsid w:val="00F66594"/>
    <w:rsid w:val="00F67119"/>
    <w:rsid w:val="00F70F53"/>
    <w:rsid w:val="00F72358"/>
    <w:rsid w:val="00F72EE8"/>
    <w:rsid w:val="00F733EC"/>
    <w:rsid w:val="00F748ED"/>
    <w:rsid w:val="00F8135C"/>
    <w:rsid w:val="00F822E5"/>
    <w:rsid w:val="00F82CA0"/>
    <w:rsid w:val="00F83A76"/>
    <w:rsid w:val="00F8457D"/>
    <w:rsid w:val="00F84CE0"/>
    <w:rsid w:val="00F876D6"/>
    <w:rsid w:val="00F91834"/>
    <w:rsid w:val="00F93F7B"/>
    <w:rsid w:val="00F942F8"/>
    <w:rsid w:val="00F96AFE"/>
    <w:rsid w:val="00F971FF"/>
    <w:rsid w:val="00F972A5"/>
    <w:rsid w:val="00FA16EA"/>
    <w:rsid w:val="00FA3BA8"/>
    <w:rsid w:val="00FA4D6F"/>
    <w:rsid w:val="00FA4DBC"/>
    <w:rsid w:val="00FA4E7F"/>
    <w:rsid w:val="00FA5AF6"/>
    <w:rsid w:val="00FA5F6C"/>
    <w:rsid w:val="00FA6FAD"/>
    <w:rsid w:val="00FB048B"/>
    <w:rsid w:val="00FB102F"/>
    <w:rsid w:val="00FC0D93"/>
    <w:rsid w:val="00FC2BA9"/>
    <w:rsid w:val="00FC312B"/>
    <w:rsid w:val="00FC3B4A"/>
    <w:rsid w:val="00FC6DF2"/>
    <w:rsid w:val="00FD1C86"/>
    <w:rsid w:val="00FD1DA3"/>
    <w:rsid w:val="00FD2720"/>
    <w:rsid w:val="00FD30E9"/>
    <w:rsid w:val="00FD4B8C"/>
    <w:rsid w:val="00FD50D3"/>
    <w:rsid w:val="00FD5241"/>
    <w:rsid w:val="00FE2833"/>
    <w:rsid w:val="00FE2DB5"/>
    <w:rsid w:val="00FE2F36"/>
    <w:rsid w:val="00FE510E"/>
    <w:rsid w:val="00FE5149"/>
    <w:rsid w:val="00FE6963"/>
    <w:rsid w:val="00FF0B0F"/>
    <w:rsid w:val="00FF28F7"/>
    <w:rsid w:val="00FF3DA6"/>
    <w:rsid w:val="00FF4956"/>
    <w:rsid w:val="017603C0"/>
    <w:rsid w:val="02290C40"/>
    <w:rsid w:val="02CB2C99"/>
    <w:rsid w:val="02D56184"/>
    <w:rsid w:val="031048F7"/>
    <w:rsid w:val="03207456"/>
    <w:rsid w:val="033B50CF"/>
    <w:rsid w:val="052D7D8C"/>
    <w:rsid w:val="06BD5AF0"/>
    <w:rsid w:val="07737831"/>
    <w:rsid w:val="09E54A69"/>
    <w:rsid w:val="0C792F8B"/>
    <w:rsid w:val="0CBD6B55"/>
    <w:rsid w:val="0D020A0B"/>
    <w:rsid w:val="112F484C"/>
    <w:rsid w:val="11370067"/>
    <w:rsid w:val="116D4500"/>
    <w:rsid w:val="117B23CB"/>
    <w:rsid w:val="14444988"/>
    <w:rsid w:val="15446A1F"/>
    <w:rsid w:val="19EE60DC"/>
    <w:rsid w:val="1AD559B1"/>
    <w:rsid w:val="1C8D407C"/>
    <w:rsid w:val="1DDF238C"/>
    <w:rsid w:val="1E1F070E"/>
    <w:rsid w:val="21160E3E"/>
    <w:rsid w:val="216E6161"/>
    <w:rsid w:val="22DB2D85"/>
    <w:rsid w:val="23D9331B"/>
    <w:rsid w:val="26461511"/>
    <w:rsid w:val="26D55DA3"/>
    <w:rsid w:val="2762300F"/>
    <w:rsid w:val="27812CCA"/>
    <w:rsid w:val="2988614E"/>
    <w:rsid w:val="29B83021"/>
    <w:rsid w:val="2AA132CB"/>
    <w:rsid w:val="2B656BFC"/>
    <w:rsid w:val="2BF005EB"/>
    <w:rsid w:val="2C263321"/>
    <w:rsid w:val="2D7E060C"/>
    <w:rsid w:val="2F182020"/>
    <w:rsid w:val="2F5E72E4"/>
    <w:rsid w:val="2F68007F"/>
    <w:rsid w:val="304336E3"/>
    <w:rsid w:val="31DF0D32"/>
    <w:rsid w:val="31E51C4C"/>
    <w:rsid w:val="32686D83"/>
    <w:rsid w:val="32D866B5"/>
    <w:rsid w:val="33F34B34"/>
    <w:rsid w:val="371314B8"/>
    <w:rsid w:val="37D34BF8"/>
    <w:rsid w:val="3AB51C43"/>
    <w:rsid w:val="3E6E3DEC"/>
    <w:rsid w:val="3EA32E3C"/>
    <w:rsid w:val="3F12422F"/>
    <w:rsid w:val="3F473ED8"/>
    <w:rsid w:val="3F5F6675"/>
    <w:rsid w:val="40030DAF"/>
    <w:rsid w:val="40AB21BA"/>
    <w:rsid w:val="414948AA"/>
    <w:rsid w:val="41E37790"/>
    <w:rsid w:val="42F6207B"/>
    <w:rsid w:val="44B027C2"/>
    <w:rsid w:val="45BE51A1"/>
    <w:rsid w:val="46B177FB"/>
    <w:rsid w:val="4AA46683"/>
    <w:rsid w:val="4AB37E56"/>
    <w:rsid w:val="4CFC0734"/>
    <w:rsid w:val="4DBC61A7"/>
    <w:rsid w:val="4EB601FD"/>
    <w:rsid w:val="4FCC21D8"/>
    <w:rsid w:val="54626DF8"/>
    <w:rsid w:val="54C81203"/>
    <w:rsid w:val="55FD9312"/>
    <w:rsid w:val="56B773D5"/>
    <w:rsid w:val="57DA5F78"/>
    <w:rsid w:val="59A203A6"/>
    <w:rsid w:val="5AC33E56"/>
    <w:rsid w:val="5C393E29"/>
    <w:rsid w:val="5DE43683"/>
    <w:rsid w:val="5F3054BA"/>
    <w:rsid w:val="616F73DC"/>
    <w:rsid w:val="61E7160B"/>
    <w:rsid w:val="627731E4"/>
    <w:rsid w:val="62EB6E37"/>
    <w:rsid w:val="675D265D"/>
    <w:rsid w:val="69F30E11"/>
    <w:rsid w:val="6AFC4987"/>
    <w:rsid w:val="6BFC25E2"/>
    <w:rsid w:val="6CDE0AA5"/>
    <w:rsid w:val="6FF60E7F"/>
    <w:rsid w:val="713056CE"/>
    <w:rsid w:val="75AD178F"/>
    <w:rsid w:val="75D95694"/>
    <w:rsid w:val="761D0565"/>
    <w:rsid w:val="76C03F95"/>
    <w:rsid w:val="77AA429A"/>
    <w:rsid w:val="781D1047"/>
    <w:rsid w:val="78B60072"/>
    <w:rsid w:val="78B96EEE"/>
    <w:rsid w:val="7B2C7E4B"/>
    <w:rsid w:val="7BC85845"/>
    <w:rsid w:val="7D425B43"/>
    <w:rsid w:val="7EFCF605"/>
    <w:rsid w:val="7FEF53C0"/>
    <w:rsid w:val="7FFF7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5C8274"/>
  <w15:docId w15:val="{757484ED-7E48-4A55-A4B5-3E628A329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1"/>
    <w:qFormat/>
    <w:pPr>
      <w:widowControl w:val="0"/>
      <w:spacing w:line="360" w:lineRule="auto"/>
      <w:ind w:firstLineChars="200" w:firstLine="200"/>
      <w:jc w:val="both"/>
    </w:pPr>
    <w:rPr>
      <w:rFonts w:cstheme="minorBidi"/>
      <w:kern w:val="2"/>
      <w:sz w:val="24"/>
      <w:szCs w:val="22"/>
    </w:rPr>
  </w:style>
  <w:style w:type="paragraph" w:styleId="1">
    <w:name w:val="heading 1"/>
    <w:basedOn w:val="a0"/>
    <w:next w:val="a0"/>
    <w:link w:val="10"/>
    <w:uiPriority w:val="9"/>
    <w:qFormat/>
    <w:pPr>
      <w:ind w:firstLineChars="0" w:firstLine="0"/>
      <w:outlineLvl w:val="0"/>
    </w:pPr>
    <w:rPr>
      <w:b/>
      <w:bCs/>
      <w:sz w:val="32"/>
      <w:szCs w:val="21"/>
    </w:rPr>
  </w:style>
  <w:style w:type="paragraph" w:styleId="2">
    <w:name w:val="heading 2"/>
    <w:basedOn w:val="a1"/>
    <w:next w:val="a0"/>
    <w:link w:val="20"/>
    <w:uiPriority w:val="9"/>
    <w:unhideWhenUsed/>
    <w:qFormat/>
  </w:style>
  <w:style w:type="paragraph" w:styleId="3">
    <w:name w:val="heading 3"/>
    <w:basedOn w:val="a0"/>
    <w:next w:val="a0"/>
    <w:link w:val="30"/>
    <w:uiPriority w:val="9"/>
    <w:unhideWhenUsed/>
    <w:qFormat/>
    <w:pPr>
      <w:keepNext/>
      <w:keepLines/>
      <w:spacing w:before="260" w:after="260" w:line="416" w:lineRule="auto"/>
      <w:outlineLvl w:val="2"/>
    </w:pPr>
    <w:rPr>
      <w:b/>
      <w:bCs/>
      <w:sz w:val="32"/>
      <w:szCs w:val="32"/>
    </w:rPr>
  </w:style>
  <w:style w:type="paragraph" w:styleId="4">
    <w:name w:val="heading 4"/>
    <w:basedOn w:val="a0"/>
    <w:next w:val="a0"/>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uiPriority w:val="9"/>
    <w:semiHidden/>
    <w:unhideWhenUsed/>
    <w:qFormat/>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附件"/>
    <w:basedOn w:val="a0"/>
    <w:link w:val="a5"/>
    <w:qFormat/>
    <w:pPr>
      <w:ind w:firstLineChars="0" w:firstLine="0"/>
      <w:outlineLvl w:val="1"/>
    </w:pPr>
    <w:rPr>
      <w:b/>
    </w:rPr>
  </w:style>
  <w:style w:type="paragraph" w:styleId="a6">
    <w:name w:val="Normal Indent"/>
    <w:basedOn w:val="a0"/>
    <w:qFormat/>
    <w:pPr>
      <w:spacing w:line="240" w:lineRule="auto"/>
      <w:ind w:firstLineChars="0" w:firstLine="0"/>
    </w:pPr>
    <w:rPr>
      <w:rFonts w:ascii="Calibri" w:hAnsi="Calibri" w:cs="Times New Roman"/>
      <w:sz w:val="21"/>
      <w:szCs w:val="24"/>
    </w:rPr>
  </w:style>
  <w:style w:type="paragraph" w:styleId="a7">
    <w:name w:val="caption"/>
    <w:basedOn w:val="a0"/>
    <w:next w:val="a0"/>
    <w:link w:val="a8"/>
    <w:uiPriority w:val="35"/>
    <w:unhideWhenUsed/>
    <w:qFormat/>
    <w:rPr>
      <w:rFonts w:asciiTheme="majorHAnsi" w:eastAsia="黑体" w:hAnsiTheme="majorHAnsi" w:cstheme="majorBidi"/>
      <w:sz w:val="20"/>
      <w:szCs w:val="20"/>
    </w:rPr>
  </w:style>
  <w:style w:type="paragraph" w:styleId="a9">
    <w:name w:val="annotation text"/>
    <w:basedOn w:val="a0"/>
    <w:link w:val="aa"/>
    <w:uiPriority w:val="99"/>
    <w:unhideWhenUsed/>
    <w:qFormat/>
    <w:pPr>
      <w:jc w:val="left"/>
    </w:pPr>
  </w:style>
  <w:style w:type="paragraph" w:styleId="ab">
    <w:name w:val="Body Text"/>
    <w:basedOn w:val="a0"/>
    <w:qFormat/>
    <w:pPr>
      <w:widowControl/>
      <w:snapToGrid w:val="0"/>
      <w:spacing w:before="60" w:after="160" w:line="259" w:lineRule="auto"/>
      <w:ind w:right="113"/>
    </w:pPr>
    <w:rPr>
      <w:kern w:val="0"/>
      <w:sz w:val="18"/>
      <w:szCs w:val="20"/>
    </w:rPr>
  </w:style>
  <w:style w:type="paragraph" w:styleId="ac">
    <w:name w:val="Body Text Indent"/>
    <w:basedOn w:val="a0"/>
    <w:link w:val="ad"/>
    <w:qFormat/>
    <w:pPr>
      <w:spacing w:line="300" w:lineRule="auto"/>
      <w:ind w:firstLineChars="0" w:firstLine="454"/>
    </w:pPr>
    <w:rPr>
      <w:rFonts w:cs="Times New Roman"/>
      <w:szCs w:val="24"/>
    </w:rPr>
  </w:style>
  <w:style w:type="paragraph" w:styleId="ae">
    <w:name w:val="Balloon Text"/>
    <w:basedOn w:val="a0"/>
    <w:link w:val="af"/>
    <w:uiPriority w:val="99"/>
    <w:semiHidden/>
    <w:unhideWhenUsed/>
    <w:qFormat/>
    <w:pPr>
      <w:spacing w:line="240" w:lineRule="auto"/>
    </w:pPr>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unhideWhenUsed/>
    <w:qFormat/>
    <w:pPr>
      <w:ind w:firstLineChars="0" w:firstLine="0"/>
    </w:pPr>
  </w:style>
  <w:style w:type="paragraph" w:styleId="af4">
    <w:name w:val="Subtitle"/>
    <w:basedOn w:val="a0"/>
    <w:next w:val="a0"/>
    <w:uiPriority w:val="11"/>
    <w:qFormat/>
    <w:pPr>
      <w:ind w:firstLineChars="0" w:firstLine="0"/>
      <w:outlineLvl w:val="1"/>
    </w:pPr>
    <w:rPr>
      <w:rFonts w:ascii="Calibri" w:hAnsi="Calibri"/>
      <w:b/>
      <w:bCs/>
      <w:kern w:val="28"/>
      <w:sz w:val="30"/>
      <w:szCs w:val="32"/>
    </w:rPr>
  </w:style>
  <w:style w:type="paragraph" w:styleId="TOC2">
    <w:name w:val="toc 2"/>
    <w:basedOn w:val="a0"/>
    <w:next w:val="a0"/>
    <w:uiPriority w:val="39"/>
    <w:unhideWhenUsed/>
    <w:qFormat/>
    <w:pPr>
      <w:tabs>
        <w:tab w:val="right" w:leader="dot" w:pos="9060"/>
      </w:tabs>
    </w:pPr>
  </w:style>
  <w:style w:type="paragraph" w:styleId="af5">
    <w:name w:val="Normal (Web)"/>
    <w:basedOn w:val="a0"/>
    <w:uiPriority w:val="99"/>
    <w:semiHidden/>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f6">
    <w:name w:val="Title"/>
    <w:basedOn w:val="a0"/>
    <w:next w:val="a0"/>
    <w:link w:val="af7"/>
    <w:uiPriority w:val="10"/>
    <w:qFormat/>
    <w:pPr>
      <w:spacing w:after="60" w:line="240" w:lineRule="auto"/>
      <w:ind w:firstLineChars="0" w:firstLine="0"/>
      <w:jc w:val="center"/>
    </w:pPr>
    <w:rPr>
      <w:rFonts w:cstheme="majorBidi"/>
      <w:b/>
      <w:bCs/>
      <w:sz w:val="21"/>
      <w:szCs w:val="32"/>
    </w:rPr>
  </w:style>
  <w:style w:type="paragraph" w:styleId="af8">
    <w:name w:val="annotation subject"/>
    <w:basedOn w:val="a9"/>
    <w:next w:val="a9"/>
    <w:link w:val="af9"/>
    <w:uiPriority w:val="99"/>
    <w:semiHidden/>
    <w:unhideWhenUsed/>
    <w:qFormat/>
    <w:rPr>
      <w:b/>
      <w:bCs/>
    </w:rPr>
  </w:style>
  <w:style w:type="paragraph" w:styleId="21">
    <w:name w:val="Body Text First Indent 2"/>
    <w:basedOn w:val="ac"/>
    <w:next w:val="a0"/>
    <w:link w:val="22"/>
    <w:uiPriority w:val="99"/>
    <w:semiHidden/>
    <w:unhideWhenUsed/>
    <w:qFormat/>
    <w:pPr>
      <w:spacing w:after="120" w:line="360" w:lineRule="auto"/>
      <w:ind w:leftChars="200" w:left="420" w:firstLineChars="200" w:firstLine="420"/>
    </w:pPr>
    <w:rPr>
      <w:rFonts w:cstheme="minorBidi"/>
      <w:szCs w:val="22"/>
    </w:rPr>
  </w:style>
  <w:style w:type="table" w:styleId="afa">
    <w:name w:val="Table Grid"/>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2"/>
    <w:uiPriority w:val="99"/>
    <w:unhideWhenUsed/>
    <w:qFormat/>
    <w:rPr>
      <w:color w:val="0563C1" w:themeColor="hyperlink"/>
      <w:u w:val="single"/>
    </w:rPr>
  </w:style>
  <w:style w:type="character" w:styleId="afc">
    <w:name w:val="annotation reference"/>
    <w:basedOn w:val="a2"/>
    <w:uiPriority w:val="99"/>
    <w:unhideWhenUsed/>
    <w:qFormat/>
    <w:rPr>
      <w:sz w:val="21"/>
      <w:szCs w:val="21"/>
    </w:rPr>
  </w:style>
  <w:style w:type="paragraph" w:styleId="afd">
    <w:name w:val="No Spacing"/>
    <w:uiPriority w:val="1"/>
    <w:qFormat/>
    <w:pPr>
      <w:widowControl w:val="0"/>
      <w:jc w:val="center"/>
    </w:pPr>
    <w:rPr>
      <w:rFonts w:cstheme="minorBidi"/>
      <w:kern w:val="2"/>
      <w:sz w:val="21"/>
      <w:szCs w:val="22"/>
    </w:rPr>
  </w:style>
  <w:style w:type="character" w:customStyle="1" w:styleId="a8">
    <w:name w:val="题注 字符"/>
    <w:basedOn w:val="a2"/>
    <w:link w:val="a7"/>
    <w:autoRedefine/>
    <w:qFormat/>
    <w:locked/>
    <w:rPr>
      <w:rFonts w:asciiTheme="majorHAnsi" w:eastAsia="黑体" w:hAnsiTheme="majorHAnsi" w:cstheme="majorBidi"/>
      <w:kern w:val="2"/>
    </w:rPr>
  </w:style>
  <w:style w:type="paragraph" w:customStyle="1" w:styleId="afe">
    <w:name w:val="封面标题"/>
    <w:basedOn w:val="a0"/>
    <w:link w:val="aff"/>
    <w:qFormat/>
    <w:pPr>
      <w:spacing w:after="200"/>
      <w:ind w:firstLineChars="0" w:firstLine="0"/>
      <w:jc w:val="center"/>
    </w:pPr>
    <w:rPr>
      <w:rFonts w:eastAsia="华文新魏"/>
      <w:sz w:val="48"/>
    </w:rPr>
  </w:style>
  <w:style w:type="paragraph" w:customStyle="1" w:styleId="aff0">
    <w:name w:val="编制单位"/>
    <w:basedOn w:val="a0"/>
    <w:link w:val="aff1"/>
    <w:qFormat/>
    <w:pPr>
      <w:spacing w:after="200"/>
      <w:ind w:leftChars="1000" w:left="1000" w:firstLineChars="0" w:firstLine="0"/>
      <w:jc w:val="left"/>
    </w:pPr>
    <w:rPr>
      <w:rFonts w:eastAsia="华文新魏"/>
      <w:sz w:val="28"/>
      <w:szCs w:val="24"/>
    </w:rPr>
  </w:style>
  <w:style w:type="character" w:customStyle="1" w:styleId="aff">
    <w:name w:val="封面标题 字符"/>
    <w:basedOn w:val="a2"/>
    <w:link w:val="afe"/>
    <w:qFormat/>
    <w:rPr>
      <w:rFonts w:ascii="Times New Roman" w:eastAsia="华文新魏" w:hAnsi="Times New Roman"/>
      <w:sz w:val="48"/>
    </w:rPr>
  </w:style>
  <w:style w:type="character" w:customStyle="1" w:styleId="10">
    <w:name w:val="标题 1 字符"/>
    <w:basedOn w:val="a2"/>
    <w:link w:val="1"/>
    <w:uiPriority w:val="9"/>
    <w:qFormat/>
    <w:rPr>
      <w:rFonts w:ascii="Times New Roman" w:eastAsia="宋体" w:hAnsi="Times New Roman"/>
      <w:b/>
      <w:bCs/>
      <w:sz w:val="32"/>
      <w:szCs w:val="21"/>
    </w:rPr>
  </w:style>
  <w:style w:type="character" w:customStyle="1" w:styleId="aff1">
    <w:name w:val="编制单位 字符"/>
    <w:basedOn w:val="a2"/>
    <w:link w:val="aff0"/>
    <w:qFormat/>
    <w:rPr>
      <w:rFonts w:ascii="Times New Roman" w:eastAsia="华文新魏" w:hAnsi="Times New Roman"/>
      <w:sz w:val="28"/>
      <w:szCs w:val="24"/>
    </w:rPr>
  </w:style>
  <w:style w:type="paragraph" w:customStyle="1" w:styleId="aff2">
    <w:name w:val="表格内容"/>
    <w:basedOn w:val="a0"/>
    <w:link w:val="aff3"/>
    <w:qFormat/>
    <w:rPr>
      <w:bCs/>
      <w:szCs w:val="21"/>
    </w:rPr>
  </w:style>
  <w:style w:type="character" w:customStyle="1" w:styleId="aff3">
    <w:name w:val="表格内容 字符"/>
    <w:basedOn w:val="a2"/>
    <w:link w:val="aff2"/>
    <w:qFormat/>
    <w:rPr>
      <w:rFonts w:ascii="Times New Roman" w:eastAsia="宋体" w:hAnsi="Times New Roman"/>
      <w:bCs/>
      <w:sz w:val="24"/>
      <w:szCs w:val="21"/>
    </w:rPr>
  </w:style>
  <w:style w:type="character" w:customStyle="1" w:styleId="af3">
    <w:name w:val="页眉 字符"/>
    <w:basedOn w:val="a2"/>
    <w:link w:val="af2"/>
    <w:uiPriority w:val="99"/>
    <w:qFormat/>
    <w:rPr>
      <w:rFonts w:ascii="Times New Roman" w:eastAsia="宋体" w:hAnsi="Times New Roman"/>
      <w:sz w:val="18"/>
      <w:szCs w:val="18"/>
    </w:rPr>
  </w:style>
  <w:style w:type="character" w:customStyle="1" w:styleId="af1">
    <w:name w:val="页脚 字符"/>
    <w:basedOn w:val="a2"/>
    <w:link w:val="af0"/>
    <w:uiPriority w:val="99"/>
    <w:qFormat/>
    <w:rPr>
      <w:rFonts w:ascii="Times New Roman" w:eastAsia="宋体" w:hAnsi="Times New Roman"/>
      <w:sz w:val="18"/>
      <w:szCs w:val="18"/>
    </w:rPr>
  </w:style>
  <w:style w:type="paragraph" w:customStyle="1" w:styleId="aff4">
    <w:name w:val="图表标题"/>
    <w:basedOn w:val="aff2"/>
    <w:link w:val="aff5"/>
    <w:qFormat/>
    <w:pPr>
      <w:ind w:firstLineChars="0" w:firstLine="0"/>
      <w:jc w:val="center"/>
    </w:pPr>
    <w:rPr>
      <w:b/>
      <w:bCs w:val="0"/>
      <w:sz w:val="21"/>
    </w:rPr>
  </w:style>
  <w:style w:type="paragraph" w:customStyle="1" w:styleId="aff6">
    <w:name w:val="无首行缩进"/>
    <w:basedOn w:val="aff2"/>
    <w:link w:val="aff7"/>
    <w:qFormat/>
    <w:pPr>
      <w:spacing w:line="240" w:lineRule="auto"/>
      <w:ind w:firstLineChars="0" w:firstLine="0"/>
      <w:jc w:val="center"/>
    </w:pPr>
  </w:style>
  <w:style w:type="character" w:customStyle="1" w:styleId="aff5">
    <w:name w:val="图表标题 字符"/>
    <w:basedOn w:val="a2"/>
    <w:link w:val="aff4"/>
    <w:qFormat/>
    <w:rPr>
      <w:rFonts w:ascii="Times New Roman" w:eastAsia="宋体" w:hAnsi="Times New Roman"/>
      <w:b/>
      <w:szCs w:val="21"/>
    </w:rPr>
  </w:style>
  <w:style w:type="paragraph" w:customStyle="1" w:styleId="aff8">
    <w:name w:val="小表格内容"/>
    <w:basedOn w:val="aff2"/>
    <w:link w:val="aff9"/>
    <w:qFormat/>
    <w:pPr>
      <w:spacing w:line="240" w:lineRule="auto"/>
      <w:ind w:firstLineChars="0" w:firstLine="0"/>
      <w:jc w:val="center"/>
    </w:pPr>
    <w:rPr>
      <w:sz w:val="21"/>
    </w:rPr>
  </w:style>
  <w:style w:type="character" w:customStyle="1" w:styleId="aff7">
    <w:name w:val="无首行缩进 字符"/>
    <w:basedOn w:val="aff3"/>
    <w:link w:val="aff6"/>
    <w:qFormat/>
    <w:rPr>
      <w:rFonts w:ascii="Times New Roman" w:eastAsia="宋体" w:hAnsi="Times New Roman"/>
      <w:bCs/>
      <w:sz w:val="24"/>
      <w:szCs w:val="21"/>
    </w:rPr>
  </w:style>
  <w:style w:type="character" w:customStyle="1" w:styleId="aff9">
    <w:name w:val="小表格内容 字符"/>
    <w:basedOn w:val="aff3"/>
    <w:link w:val="aff8"/>
    <w:qFormat/>
    <w:rPr>
      <w:rFonts w:ascii="Times New Roman" w:eastAsia="宋体" w:hAnsi="Times New Roman"/>
      <w:bCs/>
      <w:sz w:val="24"/>
      <w:szCs w:val="21"/>
    </w:rPr>
  </w:style>
  <w:style w:type="character" w:customStyle="1" w:styleId="11">
    <w:name w:val="未处理的提及1"/>
    <w:basedOn w:val="a2"/>
    <w:uiPriority w:val="99"/>
    <w:semiHidden/>
    <w:unhideWhenUsed/>
    <w:qFormat/>
    <w:rPr>
      <w:color w:val="605E5C"/>
      <w:shd w:val="clear" w:color="auto" w:fill="E1DFDD"/>
    </w:rPr>
  </w:style>
  <w:style w:type="table" w:customStyle="1" w:styleId="affa">
    <w:name w:val="表格"/>
    <w:basedOn w:val="a3"/>
    <w:uiPriority w:val="99"/>
    <w:qFormat/>
    <w:pPr>
      <w:jc w:val="center"/>
    </w:pPr>
    <w:tblPr>
      <w:tblBorders>
        <w:top w:val="single" w:sz="12" w:space="0" w:color="auto"/>
        <w:bottom w:val="single" w:sz="12" w:space="0" w:color="auto"/>
        <w:insideH w:val="single" w:sz="6" w:space="0" w:color="auto"/>
        <w:insideV w:val="single" w:sz="6" w:space="0" w:color="auto"/>
      </w:tblBorders>
    </w:tblPr>
    <w:tcPr>
      <w:vAlign w:val="center"/>
    </w:tcPr>
  </w:style>
  <w:style w:type="character" w:customStyle="1" w:styleId="Char">
    <w:name w:val="正文格式 Char"/>
    <w:link w:val="affb"/>
    <w:qFormat/>
    <w:locked/>
    <w:rPr>
      <w:rFonts w:ascii="宋体" w:eastAsia="宋体" w:hAnsi="宋体"/>
      <w:b/>
      <w:sz w:val="24"/>
      <w:szCs w:val="24"/>
    </w:rPr>
  </w:style>
  <w:style w:type="paragraph" w:customStyle="1" w:styleId="affb">
    <w:name w:val="正文格式"/>
    <w:basedOn w:val="a0"/>
    <w:link w:val="Char"/>
    <w:qFormat/>
    <w:pPr>
      <w:ind w:firstLineChars="0" w:firstLine="482"/>
    </w:pPr>
    <w:rPr>
      <w:rFonts w:ascii="宋体" w:hAnsi="宋体"/>
      <w:b/>
      <w:szCs w:val="24"/>
    </w:rPr>
  </w:style>
  <w:style w:type="paragraph" w:customStyle="1" w:styleId="CCJ">
    <w:name w:val="CCJ表格内容"/>
    <w:basedOn w:val="a0"/>
    <w:link w:val="CCJ0"/>
    <w:qFormat/>
    <w:pPr>
      <w:spacing w:line="240" w:lineRule="auto"/>
      <w:ind w:firstLineChars="0" w:firstLine="0"/>
      <w:jc w:val="center"/>
    </w:pPr>
    <w:rPr>
      <w:rFonts w:cs="Times New Roman"/>
      <w:sz w:val="21"/>
      <w:szCs w:val="21"/>
    </w:rPr>
  </w:style>
  <w:style w:type="character" w:customStyle="1" w:styleId="a5">
    <w:name w:val="附件 字符"/>
    <w:basedOn w:val="a2"/>
    <w:link w:val="a1"/>
    <w:qFormat/>
    <w:rPr>
      <w:rFonts w:ascii="Times New Roman" w:eastAsia="宋体" w:hAnsi="Times New Roman"/>
      <w:b/>
      <w:sz w:val="24"/>
    </w:rPr>
  </w:style>
  <w:style w:type="character" w:customStyle="1" w:styleId="CCJ0">
    <w:name w:val="CCJ表格内容 字符"/>
    <w:basedOn w:val="a2"/>
    <w:link w:val="CCJ"/>
    <w:qFormat/>
    <w:rPr>
      <w:rFonts w:ascii="Times New Roman" w:eastAsia="宋体" w:hAnsi="Times New Roman" w:cs="Times New Roman"/>
      <w:szCs w:val="21"/>
    </w:rPr>
  </w:style>
  <w:style w:type="character" w:customStyle="1" w:styleId="aa">
    <w:name w:val="批注文字 字符"/>
    <w:basedOn w:val="a2"/>
    <w:link w:val="a9"/>
    <w:uiPriority w:val="99"/>
    <w:qFormat/>
    <w:rPr>
      <w:rFonts w:ascii="Times New Roman" w:eastAsia="宋体" w:hAnsi="Times New Roman"/>
      <w:sz w:val="24"/>
    </w:rPr>
  </w:style>
  <w:style w:type="character" w:customStyle="1" w:styleId="af9">
    <w:name w:val="批注主题 字符"/>
    <w:basedOn w:val="aa"/>
    <w:link w:val="af8"/>
    <w:uiPriority w:val="99"/>
    <w:semiHidden/>
    <w:qFormat/>
    <w:rPr>
      <w:rFonts w:ascii="Times New Roman" w:eastAsia="宋体" w:hAnsi="Times New Roman"/>
      <w:b/>
      <w:bCs/>
      <w:sz w:val="24"/>
    </w:rPr>
  </w:style>
  <w:style w:type="character" w:customStyle="1" w:styleId="20">
    <w:name w:val="标题 2 字符"/>
    <w:basedOn w:val="a2"/>
    <w:link w:val="2"/>
    <w:uiPriority w:val="9"/>
    <w:qFormat/>
    <w:rPr>
      <w:rFonts w:ascii="Times New Roman" w:eastAsia="宋体" w:hAnsi="Times New Roman"/>
      <w:b/>
      <w:sz w:val="24"/>
    </w:rPr>
  </w:style>
  <w:style w:type="character" w:customStyle="1" w:styleId="30">
    <w:name w:val="标题 3 字符"/>
    <w:basedOn w:val="a2"/>
    <w:link w:val="3"/>
    <w:uiPriority w:val="9"/>
    <w:qFormat/>
    <w:rPr>
      <w:rFonts w:ascii="Times New Roman" w:eastAsia="宋体" w:hAnsi="Times New Roman"/>
      <w:b/>
      <w:bCs/>
      <w:sz w:val="32"/>
      <w:szCs w:val="32"/>
    </w:rPr>
  </w:style>
  <w:style w:type="paragraph" w:styleId="affc">
    <w:name w:val="List Paragraph"/>
    <w:basedOn w:val="a0"/>
    <w:uiPriority w:val="34"/>
    <w:qFormat/>
    <w:pPr>
      <w:ind w:firstLine="420"/>
    </w:pPr>
  </w:style>
  <w:style w:type="character" w:customStyle="1" w:styleId="af">
    <w:name w:val="批注框文本 字符"/>
    <w:basedOn w:val="a2"/>
    <w:link w:val="ae"/>
    <w:uiPriority w:val="99"/>
    <w:semiHidden/>
    <w:qFormat/>
    <w:rPr>
      <w:rFonts w:ascii="Times New Roman" w:eastAsia="宋体" w:hAnsi="Times New Roman"/>
      <w:sz w:val="18"/>
      <w:szCs w:val="18"/>
    </w:rPr>
  </w:style>
  <w:style w:type="character" w:customStyle="1" w:styleId="LWH">
    <w:name w:val="LWH表格内容 字符"/>
    <w:link w:val="LWH0"/>
    <w:uiPriority w:val="1"/>
    <w:qFormat/>
    <w:locked/>
    <w:rPr>
      <w:szCs w:val="21"/>
    </w:rPr>
  </w:style>
  <w:style w:type="paragraph" w:customStyle="1" w:styleId="LWH0">
    <w:name w:val="LWH表格内容"/>
    <w:basedOn w:val="a0"/>
    <w:link w:val="LWH"/>
    <w:uiPriority w:val="1"/>
    <w:qFormat/>
    <w:pPr>
      <w:adjustRightInd w:val="0"/>
      <w:snapToGrid w:val="0"/>
      <w:spacing w:line="240" w:lineRule="auto"/>
      <w:ind w:firstLineChars="0" w:firstLine="0"/>
      <w:jc w:val="center"/>
    </w:pPr>
    <w:rPr>
      <w:rFonts w:asciiTheme="minorHAnsi" w:eastAsiaTheme="minorEastAsia" w:hAnsiTheme="minorHAnsi"/>
      <w:sz w:val="21"/>
      <w:szCs w:val="21"/>
    </w:rPr>
  </w:style>
  <w:style w:type="paragraph" w:customStyle="1" w:styleId="LWH1">
    <w:name w:val="LWH题注"/>
    <w:basedOn w:val="a7"/>
    <w:next w:val="a0"/>
    <w:uiPriority w:val="1"/>
    <w:qFormat/>
    <w:pPr>
      <w:adjustRightInd w:val="0"/>
      <w:snapToGrid w:val="0"/>
      <w:spacing w:beforeLines="20" w:before="20" w:line="240" w:lineRule="auto"/>
      <w:ind w:firstLineChars="0" w:firstLine="0"/>
      <w:jc w:val="center"/>
    </w:pPr>
    <w:rPr>
      <w:rFonts w:ascii="Times New Roman" w:eastAsia="宋体" w:hAnsi="Times New Roman" w:cs="Times New Roman"/>
      <w:b/>
      <w:sz w:val="21"/>
    </w:rPr>
  </w:style>
  <w:style w:type="character" w:customStyle="1" w:styleId="LWH2">
    <w:name w:val="LWH表正文 字符"/>
    <w:link w:val="LWH3"/>
    <w:qFormat/>
    <w:locked/>
    <w:rPr>
      <w:sz w:val="24"/>
      <w:szCs w:val="24"/>
    </w:rPr>
  </w:style>
  <w:style w:type="paragraph" w:customStyle="1" w:styleId="LWH3">
    <w:name w:val="LWH表正文"/>
    <w:basedOn w:val="a0"/>
    <w:link w:val="LWH2"/>
    <w:qFormat/>
    <w:pPr>
      <w:adjustRightInd w:val="0"/>
      <w:snapToGrid w:val="0"/>
    </w:pPr>
    <w:rPr>
      <w:rFonts w:asciiTheme="minorHAnsi" w:eastAsiaTheme="minorEastAsia" w:hAnsiTheme="minorHAnsi"/>
      <w:szCs w:val="24"/>
    </w:rPr>
  </w:style>
  <w:style w:type="paragraph" w:customStyle="1" w:styleId="12">
    <w:name w:val="修订1"/>
    <w:hidden/>
    <w:uiPriority w:val="99"/>
    <w:semiHidden/>
    <w:qFormat/>
    <w:rPr>
      <w:rFonts w:cstheme="minorBidi"/>
      <w:kern w:val="2"/>
      <w:sz w:val="24"/>
      <w:szCs w:val="22"/>
    </w:rPr>
  </w:style>
  <w:style w:type="paragraph" w:customStyle="1" w:styleId="Char0">
    <w:name w:val="样式 Char"/>
    <w:basedOn w:val="a0"/>
    <w:qFormat/>
    <w:pPr>
      <w:spacing w:line="240" w:lineRule="auto"/>
      <w:ind w:firstLineChars="0" w:firstLine="0"/>
    </w:pPr>
    <w:rPr>
      <w:rFonts w:cs="Times New Roman"/>
      <w:sz w:val="21"/>
      <w:szCs w:val="21"/>
    </w:rPr>
  </w:style>
  <w:style w:type="paragraph" w:customStyle="1" w:styleId="ZYS">
    <w:name w:val="ZYS表格内容"/>
    <w:basedOn w:val="a0"/>
    <w:link w:val="ZYS0"/>
    <w:qFormat/>
    <w:pPr>
      <w:spacing w:line="240" w:lineRule="auto"/>
      <w:ind w:firstLineChars="0" w:firstLine="0"/>
    </w:pPr>
    <w:rPr>
      <w:sz w:val="21"/>
    </w:rPr>
  </w:style>
  <w:style w:type="character" w:customStyle="1" w:styleId="ZYS0">
    <w:name w:val="ZYS表格内容 字符"/>
    <w:basedOn w:val="a2"/>
    <w:link w:val="ZYS"/>
    <w:qFormat/>
    <w:rPr>
      <w:rFonts w:ascii="Times New Roman" w:eastAsia="宋体" w:hAnsi="Times New Roman"/>
      <w:kern w:val="2"/>
      <w:sz w:val="21"/>
      <w:szCs w:val="22"/>
    </w:rPr>
  </w:style>
  <w:style w:type="paragraph" w:customStyle="1" w:styleId="affd">
    <w:name w:val="表格文字"/>
    <w:link w:val="affe"/>
    <w:autoRedefine/>
    <w:qFormat/>
    <w:pPr>
      <w:jc w:val="center"/>
    </w:pPr>
    <w:rPr>
      <w:snapToGrid w:val="0"/>
      <w:color w:val="000000"/>
      <w:sz w:val="21"/>
      <w:szCs w:val="22"/>
      <w:lang w:val="zh-CN"/>
    </w:rPr>
  </w:style>
  <w:style w:type="character" w:customStyle="1" w:styleId="affe">
    <w:name w:val="表格文字 字符"/>
    <w:basedOn w:val="a2"/>
    <w:link w:val="affd"/>
    <w:autoRedefine/>
    <w:qFormat/>
    <w:rPr>
      <w:rFonts w:ascii="Times New Roman" w:eastAsia="宋体" w:hAnsi="Times New Roman" w:cs="Times New Roman"/>
      <w:snapToGrid w:val="0"/>
      <w:color w:val="000000"/>
      <w:sz w:val="21"/>
      <w:szCs w:val="22"/>
      <w:lang w:val="zh-CN"/>
    </w:rPr>
  </w:style>
  <w:style w:type="paragraph" w:customStyle="1" w:styleId="13">
    <w:name w:val="1表格内文字"/>
    <w:basedOn w:val="a0"/>
    <w:link w:val="14"/>
    <w:autoRedefine/>
    <w:qFormat/>
    <w:pPr>
      <w:spacing w:line="240" w:lineRule="auto"/>
      <w:ind w:firstLineChars="0" w:firstLine="0"/>
      <w:jc w:val="center"/>
    </w:pPr>
    <w:rPr>
      <w:rFonts w:cs="Times New Roman"/>
      <w:color w:val="000000" w:themeColor="text1"/>
      <w:sz w:val="21"/>
      <w:szCs w:val="24"/>
    </w:rPr>
  </w:style>
  <w:style w:type="character" w:customStyle="1" w:styleId="14">
    <w:name w:val="1表格内文字 字符"/>
    <w:link w:val="13"/>
    <w:autoRedefine/>
    <w:qFormat/>
    <w:rPr>
      <w:rFonts w:ascii="Times New Roman" w:eastAsia="宋体" w:hAnsi="Times New Roman" w:cs="Times New Roman"/>
      <w:color w:val="000000" w:themeColor="text1"/>
      <w:kern w:val="2"/>
      <w:sz w:val="21"/>
      <w:szCs w:val="24"/>
    </w:rPr>
  </w:style>
  <w:style w:type="table" w:customStyle="1" w:styleId="afff">
    <w:name w:val="杨杰忠表格格式"/>
    <w:basedOn w:val="a3"/>
    <w:autoRedefine/>
    <w:uiPriority w:val="99"/>
    <w:qFormat/>
    <w:pPr>
      <w:adjustRightInd w:val="0"/>
      <w:snapToGrid w:val="0"/>
      <w:jc w:val="center"/>
    </w:pPr>
    <w:tblPr>
      <w:tblBorders>
        <w:top w:val="single" w:sz="12" w:space="0" w:color="auto"/>
        <w:bottom w:val="single" w:sz="12" w:space="0" w:color="auto"/>
        <w:insideH w:val="single" w:sz="6" w:space="0" w:color="auto"/>
        <w:insideV w:val="single" w:sz="6" w:space="0" w:color="auto"/>
      </w:tblBorders>
    </w:tblPr>
    <w:tcPr>
      <w:vAlign w:val="center"/>
    </w:tcPr>
  </w:style>
  <w:style w:type="character" w:customStyle="1" w:styleId="af7">
    <w:name w:val="标题 字符"/>
    <w:basedOn w:val="a2"/>
    <w:link w:val="af6"/>
    <w:uiPriority w:val="10"/>
    <w:qFormat/>
    <w:rPr>
      <w:rFonts w:ascii="Times New Roman" w:eastAsia="宋体" w:hAnsi="Times New Roman" w:cstheme="majorBidi"/>
      <w:b/>
      <w:bCs/>
      <w:kern w:val="2"/>
      <w:sz w:val="21"/>
      <w:szCs w:val="32"/>
    </w:rPr>
  </w:style>
  <w:style w:type="paragraph" w:customStyle="1" w:styleId="afff0">
    <w:name w:val="表格正文"/>
    <w:basedOn w:val="afd"/>
    <w:link w:val="afff1"/>
    <w:autoRedefine/>
    <w:qFormat/>
    <w:pPr>
      <w:adjustRightInd w:val="0"/>
      <w:snapToGrid w:val="0"/>
    </w:pPr>
    <w:rPr>
      <w:rFonts w:cs="Times New Roman"/>
    </w:rPr>
  </w:style>
  <w:style w:type="character" w:customStyle="1" w:styleId="afff1">
    <w:name w:val="表格正文 字符"/>
    <w:link w:val="afff0"/>
    <w:autoRedefine/>
    <w:qFormat/>
    <w:rPr>
      <w:rFonts w:ascii="Times New Roman" w:eastAsia="宋体" w:hAnsi="Times New Roman" w:cs="Times New Roman"/>
      <w:kern w:val="2"/>
      <w:sz w:val="21"/>
      <w:szCs w:val="22"/>
    </w:rPr>
  </w:style>
  <w:style w:type="character" w:customStyle="1" w:styleId="50">
    <w:name w:val="标题 5 字符"/>
    <w:basedOn w:val="a2"/>
    <w:link w:val="5"/>
    <w:uiPriority w:val="9"/>
    <w:qFormat/>
    <w:rPr>
      <w:rFonts w:ascii="Times New Roman" w:eastAsia="宋体" w:hAnsi="Times New Roman"/>
      <w:b/>
      <w:bCs/>
      <w:kern w:val="2"/>
      <w:sz w:val="28"/>
      <w:szCs w:val="28"/>
    </w:rPr>
  </w:style>
  <w:style w:type="paragraph" w:customStyle="1" w:styleId="afff2">
    <w:name w:val="表一级"/>
    <w:link w:val="afff3"/>
    <w:autoRedefine/>
    <w:qFormat/>
    <w:pPr>
      <w:spacing w:line="360" w:lineRule="auto"/>
      <w:ind w:firstLineChars="200" w:firstLine="200"/>
      <w:jc w:val="both"/>
    </w:pPr>
    <w:rPr>
      <w:snapToGrid w:val="0"/>
      <w:color w:val="000000"/>
      <w:sz w:val="24"/>
      <w:szCs w:val="21"/>
      <w:lang w:val="zh-CN"/>
    </w:rPr>
  </w:style>
  <w:style w:type="character" w:customStyle="1" w:styleId="afff3">
    <w:name w:val="表一级 字符"/>
    <w:basedOn w:val="a2"/>
    <w:link w:val="afff2"/>
    <w:autoRedefine/>
    <w:qFormat/>
    <w:rPr>
      <w:rFonts w:ascii="Times New Roman" w:eastAsia="宋体" w:hAnsi="Times New Roman" w:cs="Times New Roman"/>
      <w:snapToGrid w:val="0"/>
      <w:color w:val="000000"/>
      <w:sz w:val="24"/>
      <w:szCs w:val="21"/>
      <w:lang w:val="zh-CN"/>
    </w:rPr>
  </w:style>
  <w:style w:type="paragraph" w:customStyle="1" w:styleId="LWH4">
    <w:name w:val="LWH表格"/>
    <w:basedOn w:val="a0"/>
    <w:link w:val="LWH5"/>
    <w:qFormat/>
    <w:pPr>
      <w:spacing w:line="240" w:lineRule="auto"/>
      <w:ind w:firstLineChars="0" w:firstLine="0"/>
      <w:jc w:val="center"/>
    </w:pPr>
    <w:rPr>
      <w:rFonts w:ascii="Calibri" w:hAnsi="Calibri" w:cs="Times New Roman"/>
      <w:sz w:val="21"/>
      <w:szCs w:val="24"/>
    </w:rPr>
  </w:style>
  <w:style w:type="character" w:customStyle="1" w:styleId="LWH5">
    <w:name w:val="LWH表格 字符"/>
    <w:basedOn w:val="a2"/>
    <w:link w:val="LWH4"/>
    <w:qFormat/>
    <w:locked/>
    <w:rPr>
      <w:rFonts w:ascii="Calibri" w:eastAsia="宋体" w:hAnsi="Calibri" w:cs="Times New Roman"/>
      <w:kern w:val="2"/>
      <w:sz w:val="21"/>
      <w:szCs w:val="24"/>
    </w:rPr>
  </w:style>
  <w:style w:type="paragraph" w:customStyle="1" w:styleId="Afff4">
    <w:name w:val="A表格正文"/>
    <w:basedOn w:val="a0"/>
    <w:link w:val="Afff5"/>
    <w:autoRedefine/>
    <w:qFormat/>
    <w:pPr>
      <w:widowControl/>
      <w:spacing w:line="240" w:lineRule="auto"/>
      <w:ind w:firstLineChars="0" w:firstLine="0"/>
    </w:pPr>
    <w:rPr>
      <w:rFonts w:cs="宋体"/>
      <w:kern w:val="0"/>
      <w:sz w:val="21"/>
      <w:szCs w:val="21"/>
    </w:rPr>
  </w:style>
  <w:style w:type="character" w:customStyle="1" w:styleId="Afff5">
    <w:name w:val="A表格正文 字符"/>
    <w:basedOn w:val="a2"/>
    <w:link w:val="Afff4"/>
    <w:autoRedefine/>
    <w:qFormat/>
    <w:rPr>
      <w:rFonts w:ascii="Times New Roman" w:eastAsia="宋体" w:hAnsi="Times New Roman" w:cs="宋体"/>
      <w:sz w:val="21"/>
      <w:szCs w:val="21"/>
    </w:rPr>
  </w:style>
  <w:style w:type="paragraph" w:customStyle="1" w:styleId="yjz">
    <w:name w:val="yjz表格正文"/>
    <w:basedOn w:val="afd"/>
    <w:next w:val="a0"/>
    <w:link w:val="yjzChar"/>
    <w:qFormat/>
    <w:pPr>
      <w:adjustRightInd w:val="0"/>
      <w:snapToGrid w:val="0"/>
    </w:pPr>
    <w:rPr>
      <w:rFonts w:cs="Times New Roman"/>
      <w:lang w:val="zh-CN"/>
    </w:rPr>
  </w:style>
  <w:style w:type="character" w:customStyle="1" w:styleId="yjzChar">
    <w:name w:val="yjz表格正文 Char"/>
    <w:link w:val="yjz"/>
    <w:qFormat/>
    <w:rPr>
      <w:rFonts w:ascii="Times New Roman" w:eastAsia="宋体" w:hAnsi="Times New Roman" w:cs="Times New Roman"/>
      <w:kern w:val="2"/>
      <w:sz w:val="21"/>
      <w:szCs w:val="22"/>
      <w:lang w:val="zh-CN"/>
    </w:rPr>
  </w:style>
  <w:style w:type="paragraph" w:customStyle="1" w:styleId="afff6">
    <w:name w:val="表格内文字"/>
    <w:basedOn w:val="a0"/>
    <w:qFormat/>
    <w:pPr>
      <w:tabs>
        <w:tab w:val="left" w:pos="0"/>
      </w:tabs>
      <w:adjustRightInd w:val="0"/>
      <w:snapToGrid w:val="0"/>
      <w:spacing w:beforeLines="50" w:afterLines="50" w:line="240" w:lineRule="auto"/>
      <w:ind w:firstLineChars="0" w:firstLine="0"/>
      <w:jc w:val="center"/>
    </w:pPr>
    <w:rPr>
      <w:rFonts w:cs="Times New Roman"/>
      <w:sz w:val="21"/>
      <w:szCs w:val="24"/>
    </w:rPr>
  </w:style>
  <w:style w:type="paragraph" w:customStyle="1" w:styleId="15">
    <w:name w:val="正文1"/>
    <w:basedOn w:val="a0"/>
    <w:next w:val="a0"/>
    <w:qFormat/>
    <w:pPr>
      <w:adjustRightInd w:val="0"/>
      <w:snapToGrid w:val="0"/>
    </w:pPr>
    <w:rPr>
      <w:rFonts w:cs="Times New Roman"/>
      <w:szCs w:val="32"/>
    </w:rPr>
  </w:style>
  <w:style w:type="character" w:customStyle="1" w:styleId="ad">
    <w:name w:val="正文文本缩进 字符"/>
    <w:basedOn w:val="a2"/>
    <w:link w:val="ac"/>
    <w:qFormat/>
    <w:rPr>
      <w:rFonts w:ascii="Times New Roman" w:eastAsia="宋体" w:hAnsi="Times New Roman" w:cs="Times New Roman"/>
      <w:kern w:val="2"/>
      <w:sz w:val="24"/>
      <w:szCs w:val="24"/>
    </w:rPr>
  </w:style>
  <w:style w:type="character" w:customStyle="1" w:styleId="Char1">
    <w:name w:val="表格文字 Char"/>
    <w:qFormat/>
    <w:rPr>
      <w:kern w:val="2"/>
      <w:position w:val="-10"/>
      <w:sz w:val="24"/>
    </w:rPr>
  </w:style>
  <w:style w:type="character" w:customStyle="1" w:styleId="afff7">
    <w:name w:val="表格 字符"/>
    <w:basedOn w:val="a2"/>
    <w:qFormat/>
    <w:rPr>
      <w:rFonts w:ascii="Times New Roman" w:eastAsia="宋体" w:hAnsi="Times New Roman" w:cs="宋体"/>
      <w:bCs/>
      <w:spacing w:val="-1"/>
      <w:kern w:val="0"/>
      <w:szCs w:val="21"/>
      <w:lang w:eastAsia="en-US"/>
    </w:rPr>
  </w:style>
  <w:style w:type="character" w:customStyle="1" w:styleId="Z">
    <w:name w:val="Z表格文 字符"/>
    <w:basedOn w:val="a2"/>
    <w:link w:val="Z0"/>
    <w:qFormat/>
    <w:locked/>
    <w:rPr>
      <w:rFonts w:ascii="Times New Roman" w:eastAsia="宋体" w:hAnsi="Times New Roman" w:cs="Times New Roman"/>
      <w:iCs/>
      <w:color w:val="404040" w:themeColor="text1" w:themeTint="BF"/>
    </w:rPr>
  </w:style>
  <w:style w:type="paragraph" w:customStyle="1" w:styleId="Z0">
    <w:name w:val="Z表格文"/>
    <w:basedOn w:val="a0"/>
    <w:link w:val="Z"/>
    <w:qFormat/>
    <w:pPr>
      <w:adjustRightInd w:val="0"/>
      <w:snapToGrid w:val="0"/>
      <w:spacing w:line="240" w:lineRule="auto"/>
      <w:ind w:firstLineChars="0" w:firstLine="0"/>
      <w:jc w:val="center"/>
    </w:pPr>
    <w:rPr>
      <w:rFonts w:cs="Times New Roman"/>
      <w:iCs/>
      <w:color w:val="404040" w:themeColor="text1" w:themeTint="BF"/>
      <w:kern w:val="0"/>
      <w:sz w:val="20"/>
      <w:szCs w:val="20"/>
    </w:rPr>
  </w:style>
  <w:style w:type="paragraph" w:customStyle="1" w:styleId="Y">
    <w:name w:val="Y 正文"/>
    <w:basedOn w:val="a0"/>
    <w:link w:val="Y0"/>
    <w:qFormat/>
    <w:pPr>
      <w:adjustRightInd w:val="0"/>
      <w:snapToGrid w:val="0"/>
      <w:ind w:firstLine="480"/>
    </w:pPr>
    <w:rPr>
      <w:rFonts w:cs="Times New Roman"/>
      <w:szCs w:val="24"/>
      <w:shd w:val="clear" w:color="auto" w:fill="FFFFFF"/>
    </w:rPr>
  </w:style>
  <w:style w:type="character" w:customStyle="1" w:styleId="Y0">
    <w:name w:val="Y 正文 字符"/>
    <w:link w:val="Y"/>
    <w:qFormat/>
    <w:rPr>
      <w:rFonts w:ascii="Times New Roman" w:eastAsia="宋体" w:hAnsi="Times New Roman" w:cs="Times New Roman"/>
      <w:kern w:val="2"/>
      <w:sz w:val="24"/>
      <w:szCs w:val="24"/>
    </w:rPr>
  </w:style>
  <w:style w:type="character" w:customStyle="1" w:styleId="23">
    <w:name w:val="页脚 字符2"/>
    <w:uiPriority w:val="99"/>
    <w:qFormat/>
    <w:locked/>
    <w:rPr>
      <w:sz w:val="18"/>
    </w:rPr>
  </w:style>
  <w:style w:type="character" w:customStyle="1" w:styleId="Char2">
    <w:name w:val="自定表格 Char"/>
    <w:link w:val="afff8"/>
    <w:qFormat/>
    <w:rPr>
      <w:rFonts w:ascii="Arial" w:hAnsi="Arial"/>
      <w:sz w:val="21"/>
    </w:rPr>
  </w:style>
  <w:style w:type="paragraph" w:customStyle="1" w:styleId="afff8">
    <w:name w:val="自定表格"/>
    <w:basedOn w:val="a0"/>
    <w:link w:val="Char2"/>
    <w:qFormat/>
    <w:pPr>
      <w:widowControl/>
      <w:autoSpaceDE w:val="0"/>
      <w:autoSpaceDN w:val="0"/>
      <w:adjustRightInd w:val="0"/>
      <w:spacing w:line="240" w:lineRule="auto"/>
      <w:ind w:firstLineChars="0" w:firstLine="0"/>
      <w:jc w:val="center"/>
      <w:textAlignment w:val="center"/>
    </w:pPr>
    <w:rPr>
      <w:rFonts w:ascii="Arial" w:eastAsiaTheme="minorEastAsia" w:hAnsi="Arial"/>
      <w:kern w:val="0"/>
      <w:sz w:val="21"/>
      <w:szCs w:val="20"/>
    </w:rPr>
  </w:style>
  <w:style w:type="paragraph" w:customStyle="1" w:styleId="afff9">
    <w:name w:val="自定表头"/>
    <w:basedOn w:val="5"/>
    <w:qFormat/>
    <w:pPr>
      <w:autoSpaceDE w:val="0"/>
      <w:autoSpaceDN w:val="0"/>
      <w:adjustRightInd w:val="0"/>
      <w:spacing w:before="0" w:after="0" w:line="460" w:lineRule="exact"/>
      <w:jc w:val="center"/>
    </w:pPr>
    <w:rPr>
      <w:rFonts w:eastAsia="黑体"/>
      <w:b w:val="0"/>
      <w:bCs w:val="0"/>
      <w:sz w:val="24"/>
      <w:szCs w:val="24"/>
    </w:rPr>
  </w:style>
  <w:style w:type="paragraph" w:customStyle="1" w:styleId="Afffa">
    <w:name w:val="A正文"/>
    <w:basedOn w:val="a0"/>
    <w:next w:val="ab"/>
    <w:qFormat/>
  </w:style>
  <w:style w:type="paragraph" w:customStyle="1" w:styleId="HK4">
    <w:name w:val="图片标题HK"/>
    <w:basedOn w:val="a0"/>
    <w:next w:val="a0"/>
    <w:qFormat/>
    <w:pPr>
      <w:numPr>
        <w:ilvl w:val="5"/>
        <w:numId w:val="1"/>
      </w:numPr>
      <w:adjustRightInd w:val="0"/>
      <w:snapToGrid w:val="0"/>
      <w:spacing w:line="240" w:lineRule="auto"/>
      <w:ind w:firstLineChars="0"/>
      <w:jc w:val="center"/>
    </w:pPr>
    <w:rPr>
      <w:rFonts w:cs="Times New Roman"/>
      <w:b/>
      <w:bCs/>
      <w:kern w:val="0"/>
      <w:sz w:val="21"/>
      <w:szCs w:val="28"/>
      <w:lang w:val="zh-CN"/>
    </w:rPr>
  </w:style>
  <w:style w:type="paragraph" w:customStyle="1" w:styleId="HK3">
    <w:name w:val="表格标题HK"/>
    <w:basedOn w:val="a0"/>
    <w:next w:val="a0"/>
    <w:link w:val="HK5"/>
    <w:qFormat/>
    <w:pPr>
      <w:numPr>
        <w:ilvl w:val="4"/>
        <w:numId w:val="1"/>
      </w:numPr>
      <w:adjustRightInd w:val="0"/>
      <w:snapToGrid w:val="0"/>
      <w:spacing w:line="240" w:lineRule="auto"/>
      <w:ind w:firstLineChars="0"/>
      <w:jc w:val="center"/>
    </w:pPr>
    <w:rPr>
      <w:rFonts w:cs="Times New Roman"/>
      <w:b/>
      <w:sz w:val="21"/>
    </w:rPr>
  </w:style>
  <w:style w:type="character" w:customStyle="1" w:styleId="HK5">
    <w:name w:val="表格标题HK 字符"/>
    <w:link w:val="HK3"/>
    <w:qFormat/>
    <w:rPr>
      <w:rFonts w:ascii="Times New Roman" w:eastAsia="宋体" w:hAnsi="Times New Roman" w:cs="Times New Roman"/>
      <w:b/>
      <w:kern w:val="2"/>
      <w:sz w:val="21"/>
      <w:szCs w:val="22"/>
    </w:rPr>
  </w:style>
  <w:style w:type="paragraph" w:customStyle="1" w:styleId="HK">
    <w:name w:val="一级标题HK"/>
    <w:basedOn w:val="1"/>
    <w:qFormat/>
    <w:pPr>
      <w:keepNext/>
      <w:keepLines/>
      <w:numPr>
        <w:numId w:val="1"/>
      </w:numPr>
      <w:adjustRightInd w:val="0"/>
      <w:snapToGrid w:val="0"/>
      <w:jc w:val="center"/>
    </w:pPr>
    <w:rPr>
      <w:rFonts w:eastAsiaTheme="minorEastAsia" w:cs="Times New Roman"/>
      <w:color w:val="000000" w:themeColor="text1"/>
      <w:kern w:val="44"/>
      <w:sz w:val="44"/>
      <w:szCs w:val="44"/>
    </w:rPr>
  </w:style>
  <w:style w:type="paragraph" w:customStyle="1" w:styleId="HK0">
    <w:name w:val="二级标题HK"/>
    <w:basedOn w:val="2"/>
    <w:qFormat/>
    <w:pPr>
      <w:keepNext/>
      <w:keepLines/>
      <w:numPr>
        <w:ilvl w:val="1"/>
        <w:numId w:val="1"/>
      </w:numPr>
      <w:adjustRightInd w:val="0"/>
      <w:snapToGrid w:val="0"/>
      <w:jc w:val="left"/>
    </w:pPr>
    <w:rPr>
      <w:rFonts w:eastAsiaTheme="majorEastAsia" w:cs="Times New Roman"/>
      <w:bCs/>
      <w:color w:val="000000" w:themeColor="text1"/>
      <w:sz w:val="32"/>
      <w:szCs w:val="32"/>
    </w:rPr>
  </w:style>
  <w:style w:type="paragraph" w:customStyle="1" w:styleId="HK1">
    <w:name w:val="三级标题HK"/>
    <w:basedOn w:val="3"/>
    <w:qFormat/>
    <w:pPr>
      <w:numPr>
        <w:ilvl w:val="2"/>
        <w:numId w:val="1"/>
      </w:numPr>
      <w:adjustRightInd w:val="0"/>
      <w:snapToGrid w:val="0"/>
      <w:spacing w:before="0" w:after="0" w:line="360" w:lineRule="auto"/>
      <w:ind w:firstLineChars="0" w:firstLine="0"/>
      <w:jc w:val="left"/>
    </w:pPr>
    <w:rPr>
      <w:rFonts w:eastAsiaTheme="minorEastAsia" w:cs="Times New Roman"/>
      <w:color w:val="000000" w:themeColor="text1"/>
      <w:sz w:val="28"/>
    </w:rPr>
  </w:style>
  <w:style w:type="paragraph" w:customStyle="1" w:styleId="HK2">
    <w:name w:val="四级标题HK"/>
    <w:basedOn w:val="4"/>
    <w:qFormat/>
    <w:pPr>
      <w:numPr>
        <w:ilvl w:val="3"/>
        <w:numId w:val="1"/>
      </w:numPr>
      <w:adjustRightInd w:val="0"/>
      <w:snapToGrid w:val="0"/>
      <w:spacing w:before="0" w:after="0" w:line="360" w:lineRule="auto"/>
      <w:ind w:left="1680" w:firstLineChars="0" w:hanging="420"/>
    </w:pPr>
    <w:rPr>
      <w:rFonts w:ascii="Times New Roman" w:hAnsi="Times New Roman" w:cs="Times New Roman"/>
      <w:color w:val="000000" w:themeColor="text1"/>
      <w:sz w:val="24"/>
    </w:rPr>
  </w:style>
  <w:style w:type="character" w:customStyle="1" w:styleId="40">
    <w:name w:val="标题 4 字符"/>
    <w:basedOn w:val="a2"/>
    <w:link w:val="4"/>
    <w:uiPriority w:val="9"/>
    <w:semiHidden/>
    <w:qFormat/>
    <w:rPr>
      <w:rFonts w:asciiTheme="majorHAnsi" w:eastAsiaTheme="majorEastAsia" w:hAnsiTheme="majorHAnsi" w:cstheme="majorBidi"/>
      <w:b/>
      <w:bCs/>
      <w:kern w:val="2"/>
      <w:sz w:val="28"/>
      <w:szCs w:val="28"/>
    </w:rPr>
  </w:style>
  <w:style w:type="paragraph" w:customStyle="1" w:styleId="24">
    <w:name w:val="修订2"/>
    <w:hidden/>
    <w:uiPriority w:val="99"/>
    <w:semiHidden/>
    <w:qFormat/>
    <w:rPr>
      <w:rFonts w:cstheme="minorBidi"/>
      <w:kern w:val="2"/>
      <w:sz w:val="24"/>
      <w:szCs w:val="22"/>
    </w:rPr>
  </w:style>
  <w:style w:type="paragraph" w:customStyle="1" w:styleId="31">
    <w:name w:val="修订3"/>
    <w:hidden/>
    <w:uiPriority w:val="99"/>
    <w:semiHidden/>
    <w:qFormat/>
    <w:rPr>
      <w:rFonts w:cstheme="minorBidi"/>
      <w:kern w:val="2"/>
      <w:sz w:val="24"/>
      <w:szCs w:val="22"/>
    </w:rPr>
  </w:style>
  <w:style w:type="character" w:customStyle="1" w:styleId="yjz0">
    <w:name w:val="yjz表格正文 字符"/>
    <w:qFormat/>
    <w:locked/>
    <w:rPr>
      <w:rFonts w:ascii="Times New Roman" w:eastAsia="宋体" w:hAnsi="Times New Roman" w:cs="Times New Roman"/>
      <w:kern w:val="2"/>
      <w:sz w:val="21"/>
      <w:szCs w:val="21"/>
    </w:rPr>
  </w:style>
  <w:style w:type="paragraph" w:customStyle="1" w:styleId="liang">
    <w:name w:val="表名（liang)"/>
    <w:basedOn w:val="a0"/>
    <w:next w:val="a0"/>
    <w:qFormat/>
    <w:pPr>
      <w:numPr>
        <w:numId w:val="2"/>
      </w:numPr>
      <w:tabs>
        <w:tab w:val="left" w:pos="420"/>
      </w:tabs>
      <w:topLinePunct/>
      <w:autoSpaceDE w:val="0"/>
      <w:autoSpaceDN w:val="0"/>
      <w:adjustRightInd w:val="0"/>
      <w:snapToGrid w:val="0"/>
      <w:spacing w:beforeLines="25" w:before="25" w:line="240" w:lineRule="auto"/>
      <w:ind w:firstLineChars="0" w:firstLine="0"/>
      <w:jc w:val="center"/>
      <w:textAlignment w:val="baseline"/>
    </w:pPr>
    <w:rPr>
      <w:rFonts w:ascii="Calibri" w:eastAsia="Calibri" w:hAnsi="Calibri" w:cs="Times New Roman"/>
      <w:b/>
      <w:kern w:val="24"/>
      <w:position w:val="-27"/>
      <w:sz w:val="16"/>
      <w:szCs w:val="20"/>
    </w:rPr>
  </w:style>
  <w:style w:type="paragraph" w:customStyle="1" w:styleId="afffb">
    <w:name w:val="三级标题"/>
    <w:basedOn w:val="a0"/>
    <w:next w:val="21"/>
    <w:qFormat/>
    <w:pPr>
      <w:spacing w:line="240" w:lineRule="auto"/>
      <w:ind w:firstLineChars="0" w:firstLine="425"/>
      <w:jc w:val="center"/>
    </w:pPr>
    <w:rPr>
      <w:rFonts w:ascii="Calibri" w:hAnsi="Calibri" w:cs="Times New Roman"/>
      <w:color w:val="000000"/>
      <w:kern w:val="28"/>
      <w:sz w:val="18"/>
      <w:szCs w:val="18"/>
    </w:rPr>
  </w:style>
  <w:style w:type="character" w:customStyle="1" w:styleId="22">
    <w:name w:val="正文文本首行缩进 2 字符"/>
    <w:basedOn w:val="ad"/>
    <w:link w:val="21"/>
    <w:uiPriority w:val="99"/>
    <w:semiHidden/>
    <w:qFormat/>
    <w:rPr>
      <w:rFonts w:ascii="Times New Roman" w:eastAsia="宋体" w:hAnsi="Times New Roman" w:cs="Times New Roman"/>
      <w:kern w:val="2"/>
      <w:sz w:val="24"/>
      <w:szCs w:val="22"/>
    </w:rPr>
  </w:style>
  <w:style w:type="paragraph" w:customStyle="1" w:styleId="a">
    <w:name w:val="图名"/>
    <w:basedOn w:val="a0"/>
    <w:qFormat/>
    <w:pPr>
      <w:numPr>
        <w:numId w:val="3"/>
      </w:numPr>
      <w:spacing w:line="240" w:lineRule="auto"/>
      <w:ind w:firstLineChars="0" w:firstLine="0"/>
      <w:jc w:val="center"/>
    </w:pPr>
    <w:rPr>
      <w:rFonts w:cs="Times New Roman"/>
      <w:b/>
      <w:sz w:val="21"/>
    </w:rPr>
  </w:style>
  <w:style w:type="paragraph" w:customStyle="1" w:styleId="afffc">
    <w:name w:val="小四表格"/>
    <w:basedOn w:val="a0"/>
    <w:qFormat/>
    <w:pPr>
      <w:keepNext/>
      <w:autoSpaceDE w:val="0"/>
      <w:autoSpaceDN w:val="0"/>
      <w:adjustRightInd w:val="0"/>
      <w:spacing w:line="480" w:lineRule="atLeast"/>
      <w:ind w:firstLineChars="0" w:firstLine="0"/>
      <w:jc w:val="center"/>
    </w:pPr>
    <w:rPr>
      <w:rFonts w:ascii="Calibri" w:hAnsi="Calibri" w:cs="Times New Roman"/>
      <w:color w:val="000000"/>
      <w:szCs w:val="21"/>
    </w:rPr>
  </w:style>
  <w:style w:type="character" w:customStyle="1" w:styleId="font31">
    <w:name w:val="font31"/>
    <w:basedOn w:val="a2"/>
    <w:qFormat/>
    <w:rPr>
      <w:rFonts w:ascii="宋体" w:eastAsia="宋体" w:hAnsi="宋体" w:cs="宋体" w:hint="eastAsia"/>
      <w:color w:val="000000"/>
      <w:sz w:val="20"/>
      <w:szCs w:val="20"/>
      <w:u w:val="none"/>
    </w:rPr>
  </w:style>
  <w:style w:type="character" w:customStyle="1" w:styleId="font41">
    <w:name w:val="font41"/>
    <w:basedOn w:val="a2"/>
    <w:qFormat/>
    <w:rPr>
      <w:rFonts w:ascii="Times New Roman" w:hAnsi="Times New Roman" w:cs="Times New Roman" w:hint="default"/>
      <w:color w:val="000000"/>
      <w:sz w:val="20"/>
      <w:szCs w:val="20"/>
      <w:u w:val="none"/>
    </w:rPr>
  </w:style>
  <w:style w:type="character" w:customStyle="1" w:styleId="font51">
    <w:name w:val="font51"/>
    <w:basedOn w:val="a2"/>
    <w:qFormat/>
    <w:rPr>
      <w:rFonts w:ascii="宋体" w:eastAsia="宋体" w:hAnsi="宋体" w:cs="宋体" w:hint="eastAsia"/>
      <w:color w:val="000000"/>
      <w:sz w:val="20"/>
      <w:szCs w:val="20"/>
      <w:u w:val="none"/>
      <w:vertAlign w:val="superscript"/>
    </w:rPr>
  </w:style>
  <w:style w:type="character" w:customStyle="1" w:styleId="font21">
    <w:name w:val="font21"/>
    <w:basedOn w:val="a2"/>
    <w:qFormat/>
    <w:rPr>
      <w:rFonts w:ascii="宋体" w:eastAsia="宋体" w:hAnsi="宋体" w:cs="宋体" w:hint="eastAsia"/>
      <w:color w:val="000000"/>
      <w:sz w:val="20"/>
      <w:szCs w:val="20"/>
      <w:u w:val="none"/>
    </w:rPr>
  </w:style>
  <w:style w:type="character" w:customStyle="1" w:styleId="font61">
    <w:name w:val="font61"/>
    <w:basedOn w:val="a2"/>
    <w:qFormat/>
    <w:rPr>
      <w:rFonts w:ascii="宋体" w:eastAsia="宋体" w:hAnsi="宋体" w:cs="宋体" w:hint="eastAsia"/>
      <w:color w:val="000000"/>
      <w:sz w:val="20"/>
      <w:szCs w:val="20"/>
      <w:u w:val="none"/>
      <w:vertAlign w:val="superscript"/>
    </w:rPr>
  </w:style>
  <w:style w:type="paragraph" w:customStyle="1" w:styleId="cwm">
    <w:name w:val="cwm表格正文"/>
    <w:basedOn w:val="afd"/>
    <w:next w:val="a0"/>
    <w:qFormat/>
    <w:rPr>
      <w:rFonts w:cs="Times New Roman"/>
    </w:rPr>
  </w:style>
  <w:style w:type="paragraph" w:customStyle="1" w:styleId="ZYS1">
    <w:name w:val="ZYS表格正文"/>
    <w:basedOn w:val="a0"/>
    <w:qFormat/>
    <w:pPr>
      <w:spacing w:line="240" w:lineRule="auto"/>
      <w:ind w:firstLineChars="0" w:firstLine="0"/>
      <w:jc w:val="center"/>
    </w:pPr>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emf"/><Relationship Id="rId27"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58</Pages>
  <Words>19301</Words>
  <Characters>24320</Characters>
  <Application>Microsoft Office Word</Application>
  <DocSecurity>0</DocSecurity>
  <Lines>4053</Lines>
  <Paragraphs>3355</Paragraphs>
  <ScaleCrop>false</ScaleCrop>
  <Company>Sinopec</Company>
  <LinksUpToDate>false</LinksUpToDate>
  <CharactersWithSpaces>40266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1137759973@qq.com</dc:creator>
  <cp:lastModifiedBy>Administrator</cp:lastModifiedBy>
  <cp:revision>34</cp:revision>
  <cp:lastPrinted>2024-12-04T08:27:00Z</cp:lastPrinted>
  <dcterms:created xsi:type="dcterms:W3CDTF">2025-05-06T08:35:00Z</dcterms:created>
  <dcterms:modified xsi:type="dcterms:W3CDTF">2025-08-29T07:25:00Z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8B20B066FC904AD3ACB14ACAFCFBB605_13</vt:lpwstr>
  </property>
  <property fmtid="{D5CDD505-2E9C-101B-9397-08002B2CF9AE}" pid="4" name="KSOTemplateDocerSaveRecord">
    <vt:lpwstr>eyJoZGlkIjoiYzZjZWMyYjEzYjIzYzBkM2MyM2U3Y2Q1YTk1ZGFhNzkiLCJ1c2VySWQiOiI0MTU1MDc3In0=</vt:lpwstr>
  </property>
</Properties>
</file>